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25793" w14:textId="779EBD8B" w:rsidR="002D1C80" w:rsidRDefault="002D1C80" w:rsidP="00AA1A5D">
      <w:pPr>
        <w:pStyle w:val="Default"/>
        <w:rPr>
          <w:rFonts w:ascii="Times New Roman" w:hAnsi="Times New Roman" w:cs="Times New Roman"/>
        </w:rPr>
      </w:pPr>
      <w:r>
        <w:rPr>
          <w:rFonts w:ascii="Times New Roman" w:hAnsi="Times New Roman" w:cs="Times New Roman"/>
        </w:rPr>
        <w:t>GGR 321 – Assignment 1: Model Builder</w:t>
      </w:r>
    </w:p>
    <w:p w14:paraId="1FDA862B" w14:textId="359926E7" w:rsidR="002D1C80" w:rsidRDefault="002D1C80" w:rsidP="00AA1A5D">
      <w:pPr>
        <w:pStyle w:val="Default"/>
        <w:rPr>
          <w:rFonts w:ascii="Times New Roman" w:hAnsi="Times New Roman" w:cs="Times New Roman"/>
        </w:rPr>
      </w:pPr>
      <w:proofErr w:type="spellStart"/>
      <w:r>
        <w:rPr>
          <w:rFonts w:ascii="Times New Roman" w:hAnsi="Times New Roman" w:cs="Times New Roman"/>
        </w:rPr>
        <w:t>Ziran</w:t>
      </w:r>
      <w:proofErr w:type="spellEnd"/>
      <w:r>
        <w:rPr>
          <w:rFonts w:ascii="Times New Roman" w:hAnsi="Times New Roman" w:cs="Times New Roman"/>
        </w:rPr>
        <w:t xml:space="preserve"> Jeffrey Zhou – 1002425477</w:t>
      </w:r>
    </w:p>
    <w:p w14:paraId="02CCE00E" w14:textId="77777777" w:rsidR="002D1C80" w:rsidRPr="002D1C80" w:rsidRDefault="002D1C80" w:rsidP="00AA1A5D">
      <w:pPr>
        <w:pStyle w:val="Default"/>
        <w:rPr>
          <w:rFonts w:ascii="Times New Roman" w:hAnsi="Times New Roman" w:cs="Times New Roman"/>
        </w:rPr>
      </w:pPr>
    </w:p>
    <w:p w14:paraId="4FBEF688" w14:textId="2CB6E600" w:rsidR="00AA1A5D" w:rsidRDefault="002D1C80" w:rsidP="00AA1A5D">
      <w:pPr>
        <w:pStyle w:val="Default"/>
        <w:rPr>
          <w:rFonts w:ascii="Times New Roman" w:hAnsi="Times New Roman" w:cs="Times New Roman"/>
          <w:b/>
          <w:bCs/>
        </w:rPr>
      </w:pPr>
      <w:r>
        <w:rPr>
          <w:rFonts w:ascii="Times New Roman" w:hAnsi="Times New Roman" w:cs="Times New Roman"/>
          <w:b/>
          <w:bCs/>
        </w:rPr>
        <w:t>Part 1 – 2: Attribute Exploration</w:t>
      </w:r>
    </w:p>
    <w:p w14:paraId="5994636B" w14:textId="77777777" w:rsidR="002D1C80" w:rsidRPr="002D1C80" w:rsidRDefault="002D1C80" w:rsidP="00AA1A5D">
      <w:pPr>
        <w:pStyle w:val="Default"/>
        <w:rPr>
          <w:rFonts w:ascii="Times New Roman" w:hAnsi="Times New Roman" w:cs="Times New Roman"/>
          <w:b/>
          <w:bCs/>
        </w:rPr>
      </w:pPr>
    </w:p>
    <w:p w14:paraId="0A5D7632" w14:textId="563873FD" w:rsidR="00AA1A5D" w:rsidRPr="00233AD8" w:rsidRDefault="00AA1A5D" w:rsidP="002D1C80">
      <w:pPr>
        <w:pStyle w:val="Default"/>
        <w:spacing w:line="360" w:lineRule="auto"/>
        <w:rPr>
          <w:rFonts w:ascii="Times New Roman" w:hAnsi="Times New Roman" w:cs="Times New Roman"/>
        </w:rPr>
      </w:pPr>
      <w:r w:rsidRPr="00233AD8">
        <w:rPr>
          <w:rFonts w:ascii="Times New Roman" w:hAnsi="Times New Roman" w:cs="Times New Roman"/>
        </w:rPr>
        <w:t xml:space="preserve">Question 1. [2 marks]. Fill in Table 1 with the correct data type and level of measurement of each variable. </w:t>
      </w:r>
    </w:p>
    <w:tbl>
      <w:tblPr>
        <w:tblStyle w:val="TableGrid"/>
        <w:tblW w:w="0" w:type="auto"/>
        <w:tblLook w:val="04A0" w:firstRow="1" w:lastRow="0" w:firstColumn="1" w:lastColumn="0" w:noHBand="0" w:noVBand="1"/>
      </w:tblPr>
      <w:tblGrid>
        <w:gridCol w:w="3305"/>
        <w:gridCol w:w="3306"/>
        <w:gridCol w:w="3306"/>
      </w:tblGrid>
      <w:tr w:rsidR="00AA1A5D" w:rsidRPr="00233AD8" w14:paraId="5D098630" w14:textId="77777777" w:rsidTr="00AA1A5D">
        <w:tc>
          <w:tcPr>
            <w:tcW w:w="3305" w:type="dxa"/>
          </w:tcPr>
          <w:p w14:paraId="3E8C1A21"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Field Name</w:t>
            </w:r>
          </w:p>
        </w:tc>
        <w:tc>
          <w:tcPr>
            <w:tcW w:w="3306" w:type="dxa"/>
          </w:tcPr>
          <w:p w14:paraId="1FD34626"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Data Type</w:t>
            </w:r>
          </w:p>
        </w:tc>
        <w:tc>
          <w:tcPr>
            <w:tcW w:w="3306" w:type="dxa"/>
          </w:tcPr>
          <w:p w14:paraId="0736D156"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Level of Measurement</w:t>
            </w:r>
          </w:p>
        </w:tc>
      </w:tr>
      <w:tr w:rsidR="00AA1A5D" w:rsidRPr="00233AD8" w14:paraId="56D3A32B" w14:textId="77777777" w:rsidTr="00AA1A5D">
        <w:tc>
          <w:tcPr>
            <w:tcW w:w="3305" w:type="dxa"/>
          </w:tcPr>
          <w:p w14:paraId="516DD73F"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Type</w:t>
            </w:r>
          </w:p>
        </w:tc>
        <w:tc>
          <w:tcPr>
            <w:tcW w:w="3306" w:type="dxa"/>
          </w:tcPr>
          <w:p w14:paraId="7DE776BB"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String</w:t>
            </w:r>
          </w:p>
        </w:tc>
        <w:tc>
          <w:tcPr>
            <w:tcW w:w="3306" w:type="dxa"/>
          </w:tcPr>
          <w:p w14:paraId="33C2E4E3"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Nominal</w:t>
            </w:r>
          </w:p>
        </w:tc>
      </w:tr>
      <w:tr w:rsidR="00AA1A5D" w:rsidRPr="00233AD8" w14:paraId="35BC51D7" w14:textId="77777777" w:rsidTr="00AA1A5D">
        <w:tc>
          <w:tcPr>
            <w:tcW w:w="3305" w:type="dxa"/>
          </w:tcPr>
          <w:p w14:paraId="10278623" w14:textId="77777777" w:rsidR="00AA1A5D" w:rsidRPr="00233AD8" w:rsidRDefault="00AA1A5D" w:rsidP="00233AD8">
            <w:pPr>
              <w:spacing w:line="360" w:lineRule="auto"/>
              <w:rPr>
                <w:rFonts w:ascii="Times New Roman" w:hAnsi="Times New Roman" w:cs="Times New Roman"/>
                <w:sz w:val="24"/>
                <w:szCs w:val="24"/>
              </w:rPr>
            </w:pPr>
            <w:proofErr w:type="spellStart"/>
            <w:r w:rsidRPr="00233AD8">
              <w:rPr>
                <w:rFonts w:ascii="Times New Roman" w:hAnsi="Times New Roman" w:cs="Times New Roman"/>
                <w:sz w:val="24"/>
                <w:szCs w:val="24"/>
              </w:rPr>
              <w:t>MunID</w:t>
            </w:r>
            <w:proofErr w:type="spellEnd"/>
          </w:p>
        </w:tc>
        <w:tc>
          <w:tcPr>
            <w:tcW w:w="3306" w:type="dxa"/>
          </w:tcPr>
          <w:p w14:paraId="57519433"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Numeric</w:t>
            </w:r>
          </w:p>
        </w:tc>
        <w:tc>
          <w:tcPr>
            <w:tcW w:w="3306" w:type="dxa"/>
          </w:tcPr>
          <w:p w14:paraId="6FAF5E2A"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Nominal</w:t>
            </w:r>
          </w:p>
        </w:tc>
      </w:tr>
      <w:tr w:rsidR="00AA1A5D" w:rsidRPr="00233AD8" w14:paraId="60BCB485" w14:textId="77777777" w:rsidTr="00AA1A5D">
        <w:tc>
          <w:tcPr>
            <w:tcW w:w="3305" w:type="dxa"/>
          </w:tcPr>
          <w:p w14:paraId="149C8431"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POP2011</w:t>
            </w:r>
          </w:p>
        </w:tc>
        <w:tc>
          <w:tcPr>
            <w:tcW w:w="3306" w:type="dxa"/>
          </w:tcPr>
          <w:p w14:paraId="53881288"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Numeric</w:t>
            </w:r>
          </w:p>
        </w:tc>
        <w:tc>
          <w:tcPr>
            <w:tcW w:w="3306" w:type="dxa"/>
          </w:tcPr>
          <w:p w14:paraId="263BD73B" w14:textId="77777777" w:rsidR="00AA1A5D" w:rsidRPr="00233AD8" w:rsidRDefault="003A5B32"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Ratio</w:t>
            </w:r>
          </w:p>
        </w:tc>
      </w:tr>
      <w:tr w:rsidR="00AA1A5D" w:rsidRPr="00233AD8" w14:paraId="173C8DE1" w14:textId="77777777" w:rsidTr="00AA1A5D">
        <w:tc>
          <w:tcPr>
            <w:tcW w:w="3305" w:type="dxa"/>
          </w:tcPr>
          <w:p w14:paraId="42663419" w14:textId="77777777" w:rsidR="00AA1A5D" w:rsidRPr="00233AD8" w:rsidRDefault="00AA1A5D" w:rsidP="00233AD8">
            <w:pPr>
              <w:spacing w:line="360" w:lineRule="auto"/>
              <w:rPr>
                <w:rFonts w:ascii="Times New Roman" w:hAnsi="Times New Roman" w:cs="Times New Roman"/>
                <w:sz w:val="24"/>
                <w:szCs w:val="24"/>
              </w:rPr>
            </w:pPr>
            <w:proofErr w:type="spellStart"/>
            <w:r w:rsidRPr="00233AD8">
              <w:rPr>
                <w:rFonts w:ascii="Times New Roman" w:hAnsi="Times New Roman" w:cs="Times New Roman"/>
                <w:sz w:val="24"/>
                <w:szCs w:val="24"/>
              </w:rPr>
              <w:t>PopRank</w:t>
            </w:r>
            <w:proofErr w:type="spellEnd"/>
          </w:p>
        </w:tc>
        <w:tc>
          <w:tcPr>
            <w:tcW w:w="3306" w:type="dxa"/>
          </w:tcPr>
          <w:p w14:paraId="65E97E7E"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Numeric</w:t>
            </w:r>
          </w:p>
        </w:tc>
        <w:tc>
          <w:tcPr>
            <w:tcW w:w="3306" w:type="dxa"/>
          </w:tcPr>
          <w:p w14:paraId="49A698B1" w14:textId="77777777" w:rsidR="00AA1A5D" w:rsidRPr="00233AD8" w:rsidRDefault="003A5B32"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 xml:space="preserve">Ordinal </w:t>
            </w:r>
          </w:p>
        </w:tc>
      </w:tr>
      <w:tr w:rsidR="00AA1A5D" w:rsidRPr="00233AD8" w14:paraId="646FBE89" w14:textId="77777777" w:rsidTr="00AA1A5D">
        <w:tc>
          <w:tcPr>
            <w:tcW w:w="3305" w:type="dxa"/>
          </w:tcPr>
          <w:p w14:paraId="091BA079" w14:textId="77777777" w:rsidR="00AA1A5D" w:rsidRPr="00233AD8" w:rsidRDefault="00AA1A5D" w:rsidP="00233AD8">
            <w:pPr>
              <w:spacing w:line="360" w:lineRule="auto"/>
              <w:rPr>
                <w:rFonts w:ascii="Times New Roman" w:hAnsi="Times New Roman" w:cs="Times New Roman"/>
                <w:sz w:val="24"/>
                <w:szCs w:val="24"/>
              </w:rPr>
            </w:pPr>
            <w:proofErr w:type="spellStart"/>
            <w:r w:rsidRPr="00233AD8">
              <w:rPr>
                <w:rFonts w:ascii="Times New Roman" w:hAnsi="Times New Roman" w:cs="Times New Roman"/>
                <w:sz w:val="24"/>
                <w:szCs w:val="24"/>
              </w:rPr>
              <w:t>AvgTemp</w:t>
            </w:r>
            <w:proofErr w:type="spellEnd"/>
          </w:p>
        </w:tc>
        <w:tc>
          <w:tcPr>
            <w:tcW w:w="3306" w:type="dxa"/>
          </w:tcPr>
          <w:p w14:paraId="03E7EA1F"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Numeric</w:t>
            </w:r>
          </w:p>
        </w:tc>
        <w:tc>
          <w:tcPr>
            <w:tcW w:w="3306" w:type="dxa"/>
          </w:tcPr>
          <w:p w14:paraId="730D6885" w14:textId="77777777" w:rsidR="00AA1A5D" w:rsidRPr="00233AD8" w:rsidRDefault="00AA1A5D"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Interval</w:t>
            </w:r>
          </w:p>
        </w:tc>
      </w:tr>
    </w:tbl>
    <w:p w14:paraId="2DED704D" w14:textId="77777777" w:rsidR="00BF4559" w:rsidRPr="00233AD8" w:rsidRDefault="00BF4559" w:rsidP="00233AD8">
      <w:pPr>
        <w:pStyle w:val="Default"/>
        <w:spacing w:line="360" w:lineRule="auto"/>
        <w:rPr>
          <w:rFonts w:ascii="Times New Roman" w:hAnsi="Times New Roman" w:cs="Times New Roman"/>
        </w:rPr>
      </w:pPr>
    </w:p>
    <w:p w14:paraId="7C050DAC" w14:textId="0660B6E4" w:rsidR="009C66FB" w:rsidRPr="00233AD8" w:rsidRDefault="00BF4559" w:rsidP="00233AD8">
      <w:pPr>
        <w:pStyle w:val="Default"/>
        <w:spacing w:line="360" w:lineRule="auto"/>
        <w:rPr>
          <w:rFonts w:ascii="Times New Roman" w:hAnsi="Times New Roman" w:cs="Times New Roman"/>
        </w:rPr>
      </w:pPr>
      <w:r w:rsidRPr="00233AD8">
        <w:rPr>
          <w:rFonts w:ascii="Times New Roman" w:hAnsi="Times New Roman" w:cs="Times New Roman"/>
        </w:rPr>
        <w:t xml:space="preserve">Question 2. [3 Marks] Which projection (Include the WKID) and field type did you select? </w:t>
      </w:r>
    </w:p>
    <w:p w14:paraId="21911752" w14:textId="4EC68A86" w:rsidR="002D1C80" w:rsidRPr="00233AD8" w:rsidRDefault="004D1B2E"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 xml:space="preserve">I used the </w:t>
      </w:r>
      <w:r w:rsidR="009D10E2" w:rsidRPr="00233AD8">
        <w:rPr>
          <w:rFonts w:ascii="Times New Roman" w:hAnsi="Times New Roman" w:cs="Times New Roman"/>
          <w:sz w:val="24"/>
          <w:szCs w:val="24"/>
        </w:rPr>
        <w:t>Canada Albers Equal Area Conic</w:t>
      </w:r>
      <w:r w:rsidRPr="00233AD8">
        <w:rPr>
          <w:rFonts w:ascii="Times New Roman" w:hAnsi="Times New Roman" w:cs="Times New Roman"/>
          <w:sz w:val="24"/>
          <w:szCs w:val="24"/>
        </w:rPr>
        <w:t xml:space="preserve"> Projected Coordinate Systems</w:t>
      </w:r>
      <w:r w:rsidR="009D10E2" w:rsidRPr="00233AD8">
        <w:rPr>
          <w:rFonts w:ascii="Times New Roman" w:hAnsi="Times New Roman" w:cs="Times New Roman"/>
          <w:sz w:val="24"/>
          <w:szCs w:val="24"/>
        </w:rPr>
        <w:t xml:space="preserve"> WKID 102001</w:t>
      </w:r>
      <w:r w:rsidRPr="00233AD8">
        <w:rPr>
          <w:rFonts w:ascii="Times New Roman" w:hAnsi="Times New Roman" w:cs="Times New Roman"/>
          <w:sz w:val="24"/>
          <w:szCs w:val="24"/>
        </w:rPr>
        <w:t xml:space="preserve"> since it is an equal area projection. The field type used is Double s</w:t>
      </w:r>
      <w:r w:rsidR="009C66FB" w:rsidRPr="00233AD8">
        <w:rPr>
          <w:rFonts w:ascii="Times New Roman" w:hAnsi="Times New Roman" w:cs="Times New Roman"/>
          <w:sz w:val="24"/>
          <w:szCs w:val="24"/>
        </w:rPr>
        <w:t>ince it has the largest size to accommodate fractional values</w:t>
      </w:r>
    </w:p>
    <w:p w14:paraId="75A3F865" w14:textId="0409D2CE" w:rsidR="009C66FB" w:rsidRPr="00233AD8" w:rsidRDefault="009C66FB" w:rsidP="00233AD8">
      <w:pPr>
        <w:pStyle w:val="Default"/>
        <w:spacing w:line="360" w:lineRule="auto"/>
        <w:rPr>
          <w:rFonts w:ascii="Times New Roman" w:hAnsi="Times New Roman" w:cs="Times New Roman"/>
        </w:rPr>
      </w:pPr>
      <w:r w:rsidRPr="00233AD8">
        <w:rPr>
          <w:rFonts w:ascii="Times New Roman" w:hAnsi="Times New Roman" w:cs="Times New Roman"/>
        </w:rPr>
        <w:t xml:space="preserve">Question 3. [2 marks] What is the </w:t>
      </w:r>
      <w:r w:rsidRPr="00233AD8">
        <w:rPr>
          <w:rFonts w:ascii="Times New Roman" w:hAnsi="Times New Roman" w:cs="Times New Roman"/>
          <w:i/>
          <w:iCs/>
        </w:rPr>
        <w:t xml:space="preserve">Township </w:t>
      </w:r>
      <w:r w:rsidRPr="00233AD8">
        <w:rPr>
          <w:rFonts w:ascii="Times New Roman" w:hAnsi="Times New Roman" w:cs="Times New Roman"/>
        </w:rPr>
        <w:t xml:space="preserve">with the largest area? And what is its area in square kilometers? </w:t>
      </w:r>
    </w:p>
    <w:p w14:paraId="2E7D2C49" w14:textId="77777777" w:rsidR="009C66FB" w:rsidRPr="00233AD8" w:rsidRDefault="009C66FB" w:rsidP="00233AD8">
      <w:pPr>
        <w:spacing w:line="360" w:lineRule="auto"/>
        <w:rPr>
          <w:rFonts w:ascii="Times New Roman" w:hAnsi="Times New Roman" w:cs="Times New Roman"/>
          <w:sz w:val="24"/>
          <w:szCs w:val="24"/>
        </w:rPr>
      </w:pPr>
      <w:r w:rsidRPr="00233AD8">
        <w:rPr>
          <w:rFonts w:ascii="Times New Roman" w:hAnsi="Times New Roman" w:cs="Times New Roman"/>
          <w:sz w:val="24"/>
          <w:szCs w:val="24"/>
        </w:rPr>
        <w:t xml:space="preserve">The Township with the largest area is Northern Bruce Peninsula with an area of 3508.089106 </w:t>
      </w:r>
      <w:proofErr w:type="spellStart"/>
      <w:r w:rsidRPr="00233AD8">
        <w:rPr>
          <w:rFonts w:ascii="Times New Roman" w:hAnsi="Times New Roman" w:cs="Times New Roman"/>
          <w:sz w:val="24"/>
          <w:szCs w:val="24"/>
        </w:rPr>
        <w:t>SqKM</w:t>
      </w:r>
      <w:proofErr w:type="spellEnd"/>
      <w:r w:rsidRPr="00233AD8">
        <w:rPr>
          <w:rFonts w:ascii="Times New Roman" w:hAnsi="Times New Roman" w:cs="Times New Roman"/>
          <w:sz w:val="24"/>
          <w:szCs w:val="24"/>
        </w:rPr>
        <w:t xml:space="preserve">. </w:t>
      </w:r>
    </w:p>
    <w:p w14:paraId="34DB32FF" w14:textId="7435F619" w:rsidR="000738DD" w:rsidRPr="00233AD8" w:rsidRDefault="000738DD" w:rsidP="00233AD8">
      <w:pPr>
        <w:autoSpaceDE w:val="0"/>
        <w:autoSpaceDN w:val="0"/>
        <w:adjustRightInd w:val="0"/>
        <w:spacing w:after="0" w:line="360" w:lineRule="auto"/>
        <w:rPr>
          <w:rFonts w:ascii="Times New Roman" w:hAnsi="Times New Roman" w:cs="Times New Roman"/>
          <w:b/>
          <w:bCs/>
          <w:color w:val="000000"/>
          <w:sz w:val="24"/>
          <w:szCs w:val="24"/>
        </w:rPr>
      </w:pPr>
      <w:r w:rsidRPr="00233AD8">
        <w:rPr>
          <w:rFonts w:ascii="Times New Roman" w:hAnsi="Times New Roman" w:cs="Times New Roman"/>
          <w:b/>
          <w:bCs/>
          <w:color w:val="000000"/>
          <w:sz w:val="24"/>
          <w:szCs w:val="24"/>
        </w:rPr>
        <w:t>Part 2</w:t>
      </w:r>
      <w:r w:rsidR="00233AD8">
        <w:rPr>
          <w:rFonts w:ascii="Times New Roman" w:hAnsi="Times New Roman" w:cs="Times New Roman"/>
          <w:b/>
          <w:bCs/>
          <w:color w:val="000000"/>
          <w:sz w:val="24"/>
          <w:szCs w:val="24"/>
        </w:rPr>
        <w:t xml:space="preserve"> </w:t>
      </w:r>
      <w:r w:rsidR="002D1C80">
        <w:rPr>
          <w:rFonts w:ascii="Times New Roman" w:hAnsi="Times New Roman" w:cs="Times New Roman"/>
          <w:b/>
          <w:bCs/>
          <w:color w:val="000000"/>
          <w:sz w:val="24"/>
          <w:szCs w:val="24"/>
        </w:rPr>
        <w:t>–</w:t>
      </w:r>
      <w:r w:rsidR="00233AD8">
        <w:rPr>
          <w:rFonts w:ascii="Times New Roman" w:hAnsi="Times New Roman" w:cs="Times New Roman"/>
          <w:b/>
          <w:bCs/>
          <w:color w:val="000000"/>
          <w:sz w:val="24"/>
          <w:szCs w:val="24"/>
        </w:rPr>
        <w:t xml:space="preserve"> 1</w:t>
      </w:r>
      <w:r w:rsidR="002D1C80">
        <w:rPr>
          <w:rFonts w:ascii="Times New Roman" w:hAnsi="Times New Roman" w:cs="Times New Roman"/>
          <w:b/>
          <w:bCs/>
          <w:color w:val="000000"/>
          <w:sz w:val="24"/>
          <w:szCs w:val="24"/>
        </w:rPr>
        <w:t>: Model Builder</w:t>
      </w:r>
    </w:p>
    <w:p w14:paraId="31DF79B4" w14:textId="5DB1BB06" w:rsidR="000738DD" w:rsidRPr="002D1C80" w:rsidRDefault="000738DD" w:rsidP="002D1C80">
      <w:pPr>
        <w:autoSpaceDE w:val="0"/>
        <w:autoSpaceDN w:val="0"/>
        <w:adjustRightInd w:val="0"/>
        <w:spacing w:after="0" w:line="360" w:lineRule="auto"/>
        <w:rPr>
          <w:rFonts w:ascii="Times New Roman" w:hAnsi="Times New Roman" w:cs="Times New Roman"/>
          <w:color w:val="000000"/>
          <w:sz w:val="24"/>
          <w:szCs w:val="24"/>
        </w:rPr>
      </w:pPr>
      <w:r w:rsidRPr="00233AD8">
        <w:rPr>
          <w:rFonts w:ascii="Times New Roman" w:hAnsi="Times New Roman" w:cs="Times New Roman"/>
          <w:color w:val="000000"/>
          <w:sz w:val="24"/>
          <w:szCs w:val="24"/>
        </w:rPr>
        <w:t xml:space="preserve">Question 1. [1 Mark] What is the cell size of your new raster layer? </w:t>
      </w:r>
    </w:p>
    <w:p w14:paraId="2A8F7CC1" w14:textId="31BD19D0" w:rsidR="002D1C80" w:rsidRPr="002D1C80" w:rsidRDefault="000738DD" w:rsidP="002D1C80">
      <w:pPr>
        <w:spacing w:line="360" w:lineRule="auto"/>
        <w:rPr>
          <w:rFonts w:ascii="Times New Roman" w:hAnsi="Times New Roman" w:cs="Times New Roman"/>
          <w:sz w:val="24"/>
          <w:szCs w:val="24"/>
        </w:rPr>
      </w:pPr>
      <w:r w:rsidRPr="00233AD8">
        <w:rPr>
          <w:rFonts w:ascii="Times New Roman" w:hAnsi="Times New Roman" w:cs="Times New Roman"/>
          <w:sz w:val="24"/>
          <w:szCs w:val="24"/>
        </w:rPr>
        <w:t>The cell size is 50</w:t>
      </w:r>
      <w:r w:rsidR="000B1B46" w:rsidRPr="00233AD8">
        <w:rPr>
          <w:rFonts w:ascii="Times New Roman" w:hAnsi="Times New Roman" w:cs="Times New Roman"/>
          <w:sz w:val="24"/>
          <w:szCs w:val="24"/>
        </w:rPr>
        <w:t xml:space="preserve"> </w:t>
      </w:r>
      <w:r w:rsidR="003B4D1A" w:rsidRPr="00233AD8">
        <w:rPr>
          <w:rFonts w:ascii="Times New Roman" w:hAnsi="Times New Roman" w:cs="Times New Roman"/>
          <w:sz w:val="24"/>
          <w:szCs w:val="24"/>
        </w:rPr>
        <w:t>meters</w:t>
      </w:r>
      <w:r w:rsidR="002D1C80">
        <w:rPr>
          <w:rFonts w:ascii="Times New Roman" w:hAnsi="Times New Roman" w:cs="Times New Roman"/>
          <w:sz w:val="24"/>
          <w:szCs w:val="24"/>
        </w:rPr>
        <w:t>.</w:t>
      </w:r>
    </w:p>
    <w:p w14:paraId="7A57FBDD" w14:textId="46EB5010" w:rsidR="000738DD" w:rsidRPr="002D1C80" w:rsidRDefault="000738DD" w:rsidP="002D1C80">
      <w:pPr>
        <w:autoSpaceDE w:val="0"/>
        <w:autoSpaceDN w:val="0"/>
        <w:adjustRightInd w:val="0"/>
        <w:spacing w:after="0" w:line="360" w:lineRule="auto"/>
        <w:rPr>
          <w:rFonts w:ascii="Times New Roman" w:hAnsi="Times New Roman" w:cs="Times New Roman"/>
          <w:color w:val="000000"/>
          <w:sz w:val="24"/>
          <w:szCs w:val="24"/>
        </w:rPr>
      </w:pPr>
      <w:r w:rsidRPr="00233AD8">
        <w:rPr>
          <w:rFonts w:ascii="Times New Roman" w:hAnsi="Times New Roman" w:cs="Times New Roman"/>
          <w:color w:val="000000"/>
          <w:sz w:val="24"/>
          <w:szCs w:val="24"/>
        </w:rPr>
        <w:t xml:space="preserve">Question 2. [2 Marks] Which is the better data model for representing municipal boundaries, raster or vector, and why? </w:t>
      </w:r>
    </w:p>
    <w:p w14:paraId="72A382DA" w14:textId="77777777" w:rsidR="002D1C80" w:rsidRDefault="000738DD" w:rsidP="002D1C80">
      <w:pPr>
        <w:pStyle w:val="Default"/>
        <w:spacing w:line="360" w:lineRule="auto"/>
        <w:rPr>
          <w:rFonts w:ascii="Times New Roman" w:hAnsi="Times New Roman" w:cs="Times New Roman"/>
        </w:rPr>
      </w:pPr>
      <w:r w:rsidRPr="00233AD8">
        <w:rPr>
          <w:rFonts w:ascii="Times New Roman" w:hAnsi="Times New Roman" w:cs="Times New Roman"/>
        </w:rPr>
        <w:t xml:space="preserve">Municipal boundaries would better be represented with vector data, as </w:t>
      </w:r>
      <w:r w:rsidR="000B1B46" w:rsidRPr="00233AD8">
        <w:rPr>
          <w:rFonts w:ascii="Times New Roman" w:hAnsi="Times New Roman" w:cs="Times New Roman"/>
        </w:rPr>
        <w:t>boundaries contain lines that separate boundaries, which are harder to represent in raster. Additionally, Canadian municipals are usually very large in size, thus raster representation would require create a large file size.</w:t>
      </w:r>
      <w:r w:rsidR="002D1C80">
        <w:rPr>
          <w:rFonts w:ascii="Times New Roman" w:hAnsi="Times New Roman" w:cs="Times New Roman"/>
        </w:rPr>
        <w:t xml:space="preserve"> </w:t>
      </w:r>
    </w:p>
    <w:p w14:paraId="7A0B84D1" w14:textId="77777777" w:rsidR="002D1C80" w:rsidRDefault="002D1C80" w:rsidP="002D1C80">
      <w:pPr>
        <w:pStyle w:val="Default"/>
        <w:spacing w:line="360" w:lineRule="auto"/>
        <w:rPr>
          <w:rFonts w:ascii="Times New Roman" w:hAnsi="Times New Roman" w:cs="Times New Roman"/>
        </w:rPr>
      </w:pPr>
    </w:p>
    <w:p w14:paraId="5A35BB6E" w14:textId="77777777" w:rsidR="002D1C80" w:rsidRDefault="002D1C80" w:rsidP="002D1C80">
      <w:pPr>
        <w:pStyle w:val="Default"/>
        <w:spacing w:line="360" w:lineRule="auto"/>
        <w:rPr>
          <w:rFonts w:ascii="Times New Roman" w:hAnsi="Times New Roman" w:cs="Times New Roman"/>
        </w:rPr>
      </w:pPr>
    </w:p>
    <w:p w14:paraId="57A130C0" w14:textId="77777777" w:rsidR="002D1C80" w:rsidRDefault="002D1C80" w:rsidP="002D1C80">
      <w:pPr>
        <w:pStyle w:val="Default"/>
        <w:spacing w:line="360" w:lineRule="auto"/>
        <w:rPr>
          <w:rFonts w:ascii="Times New Roman" w:hAnsi="Times New Roman" w:cs="Times New Roman"/>
        </w:rPr>
      </w:pPr>
    </w:p>
    <w:p w14:paraId="467BB2C6" w14:textId="77777777" w:rsidR="002D1C80" w:rsidRDefault="002D1C80" w:rsidP="002D1C80">
      <w:pPr>
        <w:pStyle w:val="Default"/>
        <w:spacing w:line="360" w:lineRule="auto"/>
        <w:rPr>
          <w:rFonts w:ascii="Times New Roman" w:hAnsi="Times New Roman" w:cs="Times New Roman"/>
        </w:rPr>
      </w:pPr>
    </w:p>
    <w:p w14:paraId="4341EEF3" w14:textId="77777777" w:rsidR="002D1C80" w:rsidRDefault="002D1C80" w:rsidP="002D1C80">
      <w:pPr>
        <w:pStyle w:val="Default"/>
        <w:spacing w:line="360" w:lineRule="auto"/>
        <w:rPr>
          <w:rFonts w:ascii="Times New Roman" w:hAnsi="Times New Roman" w:cs="Times New Roman"/>
        </w:rPr>
      </w:pPr>
    </w:p>
    <w:p w14:paraId="5B632D3B" w14:textId="77777777" w:rsidR="002D1C80" w:rsidRDefault="002D1C80" w:rsidP="002D1C80">
      <w:pPr>
        <w:pStyle w:val="Default"/>
        <w:spacing w:line="360" w:lineRule="auto"/>
        <w:rPr>
          <w:rFonts w:ascii="Times New Roman" w:hAnsi="Times New Roman" w:cs="Times New Roman"/>
        </w:rPr>
      </w:pPr>
    </w:p>
    <w:p w14:paraId="7F07CFC3" w14:textId="77777777" w:rsidR="002D1C80" w:rsidRDefault="002D1C80" w:rsidP="002D1C80">
      <w:pPr>
        <w:pStyle w:val="Default"/>
        <w:spacing w:line="360" w:lineRule="auto"/>
        <w:rPr>
          <w:rFonts w:ascii="Times New Roman" w:hAnsi="Times New Roman" w:cs="Times New Roman"/>
        </w:rPr>
      </w:pPr>
    </w:p>
    <w:p w14:paraId="31C6BD30" w14:textId="103F22D6" w:rsidR="002D1C80" w:rsidRPr="002D1C80" w:rsidRDefault="002D1C80" w:rsidP="002D1C80">
      <w:pPr>
        <w:pStyle w:val="Default"/>
        <w:spacing w:line="360" w:lineRule="auto"/>
        <w:rPr>
          <w:rFonts w:ascii="Times New Roman" w:hAnsi="Times New Roman" w:cs="Times New Roman"/>
          <w:b/>
          <w:bCs/>
        </w:rPr>
      </w:pPr>
      <w:r>
        <w:rPr>
          <w:rFonts w:ascii="Times New Roman" w:hAnsi="Times New Roman" w:cs="Times New Roman"/>
          <w:b/>
          <w:bCs/>
        </w:rPr>
        <w:t>Part 2 – 2: Raster to Vector</w:t>
      </w:r>
    </w:p>
    <w:p w14:paraId="23BC3474" w14:textId="69BA7927" w:rsidR="003B4D1A" w:rsidRPr="00233AD8" w:rsidRDefault="003B4D1A" w:rsidP="002D1C80">
      <w:pPr>
        <w:pStyle w:val="Default"/>
        <w:spacing w:line="360" w:lineRule="auto"/>
        <w:rPr>
          <w:rFonts w:ascii="Times New Roman" w:hAnsi="Times New Roman" w:cs="Times New Roman"/>
        </w:rPr>
      </w:pPr>
      <w:r w:rsidRPr="00233AD8">
        <w:rPr>
          <w:rFonts w:ascii="Times New Roman" w:hAnsi="Times New Roman" w:cs="Times New Roman"/>
        </w:rPr>
        <w:t xml:space="preserve">Question 3. [3 marks]. Create a figure showing the differences between the simplified polygon of Thunder Bay and the un-simplified polygon of Thunder Bay. </w:t>
      </w:r>
    </w:p>
    <w:p w14:paraId="063511BF" w14:textId="5D66777F" w:rsidR="006657EA" w:rsidRPr="00233AD8" w:rsidRDefault="004442D3" w:rsidP="00233AD8">
      <w:pPr>
        <w:keepN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D13449" wp14:editId="0B65D9F0">
            <wp:extent cx="6294120" cy="486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94120" cy="4869180"/>
                    </a:xfrm>
                    <a:prstGeom prst="rect">
                      <a:avLst/>
                    </a:prstGeom>
                    <a:noFill/>
                    <a:ln>
                      <a:noFill/>
                    </a:ln>
                  </pic:spPr>
                </pic:pic>
              </a:graphicData>
            </a:graphic>
          </wp:inline>
        </w:drawing>
      </w:r>
    </w:p>
    <w:p w14:paraId="3CF68A6E" w14:textId="73A60C6E" w:rsidR="000738DD" w:rsidRPr="002D1C80" w:rsidRDefault="006657EA" w:rsidP="00233AD8">
      <w:pPr>
        <w:pStyle w:val="Caption"/>
        <w:spacing w:line="360" w:lineRule="auto"/>
        <w:rPr>
          <w:rFonts w:ascii="Times New Roman" w:hAnsi="Times New Roman" w:cs="Times New Roman"/>
          <w:sz w:val="16"/>
          <w:szCs w:val="16"/>
        </w:rPr>
      </w:pPr>
      <w:r w:rsidRPr="00467DBC">
        <w:rPr>
          <w:rFonts w:ascii="Times New Roman" w:hAnsi="Times New Roman" w:cs="Times New Roman"/>
        </w:rPr>
        <w:t xml:space="preserve">Figure </w:t>
      </w:r>
      <w:r w:rsidR="00BA5527" w:rsidRPr="00467DBC">
        <w:rPr>
          <w:rFonts w:ascii="Times New Roman" w:hAnsi="Times New Roman" w:cs="Times New Roman"/>
        </w:rPr>
        <w:fldChar w:fldCharType="begin"/>
      </w:r>
      <w:r w:rsidR="00BA5527" w:rsidRPr="00467DBC">
        <w:rPr>
          <w:rFonts w:ascii="Times New Roman" w:hAnsi="Times New Roman" w:cs="Times New Roman"/>
        </w:rPr>
        <w:instrText xml:space="preserve"> SEQ Figure \* ARABIC </w:instrText>
      </w:r>
      <w:r w:rsidR="00BA5527" w:rsidRPr="00467DBC">
        <w:rPr>
          <w:rFonts w:ascii="Times New Roman" w:hAnsi="Times New Roman" w:cs="Times New Roman"/>
        </w:rPr>
        <w:fldChar w:fldCharType="separate"/>
      </w:r>
      <w:r w:rsidR="004442D3">
        <w:rPr>
          <w:rFonts w:ascii="Times New Roman" w:hAnsi="Times New Roman" w:cs="Times New Roman"/>
          <w:noProof/>
        </w:rPr>
        <w:t>1</w:t>
      </w:r>
      <w:r w:rsidR="00BA5527" w:rsidRPr="00467DBC">
        <w:rPr>
          <w:rFonts w:ascii="Times New Roman" w:hAnsi="Times New Roman" w:cs="Times New Roman"/>
          <w:noProof/>
        </w:rPr>
        <w:fldChar w:fldCharType="end"/>
      </w:r>
      <w:r w:rsidRPr="00467DBC">
        <w:rPr>
          <w:rFonts w:ascii="Times New Roman" w:hAnsi="Times New Roman" w:cs="Times New Roman"/>
        </w:rPr>
        <w:t>: Comparison between unsimplified and simplified raster to polygon. Note how the simplified (yellow) polygon as smoothed edges while the unsimplified (blue) polygon has right angle edges. This is due to the cell shaped nature of raster data</w:t>
      </w:r>
      <w:r w:rsidR="004475BB" w:rsidRPr="00467DBC">
        <w:rPr>
          <w:rFonts w:ascii="Times New Roman" w:hAnsi="Times New Roman" w:cs="Times New Roman"/>
        </w:rPr>
        <w:t xml:space="preserve"> creating blocks</w:t>
      </w:r>
      <w:r w:rsidRPr="002D1C80">
        <w:rPr>
          <w:rFonts w:ascii="Times New Roman" w:hAnsi="Times New Roman" w:cs="Times New Roman"/>
          <w:sz w:val="16"/>
          <w:szCs w:val="16"/>
        </w:rPr>
        <w:t>.</w:t>
      </w:r>
    </w:p>
    <w:p w14:paraId="75A1F796" w14:textId="77777777" w:rsidR="00EF47F4" w:rsidRDefault="00EF47F4" w:rsidP="00675E16">
      <w:pPr>
        <w:autoSpaceDE w:val="0"/>
        <w:autoSpaceDN w:val="0"/>
        <w:adjustRightInd w:val="0"/>
        <w:spacing w:after="0" w:line="360" w:lineRule="auto"/>
        <w:rPr>
          <w:rFonts w:ascii="Times New Roman" w:hAnsi="Times New Roman" w:cs="Times New Roman"/>
          <w:color w:val="000000"/>
          <w:sz w:val="24"/>
          <w:szCs w:val="24"/>
        </w:rPr>
      </w:pPr>
    </w:p>
    <w:p w14:paraId="70BBA14B" w14:textId="77777777" w:rsidR="00EF47F4" w:rsidRDefault="00EF47F4" w:rsidP="00675E16">
      <w:pPr>
        <w:autoSpaceDE w:val="0"/>
        <w:autoSpaceDN w:val="0"/>
        <w:adjustRightInd w:val="0"/>
        <w:spacing w:after="0" w:line="360" w:lineRule="auto"/>
        <w:rPr>
          <w:rFonts w:ascii="Times New Roman" w:hAnsi="Times New Roman" w:cs="Times New Roman"/>
          <w:color w:val="000000"/>
          <w:sz w:val="24"/>
          <w:szCs w:val="24"/>
        </w:rPr>
      </w:pPr>
    </w:p>
    <w:p w14:paraId="3037ACD8" w14:textId="77777777" w:rsidR="00EF47F4" w:rsidRDefault="00EF47F4" w:rsidP="00675E16">
      <w:pPr>
        <w:autoSpaceDE w:val="0"/>
        <w:autoSpaceDN w:val="0"/>
        <w:adjustRightInd w:val="0"/>
        <w:spacing w:after="0" w:line="360" w:lineRule="auto"/>
        <w:rPr>
          <w:rFonts w:ascii="Times New Roman" w:hAnsi="Times New Roman" w:cs="Times New Roman"/>
          <w:color w:val="000000"/>
          <w:sz w:val="24"/>
          <w:szCs w:val="24"/>
        </w:rPr>
      </w:pPr>
    </w:p>
    <w:p w14:paraId="78C4C0AC" w14:textId="77777777" w:rsidR="00EF47F4" w:rsidRDefault="00EF47F4" w:rsidP="00675E16">
      <w:pPr>
        <w:autoSpaceDE w:val="0"/>
        <w:autoSpaceDN w:val="0"/>
        <w:adjustRightInd w:val="0"/>
        <w:spacing w:after="0" w:line="360" w:lineRule="auto"/>
        <w:rPr>
          <w:rFonts w:ascii="Times New Roman" w:hAnsi="Times New Roman" w:cs="Times New Roman"/>
          <w:color w:val="000000"/>
          <w:sz w:val="24"/>
          <w:szCs w:val="24"/>
        </w:rPr>
      </w:pPr>
    </w:p>
    <w:p w14:paraId="0D044950" w14:textId="77777777" w:rsidR="00EF47F4" w:rsidRDefault="00EF47F4" w:rsidP="00675E16">
      <w:pPr>
        <w:autoSpaceDE w:val="0"/>
        <w:autoSpaceDN w:val="0"/>
        <w:adjustRightInd w:val="0"/>
        <w:spacing w:after="0" w:line="360" w:lineRule="auto"/>
        <w:rPr>
          <w:rFonts w:ascii="Times New Roman" w:hAnsi="Times New Roman" w:cs="Times New Roman"/>
          <w:color w:val="000000"/>
          <w:sz w:val="24"/>
          <w:szCs w:val="24"/>
        </w:rPr>
      </w:pPr>
    </w:p>
    <w:p w14:paraId="76BDDDD4" w14:textId="77777777" w:rsidR="00EF47F4" w:rsidRDefault="00EF47F4" w:rsidP="00675E16">
      <w:pPr>
        <w:autoSpaceDE w:val="0"/>
        <w:autoSpaceDN w:val="0"/>
        <w:adjustRightInd w:val="0"/>
        <w:spacing w:after="0" w:line="360" w:lineRule="auto"/>
        <w:rPr>
          <w:rFonts w:ascii="Times New Roman" w:hAnsi="Times New Roman" w:cs="Times New Roman"/>
          <w:color w:val="000000"/>
          <w:sz w:val="24"/>
          <w:szCs w:val="24"/>
        </w:rPr>
      </w:pPr>
    </w:p>
    <w:p w14:paraId="633D04E5" w14:textId="787D3742" w:rsidR="00675E16" w:rsidRDefault="006657EA" w:rsidP="00675E16">
      <w:pPr>
        <w:autoSpaceDE w:val="0"/>
        <w:autoSpaceDN w:val="0"/>
        <w:adjustRightInd w:val="0"/>
        <w:spacing w:after="0" w:line="360" w:lineRule="auto"/>
        <w:rPr>
          <w:rFonts w:ascii="Times New Roman" w:hAnsi="Times New Roman" w:cs="Times New Roman"/>
          <w:color w:val="000000"/>
          <w:sz w:val="24"/>
          <w:szCs w:val="24"/>
        </w:rPr>
      </w:pPr>
      <w:r w:rsidRPr="00233AD8">
        <w:rPr>
          <w:rFonts w:ascii="Times New Roman" w:hAnsi="Times New Roman" w:cs="Times New Roman"/>
          <w:color w:val="000000"/>
          <w:sz w:val="24"/>
          <w:szCs w:val="24"/>
        </w:rPr>
        <w:lastRenderedPageBreak/>
        <w:t>Question 4. [1 Mark] Include a graphic of your Model Builder that shows the selection of Thunder Bay and the creation of the two vector files.</w:t>
      </w:r>
    </w:p>
    <w:p w14:paraId="27C93669" w14:textId="4C720413" w:rsidR="00675E16" w:rsidRDefault="00EF47F4" w:rsidP="00675E16">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3CD89C4" wp14:editId="50CFBC27">
            <wp:extent cx="6292215" cy="3636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215" cy="3636010"/>
                    </a:xfrm>
                    <a:prstGeom prst="rect">
                      <a:avLst/>
                    </a:prstGeom>
                    <a:noFill/>
                    <a:ln>
                      <a:noFill/>
                    </a:ln>
                  </pic:spPr>
                </pic:pic>
              </a:graphicData>
            </a:graphic>
          </wp:inline>
        </w:drawing>
      </w:r>
    </w:p>
    <w:p w14:paraId="756A3544" w14:textId="77777777" w:rsidR="004442D3" w:rsidRDefault="004442D3" w:rsidP="00675E16">
      <w:pPr>
        <w:autoSpaceDE w:val="0"/>
        <w:autoSpaceDN w:val="0"/>
        <w:adjustRightInd w:val="0"/>
        <w:spacing w:after="0" w:line="360" w:lineRule="auto"/>
        <w:rPr>
          <w:rFonts w:ascii="Times New Roman" w:hAnsi="Times New Roman" w:cs="Times New Roman"/>
          <w:b/>
          <w:bCs/>
          <w:sz w:val="24"/>
          <w:szCs w:val="24"/>
          <w:lang w:val="en-US"/>
        </w:rPr>
      </w:pPr>
    </w:p>
    <w:p w14:paraId="06243B58" w14:textId="77777777" w:rsidR="004442D3" w:rsidRDefault="004442D3" w:rsidP="00675E16">
      <w:pPr>
        <w:autoSpaceDE w:val="0"/>
        <w:autoSpaceDN w:val="0"/>
        <w:adjustRightInd w:val="0"/>
        <w:spacing w:after="0" w:line="360" w:lineRule="auto"/>
        <w:rPr>
          <w:rFonts w:ascii="Times New Roman" w:hAnsi="Times New Roman" w:cs="Times New Roman"/>
          <w:b/>
          <w:bCs/>
          <w:sz w:val="24"/>
          <w:szCs w:val="24"/>
          <w:lang w:val="en-US"/>
        </w:rPr>
      </w:pPr>
    </w:p>
    <w:p w14:paraId="645238E6" w14:textId="77777777" w:rsidR="004442D3" w:rsidRDefault="004442D3" w:rsidP="00675E16">
      <w:pPr>
        <w:autoSpaceDE w:val="0"/>
        <w:autoSpaceDN w:val="0"/>
        <w:adjustRightInd w:val="0"/>
        <w:spacing w:after="0" w:line="360" w:lineRule="auto"/>
        <w:rPr>
          <w:rFonts w:ascii="Times New Roman" w:hAnsi="Times New Roman" w:cs="Times New Roman"/>
          <w:b/>
          <w:bCs/>
          <w:sz w:val="24"/>
          <w:szCs w:val="24"/>
          <w:lang w:val="en-US"/>
        </w:rPr>
      </w:pPr>
    </w:p>
    <w:p w14:paraId="46657DBE" w14:textId="77777777" w:rsidR="004442D3" w:rsidRDefault="004442D3" w:rsidP="00675E16">
      <w:pPr>
        <w:autoSpaceDE w:val="0"/>
        <w:autoSpaceDN w:val="0"/>
        <w:adjustRightInd w:val="0"/>
        <w:spacing w:after="0" w:line="360" w:lineRule="auto"/>
        <w:rPr>
          <w:rFonts w:ascii="Times New Roman" w:hAnsi="Times New Roman" w:cs="Times New Roman"/>
          <w:b/>
          <w:bCs/>
          <w:sz w:val="24"/>
          <w:szCs w:val="24"/>
          <w:lang w:val="en-US"/>
        </w:rPr>
      </w:pPr>
    </w:p>
    <w:p w14:paraId="670F2BE7"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4F771B6F"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50C937B8"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7CF13C31"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6CCD90C3"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5EC7DA5C"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069B4874"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77BC8E25"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5B9C264E"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28EA9375"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72DCECB7"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56C630F0"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7FA486A6" w14:textId="77777777" w:rsidR="00EF47F4" w:rsidRDefault="00EF47F4" w:rsidP="00675E16">
      <w:pPr>
        <w:autoSpaceDE w:val="0"/>
        <w:autoSpaceDN w:val="0"/>
        <w:adjustRightInd w:val="0"/>
        <w:spacing w:after="0" w:line="360" w:lineRule="auto"/>
        <w:rPr>
          <w:rFonts w:ascii="Times New Roman" w:hAnsi="Times New Roman" w:cs="Times New Roman"/>
          <w:b/>
          <w:bCs/>
          <w:sz w:val="24"/>
          <w:szCs w:val="24"/>
          <w:lang w:val="en-US"/>
        </w:rPr>
      </w:pPr>
    </w:p>
    <w:p w14:paraId="3044F326" w14:textId="0C504CF2" w:rsidR="00675E16" w:rsidRDefault="002D1C80" w:rsidP="00675E16">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b/>
          <w:bCs/>
          <w:sz w:val="24"/>
          <w:szCs w:val="24"/>
          <w:lang w:val="en-US"/>
        </w:rPr>
        <w:lastRenderedPageBreak/>
        <w:t>Part 2 – 3: Site Selection</w:t>
      </w:r>
    </w:p>
    <w:p w14:paraId="6920A8FA" w14:textId="479B6A2C" w:rsidR="002D1C80" w:rsidRPr="00675E16" w:rsidRDefault="002D1C80" w:rsidP="00675E16">
      <w:pPr>
        <w:autoSpaceDE w:val="0"/>
        <w:autoSpaceDN w:val="0"/>
        <w:adjustRightInd w:val="0"/>
        <w:spacing w:after="0" w:line="360" w:lineRule="auto"/>
        <w:rPr>
          <w:rFonts w:ascii="Times New Roman" w:hAnsi="Times New Roman" w:cs="Times New Roman"/>
          <w:color w:val="000000"/>
          <w:sz w:val="24"/>
          <w:szCs w:val="24"/>
        </w:rPr>
      </w:pPr>
      <w:r w:rsidRPr="002D1C80">
        <w:rPr>
          <w:rFonts w:ascii="Times New Roman" w:hAnsi="Times New Roman" w:cs="Times New Roman"/>
          <w:sz w:val="24"/>
          <w:szCs w:val="24"/>
        </w:rPr>
        <w:t>Question 5. [12 marks] Create a figure showing the suitable agricultural land (binary 1 = Yes). Include a copy of your Model Builder.</w:t>
      </w:r>
    </w:p>
    <w:p w14:paraId="1BA08A5D" w14:textId="23C9489C" w:rsidR="004442D3" w:rsidRDefault="004442D3" w:rsidP="004442D3">
      <w:pPr>
        <w:keepNext/>
        <w:autoSpaceDE w:val="0"/>
        <w:autoSpaceDN w:val="0"/>
        <w:adjustRightInd w:val="0"/>
        <w:spacing w:after="0" w:line="360" w:lineRule="auto"/>
      </w:pPr>
      <w:bookmarkStart w:id="0" w:name="_GoBack"/>
      <w:r>
        <w:rPr>
          <w:rFonts w:ascii="Times New Roman" w:hAnsi="Times New Roman" w:cs="Times New Roman"/>
          <w:noProof/>
          <w:sz w:val="24"/>
          <w:szCs w:val="24"/>
        </w:rPr>
        <w:drawing>
          <wp:inline distT="0" distB="0" distL="0" distR="0" wp14:anchorId="37F742C9" wp14:editId="59F84058">
            <wp:extent cx="6294120" cy="4869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4120" cy="4869180"/>
                    </a:xfrm>
                    <a:prstGeom prst="rect">
                      <a:avLst/>
                    </a:prstGeom>
                    <a:noFill/>
                    <a:ln>
                      <a:noFill/>
                    </a:ln>
                  </pic:spPr>
                </pic:pic>
              </a:graphicData>
            </a:graphic>
          </wp:inline>
        </w:drawing>
      </w:r>
      <w:bookmarkEnd w:id="0"/>
    </w:p>
    <w:p w14:paraId="29B25C18" w14:textId="5BF8E1E1" w:rsidR="00474C34" w:rsidRDefault="004442D3" w:rsidP="004442D3">
      <w:pPr>
        <w:pStyle w:val="Caption"/>
        <w:rPr>
          <w:rFonts w:ascii="Times New Roman" w:hAnsi="Times New Roman" w:cs="Times New Roman"/>
          <w:sz w:val="24"/>
          <w:szCs w:val="24"/>
        </w:rPr>
      </w:pPr>
      <w:r>
        <w:t xml:space="preserve">Figure </w:t>
      </w:r>
      <w:r w:rsidR="00EF47F4">
        <w:fldChar w:fldCharType="begin"/>
      </w:r>
      <w:r w:rsidR="00EF47F4">
        <w:instrText xml:space="preserve"> SEQ Figure \* ARABIC </w:instrText>
      </w:r>
      <w:r w:rsidR="00EF47F4">
        <w:fldChar w:fldCharType="separate"/>
      </w:r>
      <w:r>
        <w:rPr>
          <w:noProof/>
        </w:rPr>
        <w:t>2</w:t>
      </w:r>
      <w:r w:rsidR="00EF47F4">
        <w:rPr>
          <w:noProof/>
        </w:rPr>
        <w:fldChar w:fldCharType="end"/>
      </w:r>
      <w:r>
        <w:t>: Areas suitable for agricultural land. The green areas indicate land that has a slope increase less than 5%, while being within 500 meters from a main road.</w:t>
      </w:r>
    </w:p>
    <w:p w14:paraId="78DE392B" w14:textId="320EC15F" w:rsidR="002D1C80" w:rsidRDefault="00474C34" w:rsidP="002D1C80">
      <w:pPr>
        <w:autoSpaceDE w:val="0"/>
        <w:autoSpaceDN w:val="0"/>
        <w:adjustRightInd w:val="0"/>
        <w:spacing w:after="0" w:line="240" w:lineRule="auto"/>
        <w:ind w:left="15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2F5DA8" wp14:editId="7167B16E">
            <wp:extent cx="6294120" cy="568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120" cy="5684520"/>
                    </a:xfrm>
                    <a:prstGeom prst="rect">
                      <a:avLst/>
                    </a:prstGeom>
                    <a:noFill/>
                    <a:ln>
                      <a:noFill/>
                    </a:ln>
                  </pic:spPr>
                </pic:pic>
              </a:graphicData>
            </a:graphic>
          </wp:inline>
        </w:drawing>
      </w:r>
    </w:p>
    <w:p w14:paraId="22C442EE" w14:textId="5E486AD1" w:rsidR="002D1C80" w:rsidRDefault="002D1C80" w:rsidP="00474C34">
      <w:pPr>
        <w:autoSpaceDE w:val="0"/>
        <w:autoSpaceDN w:val="0"/>
        <w:adjustRightInd w:val="0"/>
        <w:spacing w:after="0" w:line="240" w:lineRule="auto"/>
        <w:rPr>
          <w:rFonts w:ascii="Times New Roman" w:hAnsi="Times New Roman" w:cs="Times New Roman"/>
          <w:sz w:val="24"/>
          <w:szCs w:val="24"/>
        </w:rPr>
      </w:pPr>
    </w:p>
    <w:p w14:paraId="1B36C346" w14:textId="1EEE04C3" w:rsidR="002D1C80" w:rsidRDefault="002D1C80" w:rsidP="002D1C80">
      <w:pPr>
        <w:autoSpaceDE w:val="0"/>
        <w:autoSpaceDN w:val="0"/>
        <w:adjustRightInd w:val="0"/>
        <w:spacing w:after="0" w:line="240" w:lineRule="auto"/>
        <w:ind w:left="150"/>
        <w:rPr>
          <w:rFonts w:ascii="Times New Roman" w:hAnsi="Times New Roman" w:cs="Times New Roman"/>
          <w:sz w:val="24"/>
          <w:szCs w:val="24"/>
        </w:rPr>
      </w:pPr>
    </w:p>
    <w:p w14:paraId="2C396663" w14:textId="17883E47" w:rsidR="002D1C80" w:rsidRPr="00474C34" w:rsidRDefault="00474C34" w:rsidP="004442D3">
      <w:pPr>
        <w:autoSpaceDE w:val="0"/>
        <w:autoSpaceDN w:val="0"/>
        <w:adjustRightInd w:val="0"/>
        <w:spacing w:after="0" w:line="360" w:lineRule="auto"/>
        <w:ind w:left="144"/>
      </w:pPr>
      <w:r>
        <w:rPr>
          <w:rFonts w:ascii="Times New Roman" w:hAnsi="Times New Roman" w:cs="Times New Roman"/>
          <w:sz w:val="24"/>
          <w:szCs w:val="24"/>
        </w:rPr>
        <w:t xml:space="preserve">**Please note the following error when trying to connect the </w:t>
      </w:r>
      <w:r w:rsidRPr="00474C34">
        <w:rPr>
          <w:rFonts w:ascii="Times New Roman" w:hAnsi="Times New Roman" w:cs="Times New Roman"/>
          <w:b/>
          <w:bCs/>
          <w:sz w:val="24"/>
          <w:szCs w:val="24"/>
        </w:rPr>
        <w:t>road_proj2</w:t>
      </w:r>
      <w:r>
        <w:rPr>
          <w:rFonts w:ascii="Times New Roman" w:hAnsi="Times New Roman" w:cs="Times New Roman"/>
          <w:sz w:val="24"/>
          <w:szCs w:val="24"/>
        </w:rPr>
        <w:t xml:space="preserve"> file to the </w:t>
      </w:r>
      <w:r w:rsidRPr="00474C34">
        <w:rPr>
          <w:rFonts w:ascii="Times New Roman" w:hAnsi="Times New Roman" w:cs="Times New Roman"/>
          <w:b/>
          <w:bCs/>
          <w:sz w:val="24"/>
          <w:szCs w:val="24"/>
        </w:rPr>
        <w:t xml:space="preserve">Euclidean </w:t>
      </w:r>
      <w:r>
        <w:rPr>
          <w:rFonts w:ascii="Times New Roman" w:hAnsi="Times New Roman" w:cs="Times New Roman"/>
          <w:b/>
          <w:bCs/>
          <w:sz w:val="24"/>
          <w:szCs w:val="24"/>
        </w:rPr>
        <w:t>D</w:t>
      </w:r>
      <w:r w:rsidRPr="00474C34">
        <w:rPr>
          <w:rFonts w:ascii="Times New Roman" w:hAnsi="Times New Roman" w:cs="Times New Roman"/>
          <w:b/>
          <w:bCs/>
          <w:sz w:val="24"/>
          <w:szCs w:val="24"/>
        </w:rPr>
        <w:t>istance</w:t>
      </w:r>
      <w:r>
        <w:rPr>
          <w:rFonts w:ascii="Times New Roman" w:hAnsi="Times New Roman" w:cs="Times New Roman"/>
          <w:sz w:val="24"/>
          <w:szCs w:val="24"/>
        </w:rPr>
        <w:t xml:space="preserve"> tool. Model builder could not connect the file directly from the projection output, thus, I had to create a new input named </w:t>
      </w:r>
      <w:r>
        <w:rPr>
          <w:rFonts w:ascii="Times New Roman" w:hAnsi="Times New Roman" w:cs="Times New Roman"/>
          <w:b/>
          <w:bCs/>
          <w:sz w:val="24"/>
          <w:szCs w:val="24"/>
        </w:rPr>
        <w:t xml:space="preserve">road_proj2(2) </w:t>
      </w:r>
      <w:r>
        <w:rPr>
          <w:rFonts w:ascii="Times New Roman" w:hAnsi="Times New Roman" w:cs="Times New Roman"/>
          <w:sz w:val="24"/>
          <w:szCs w:val="24"/>
        </w:rPr>
        <w:t xml:space="preserve">to connect to the </w:t>
      </w:r>
      <w:r w:rsidRPr="00474C34">
        <w:rPr>
          <w:rFonts w:ascii="Times New Roman" w:hAnsi="Times New Roman" w:cs="Times New Roman"/>
          <w:b/>
          <w:bCs/>
          <w:sz w:val="24"/>
          <w:szCs w:val="24"/>
        </w:rPr>
        <w:t>Euclidean Distance</w:t>
      </w:r>
      <w:r>
        <w:rPr>
          <w:rFonts w:ascii="Times New Roman" w:hAnsi="Times New Roman" w:cs="Times New Roman"/>
          <w:sz w:val="24"/>
          <w:szCs w:val="24"/>
        </w:rPr>
        <w:t xml:space="preserve"> tool. However, this new input file is the same as the output from the </w:t>
      </w:r>
      <w:r w:rsidRPr="00474C34">
        <w:rPr>
          <w:rFonts w:ascii="Times New Roman" w:hAnsi="Times New Roman" w:cs="Times New Roman"/>
          <w:b/>
          <w:bCs/>
          <w:sz w:val="24"/>
          <w:szCs w:val="24"/>
        </w:rPr>
        <w:t>Project</w:t>
      </w:r>
      <w:r>
        <w:rPr>
          <w:rFonts w:ascii="Times New Roman" w:hAnsi="Times New Roman" w:cs="Times New Roman"/>
          <w:sz w:val="24"/>
          <w:szCs w:val="24"/>
        </w:rPr>
        <w:t xml:space="preserve"> tool.</w:t>
      </w:r>
      <w:r>
        <w:rPr>
          <w:rFonts w:ascii="Times New Roman" w:hAnsi="Times New Roman" w:cs="Times New Roman"/>
          <w:b/>
          <w:bCs/>
          <w:sz w:val="24"/>
          <w:szCs w:val="24"/>
        </w:rPr>
        <w:t xml:space="preserve"> </w:t>
      </w:r>
    </w:p>
    <w:p w14:paraId="40B37A9E" w14:textId="65AE2E2D" w:rsidR="002D1C80" w:rsidRDefault="00474C34" w:rsidP="004442D3">
      <w:pPr>
        <w:tabs>
          <w:tab w:val="left" w:pos="5652"/>
        </w:tabs>
        <w:autoSpaceDE w:val="0"/>
        <w:autoSpaceDN w:val="0"/>
        <w:adjustRightInd w:val="0"/>
        <w:spacing w:after="0" w:line="360" w:lineRule="auto"/>
        <w:ind w:left="144"/>
        <w:rPr>
          <w:rFonts w:ascii="Times New Roman" w:hAnsi="Times New Roman" w:cs="Times New Roman"/>
          <w:sz w:val="24"/>
          <w:szCs w:val="24"/>
        </w:rPr>
      </w:pPr>
      <w:r>
        <w:rPr>
          <w:rFonts w:ascii="Times New Roman" w:hAnsi="Times New Roman" w:cs="Times New Roman"/>
          <w:sz w:val="24"/>
          <w:szCs w:val="24"/>
        </w:rPr>
        <w:tab/>
      </w:r>
    </w:p>
    <w:p w14:paraId="6AF71C22" w14:textId="77777777" w:rsidR="002D1C80" w:rsidRDefault="00233AD8" w:rsidP="002D1C80">
      <w:pPr>
        <w:autoSpaceDE w:val="0"/>
        <w:autoSpaceDN w:val="0"/>
        <w:adjustRightInd w:val="0"/>
        <w:spacing w:after="0" w:line="240" w:lineRule="auto"/>
        <w:ind w:left="150"/>
        <w:rPr>
          <w:rFonts w:ascii="Times New Roman" w:hAnsi="Times New Roman" w:cs="Times New Roman"/>
          <w:sz w:val="24"/>
          <w:szCs w:val="24"/>
        </w:rPr>
      </w:pPr>
      <w:r>
        <w:rPr>
          <w:rFonts w:ascii="Courier New" w:hAnsi="Courier New" w:cs="Courier New"/>
          <w:color w:val="D70019"/>
          <w:sz w:val="23"/>
          <w:szCs w:val="23"/>
          <w:lang w:val="en-US"/>
        </w:rPr>
        <w:t xml:space="preserve">ERROR </w:t>
      </w:r>
      <w:r>
        <w:rPr>
          <w:rFonts w:ascii="Courier New" w:hAnsi="Courier New" w:cs="Courier New"/>
          <w:color w:val="480100"/>
          <w:sz w:val="23"/>
          <w:szCs w:val="23"/>
          <w:lang w:val="en-US"/>
        </w:rPr>
        <w:t>000865</w:t>
      </w:r>
      <w:r>
        <w:rPr>
          <w:rFonts w:ascii="Courier New" w:hAnsi="Courier New" w:cs="Courier New"/>
          <w:color w:val="D70019"/>
          <w:sz w:val="23"/>
          <w:szCs w:val="23"/>
          <w:lang w:val="en-US"/>
        </w:rPr>
        <w:t>: Input raster or feature source data: \\medusa\StudentWork\zhouzir1\GGR321\Assignment 1\Part 2 Model Builder\road_proj2 does not exist.</w:t>
      </w:r>
    </w:p>
    <w:p w14:paraId="37B8EF1F" w14:textId="77777777" w:rsidR="002D1C80" w:rsidRDefault="002D1C80" w:rsidP="00474C34">
      <w:pPr>
        <w:autoSpaceDE w:val="0"/>
        <w:autoSpaceDN w:val="0"/>
        <w:adjustRightInd w:val="0"/>
        <w:spacing w:after="0" w:line="240" w:lineRule="auto"/>
        <w:rPr>
          <w:rFonts w:ascii="Courier New" w:hAnsi="Courier New" w:cs="Courier New"/>
          <w:color w:val="D70019"/>
          <w:sz w:val="23"/>
          <w:szCs w:val="23"/>
          <w:lang w:val="en-US"/>
        </w:rPr>
      </w:pPr>
    </w:p>
    <w:p w14:paraId="45F83484" w14:textId="74BDFDA7" w:rsidR="002D1C80" w:rsidRDefault="00233AD8" w:rsidP="002D1C80">
      <w:pPr>
        <w:autoSpaceDE w:val="0"/>
        <w:autoSpaceDN w:val="0"/>
        <w:adjustRightInd w:val="0"/>
        <w:spacing w:after="0" w:line="240" w:lineRule="auto"/>
        <w:ind w:left="150"/>
        <w:rPr>
          <w:rFonts w:ascii="Times New Roman" w:hAnsi="Times New Roman" w:cs="Times New Roman"/>
          <w:sz w:val="24"/>
          <w:szCs w:val="24"/>
        </w:rPr>
      </w:pPr>
      <w:r>
        <w:rPr>
          <w:rFonts w:ascii="Courier New" w:hAnsi="Courier New" w:cs="Courier New"/>
          <w:color w:val="D70019"/>
          <w:sz w:val="23"/>
          <w:szCs w:val="23"/>
          <w:lang w:val="en-US"/>
        </w:rPr>
        <w:t xml:space="preserve">ERROR </w:t>
      </w:r>
      <w:r>
        <w:rPr>
          <w:rFonts w:ascii="Courier New" w:hAnsi="Courier New" w:cs="Courier New"/>
          <w:color w:val="600000"/>
          <w:sz w:val="23"/>
          <w:szCs w:val="23"/>
          <w:lang w:val="en-US"/>
        </w:rPr>
        <w:t>000581</w:t>
      </w:r>
      <w:r>
        <w:rPr>
          <w:rFonts w:ascii="Courier New" w:hAnsi="Courier New" w:cs="Courier New"/>
          <w:color w:val="D70019"/>
          <w:sz w:val="23"/>
          <w:szCs w:val="23"/>
          <w:lang w:val="en-US"/>
        </w:rPr>
        <w:t>: Invalid parameters.</w:t>
      </w:r>
    </w:p>
    <w:p w14:paraId="2B9EFAA1" w14:textId="77777777" w:rsidR="002D1C80" w:rsidRDefault="00233AD8" w:rsidP="002D1C80">
      <w:pPr>
        <w:autoSpaceDE w:val="0"/>
        <w:autoSpaceDN w:val="0"/>
        <w:adjustRightInd w:val="0"/>
        <w:spacing w:after="0" w:line="240" w:lineRule="auto"/>
        <w:ind w:left="150"/>
        <w:rPr>
          <w:rFonts w:ascii="Times New Roman" w:hAnsi="Times New Roman" w:cs="Times New Roman"/>
          <w:sz w:val="24"/>
          <w:szCs w:val="24"/>
        </w:rPr>
      </w:pPr>
      <w:r>
        <w:rPr>
          <w:rFonts w:ascii="Courier New" w:hAnsi="Courier New" w:cs="Courier New"/>
          <w:color w:val="D70019"/>
          <w:sz w:val="23"/>
          <w:szCs w:val="23"/>
          <w:lang w:val="en-US"/>
        </w:rPr>
        <w:t>Failed to execute (Euclidean Distance).</w:t>
      </w:r>
    </w:p>
    <w:p w14:paraId="3DE0625A" w14:textId="464DA425" w:rsidR="00233AD8" w:rsidRPr="002D1C80" w:rsidRDefault="00233AD8" w:rsidP="002D1C80">
      <w:pPr>
        <w:autoSpaceDE w:val="0"/>
        <w:autoSpaceDN w:val="0"/>
        <w:adjustRightInd w:val="0"/>
        <w:spacing w:after="0" w:line="240" w:lineRule="auto"/>
        <w:ind w:left="150"/>
        <w:rPr>
          <w:rFonts w:ascii="Times New Roman" w:hAnsi="Times New Roman" w:cs="Times New Roman"/>
          <w:sz w:val="24"/>
          <w:szCs w:val="24"/>
        </w:rPr>
      </w:pPr>
      <w:r>
        <w:rPr>
          <w:rFonts w:ascii="Courier New" w:hAnsi="Courier New" w:cs="Courier New"/>
          <w:color w:val="000000"/>
          <w:sz w:val="23"/>
          <w:szCs w:val="23"/>
          <w:lang w:val="en-US"/>
        </w:rPr>
        <w:t>Failed at Thu Sep 26 18:50:16 2019 (Elapsed Time: 0.11 seconds)</w:t>
      </w:r>
    </w:p>
    <w:sectPr w:rsidR="00233AD8" w:rsidRPr="002D1C80" w:rsidSect="00F86F6D">
      <w:pgSz w:w="12240" w:h="16340"/>
      <w:pgMar w:top="1869" w:right="1094" w:bottom="667" w:left="121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A5D"/>
    <w:rsid w:val="000738DD"/>
    <w:rsid w:val="000B1B46"/>
    <w:rsid w:val="00233AD8"/>
    <w:rsid w:val="002D1C80"/>
    <w:rsid w:val="003A5B32"/>
    <w:rsid w:val="003B4D1A"/>
    <w:rsid w:val="004442D3"/>
    <w:rsid w:val="004475BB"/>
    <w:rsid w:val="00467DBC"/>
    <w:rsid w:val="00474C34"/>
    <w:rsid w:val="004D1B2E"/>
    <w:rsid w:val="006657EA"/>
    <w:rsid w:val="00675E16"/>
    <w:rsid w:val="009C66FB"/>
    <w:rsid w:val="009D10E2"/>
    <w:rsid w:val="00A939BC"/>
    <w:rsid w:val="00AA1A5D"/>
    <w:rsid w:val="00BA5527"/>
    <w:rsid w:val="00BF4559"/>
    <w:rsid w:val="00E73B70"/>
    <w:rsid w:val="00EF47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1BB2"/>
  <w15:chartTrackingRefBased/>
  <w15:docId w15:val="{5FE85E68-506C-4073-9E53-E3AEFD2B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1A5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A1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57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Toronto Mississauga</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Ziran Jeffrey Zhou</dc:creator>
  <cp:keywords/>
  <dc:description/>
  <cp:lastModifiedBy>jeffrey zhou</cp:lastModifiedBy>
  <cp:revision>3</cp:revision>
  <dcterms:created xsi:type="dcterms:W3CDTF">2019-09-27T02:09:00Z</dcterms:created>
  <dcterms:modified xsi:type="dcterms:W3CDTF">2019-09-27T18:40:00Z</dcterms:modified>
</cp:coreProperties>
</file>