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exact" w:line="220"/>
        <w:rPr>
          <w:sz w:val="16"/>
          <w:szCs w:val="16"/>
        </w:rPr>
      </w:pPr>
      <w:bookmarkStart w:id="0" w:name="_GoBack"/>
      <w:bookmarkEnd w:id="0"/>
      <w:r>
        <w:rPr>
          <w:sz w:val="16"/>
          <w:szCs w:val="16"/>
          <w:lang w:val="en-US"/>
        </w:rPr>
        <w:t>马原</w:t>
      </w:r>
    </w:p>
    <w:p>
      <w:pPr>
        <w:pStyle w:val="style0"/>
        <w:spacing w:lineRule="exact" w:line="220"/>
        <w:rPr>
          <w:sz w:val="16"/>
          <w:szCs w:val="16"/>
        </w:rPr>
      </w:pPr>
      <w:r>
        <w:rPr>
          <w:sz w:val="16"/>
          <w:szCs w:val="16"/>
        </w:rPr>
        <w:t>二、简答题</w:t>
      </w:r>
    </w:p>
    <w:p>
      <w:pPr>
        <w:pStyle w:val="style0"/>
        <w:spacing w:lineRule="exact" w:line="220"/>
        <w:rPr>
          <w:sz w:val="16"/>
          <w:szCs w:val="16"/>
        </w:rPr>
      </w:pPr>
      <w:r>
        <w:rPr>
          <w:sz w:val="16"/>
          <w:szCs w:val="16"/>
        </w:rPr>
        <w:t>1.为什么说物质资料的生产方式是社会发展的决定性力量？</w:t>
      </w:r>
    </w:p>
    <w:p>
      <w:pPr>
        <w:pStyle w:val="style0"/>
        <w:spacing w:lineRule="exact" w:line="220"/>
        <w:rPr>
          <w:sz w:val="16"/>
          <w:szCs w:val="16"/>
        </w:rPr>
      </w:pPr>
      <w:r>
        <w:rPr>
          <w:sz w:val="16"/>
          <w:szCs w:val="16"/>
        </w:rPr>
        <w:t>答：（1）物质生产活动及生产方式是人类社会赖以存在和发展的基础，是人类其他一切活动的首要前提。</w:t>
      </w:r>
    </w:p>
    <w:p>
      <w:pPr>
        <w:pStyle w:val="style0"/>
        <w:spacing w:lineRule="exact" w:line="220"/>
        <w:rPr>
          <w:sz w:val="16"/>
          <w:szCs w:val="16"/>
        </w:rPr>
      </w:pPr>
      <w:r>
        <w:rPr>
          <w:sz w:val="16"/>
          <w:szCs w:val="16"/>
        </w:rPr>
        <w:t>（2）物质生产活动及生产方式决定着社会的结构、性质和面貌，制约着人们的经济生活、政治生活和精神生活等全部社会生活。</w:t>
      </w:r>
    </w:p>
    <w:p>
      <w:pPr>
        <w:pStyle w:val="style0"/>
        <w:spacing w:lineRule="exact" w:line="220"/>
        <w:rPr>
          <w:sz w:val="16"/>
          <w:szCs w:val="16"/>
        </w:rPr>
      </w:pPr>
      <w:r>
        <w:rPr>
          <w:sz w:val="16"/>
          <w:szCs w:val="16"/>
        </w:rPr>
        <w:t>（3）物质生产活动及生产方式的变化发展决定整个社会历史的变化发展，决定社会形态从低级向高级的更替和发展。</w:t>
      </w:r>
    </w:p>
    <w:p>
      <w:pPr>
        <w:pStyle w:val="style0"/>
        <w:spacing w:lineRule="exact" w:line="220"/>
        <w:rPr>
          <w:sz w:val="16"/>
          <w:szCs w:val="16"/>
        </w:rPr>
      </w:pPr>
      <w:r>
        <w:rPr>
          <w:sz w:val="16"/>
          <w:szCs w:val="16"/>
        </w:rPr>
        <w:t>2.社会意识的独立性主要表现是什么？</w:t>
      </w:r>
    </w:p>
    <w:p>
      <w:pPr>
        <w:pStyle w:val="style0"/>
        <w:spacing w:lineRule="exact" w:line="220"/>
        <w:rPr>
          <w:sz w:val="16"/>
          <w:szCs w:val="16"/>
        </w:rPr>
      </w:pPr>
      <w:r>
        <w:rPr>
          <w:sz w:val="16"/>
          <w:szCs w:val="16"/>
        </w:rPr>
        <w:t>答：一是社会意识与社会存在具有不完全同步性和不平衡性。二是社会意识内部各种形式之间存在相互影响各自历史继承性。三是社会意识对社会存在具有能动的反作用，这是社会意识相对独立性的突出表现。</w:t>
      </w:r>
    </w:p>
    <w:p>
      <w:pPr>
        <w:pStyle w:val="style0"/>
        <w:spacing w:lineRule="exact" w:line="220"/>
        <w:rPr>
          <w:sz w:val="16"/>
          <w:szCs w:val="16"/>
        </w:rPr>
      </w:pPr>
      <w:r>
        <w:rPr>
          <w:sz w:val="16"/>
          <w:szCs w:val="16"/>
        </w:rPr>
        <w:t>3.生产力与生产关系矛盾运动规律的原理具有极为重要的理论意义和现实意义。</w:t>
      </w:r>
    </w:p>
    <w:p>
      <w:pPr>
        <w:pStyle w:val="style0"/>
        <w:spacing w:lineRule="exact" w:line="220"/>
        <w:rPr>
          <w:sz w:val="16"/>
          <w:szCs w:val="16"/>
        </w:rPr>
      </w:pPr>
      <w:r>
        <w:rPr>
          <w:sz w:val="16"/>
          <w:szCs w:val="16"/>
        </w:rPr>
        <w:t>答；第一，这一原理在人类思想史上彻底否定了单纯以道德作为评判历史功过是非标准的思想体系，第一次科学地确立了生产力发展是“社会进步的最高标准”，并且把生产力和生产关系矛盾运动的规律作为判断时代变革的客观依据。</w:t>
      </w:r>
    </w:p>
    <w:p>
      <w:pPr>
        <w:pStyle w:val="style0"/>
        <w:spacing w:lineRule="exact" w:line="220"/>
        <w:rPr>
          <w:sz w:val="16"/>
          <w:szCs w:val="16"/>
        </w:rPr>
      </w:pPr>
      <w:r>
        <w:rPr>
          <w:sz w:val="16"/>
          <w:szCs w:val="16"/>
        </w:rPr>
        <w:t>第二，生产力与生产关系矛盾运动规律是马克思主义政党制定路线、方针和政策的重要依据。马克思主义政党必须自觉地认识和把握这一规律，自觉认识到物质生产是社会生活的基础，生产力是推动社会进步的最活跃、最革命的要素，社会主义的根本任务是解放和发展社会生产力。在全面深化改革中，要把坚持发展作为解决我国所有问题的关键，推动我国社会生产力不断向前发展，进而推动社会的全面进步和人的全面发展。</w:t>
      </w:r>
    </w:p>
    <w:p>
      <w:pPr>
        <w:pStyle w:val="style0"/>
        <w:spacing w:lineRule="exact" w:line="220"/>
        <w:rPr>
          <w:sz w:val="16"/>
          <w:szCs w:val="16"/>
        </w:rPr>
      </w:pPr>
      <w:r>
        <w:rPr>
          <w:sz w:val="16"/>
          <w:szCs w:val="16"/>
        </w:rPr>
        <w:t>4.唯物史观在考察谁是历史的创造者时坚持的原则？</w:t>
      </w:r>
    </w:p>
    <w:p>
      <w:pPr>
        <w:pStyle w:val="style0"/>
        <w:spacing w:lineRule="exact" w:line="220"/>
        <w:rPr>
          <w:sz w:val="16"/>
          <w:szCs w:val="16"/>
        </w:rPr>
      </w:pPr>
      <w:r>
        <w:rPr>
          <w:sz w:val="16"/>
          <w:szCs w:val="16"/>
        </w:rPr>
        <w:t>答：首先，唯物史观立足于现实的人及其本质来把握历史的创造者。</w:t>
      </w:r>
    </w:p>
    <w:p>
      <w:pPr>
        <w:pStyle w:val="style0"/>
        <w:spacing w:lineRule="exact" w:line="220"/>
        <w:rPr>
          <w:sz w:val="16"/>
          <w:szCs w:val="16"/>
        </w:rPr>
      </w:pPr>
      <w:r>
        <w:rPr>
          <w:sz w:val="16"/>
          <w:szCs w:val="16"/>
        </w:rPr>
        <w:t>其次，唯物史观立足于整体的社会历史过程来探究谁是历史的创造者。</w:t>
      </w:r>
    </w:p>
    <w:p>
      <w:pPr>
        <w:pStyle w:val="style0"/>
        <w:spacing w:lineRule="exact" w:line="220"/>
        <w:rPr>
          <w:sz w:val="16"/>
          <w:szCs w:val="16"/>
        </w:rPr>
      </w:pPr>
      <w:r>
        <w:rPr>
          <w:sz w:val="16"/>
          <w:szCs w:val="16"/>
        </w:rPr>
        <w:t>再次，唯物史观从社会历史发展的必然性入手来考察和说明谁是历史的创造者。</w:t>
      </w:r>
    </w:p>
    <w:p>
      <w:pPr>
        <w:pStyle w:val="style0"/>
        <w:spacing w:lineRule="exact" w:line="220"/>
        <w:rPr>
          <w:sz w:val="16"/>
          <w:szCs w:val="16"/>
        </w:rPr>
      </w:pPr>
      <w:r>
        <w:rPr>
          <w:sz w:val="16"/>
          <w:szCs w:val="16"/>
        </w:rPr>
        <w:t>最后，唯物史观从人与历史关系的不同层次上考察谁是历史的创造者。</w:t>
      </w:r>
    </w:p>
    <w:p>
      <w:pPr>
        <w:pStyle w:val="style0"/>
        <w:spacing w:lineRule="exact" w:line="220"/>
        <w:rPr>
          <w:sz w:val="16"/>
          <w:szCs w:val="16"/>
        </w:rPr>
      </w:pPr>
      <w:r>
        <w:rPr>
          <w:sz w:val="16"/>
          <w:szCs w:val="16"/>
          <w:lang w:val="en-US"/>
        </w:rPr>
        <w:t>三、简答题</w:t>
      </w:r>
    </w:p>
    <w:p>
      <w:pPr>
        <w:pStyle w:val="style0"/>
        <w:spacing w:lineRule="exact" w:line="220"/>
        <w:rPr>
          <w:sz w:val="16"/>
          <w:szCs w:val="16"/>
        </w:rPr>
      </w:pPr>
      <w:r>
        <w:rPr>
          <w:sz w:val="16"/>
          <w:szCs w:val="16"/>
          <w:lang w:val="en-US"/>
        </w:rPr>
        <w:t>1、简述自然经济、商品经济的基本内涵。</w:t>
      </w:r>
    </w:p>
    <w:p>
      <w:pPr>
        <w:pStyle w:val="style0"/>
        <w:spacing w:lineRule="exact" w:line="220"/>
        <w:rPr>
          <w:sz w:val="16"/>
          <w:szCs w:val="16"/>
        </w:rPr>
      </w:pPr>
      <w:r>
        <w:rPr>
          <w:sz w:val="16"/>
          <w:szCs w:val="16"/>
          <w:lang w:val="en-US"/>
        </w:rPr>
        <w:t>自然经济：即自给自足经济，指生产是为了直接满足生产者个人或经济单位的需要，而不是为了交换的经济形式。</w:t>
      </w:r>
    </w:p>
    <w:p>
      <w:pPr>
        <w:pStyle w:val="style0"/>
        <w:spacing w:lineRule="exact" w:line="220"/>
        <w:rPr>
          <w:sz w:val="16"/>
          <w:szCs w:val="16"/>
        </w:rPr>
      </w:pPr>
      <w:r>
        <w:rPr>
          <w:sz w:val="16"/>
          <w:szCs w:val="16"/>
          <w:lang w:val="en-US"/>
        </w:rPr>
        <w:t>商品经济：是以交换为目的而进行生产的经济形式，是一定社会历史条件的产物。</w:t>
      </w:r>
    </w:p>
    <w:p>
      <w:pPr>
        <w:pStyle w:val="style0"/>
        <w:spacing w:lineRule="exact" w:line="220"/>
        <w:rPr>
          <w:sz w:val="16"/>
          <w:szCs w:val="16"/>
        </w:rPr>
      </w:pPr>
      <w:r>
        <w:rPr>
          <w:sz w:val="16"/>
          <w:szCs w:val="16"/>
          <w:lang w:val="en-US"/>
        </w:rPr>
        <w:t>2、说明价值规律及其作用。</w:t>
      </w:r>
    </w:p>
    <w:p>
      <w:pPr>
        <w:pStyle w:val="style0"/>
        <w:spacing w:lineRule="exact" w:line="220"/>
        <w:rPr>
          <w:sz w:val="16"/>
          <w:szCs w:val="16"/>
        </w:rPr>
      </w:pPr>
      <w:r>
        <w:rPr>
          <w:sz w:val="16"/>
          <w:szCs w:val="16"/>
          <w:lang w:val="en-US"/>
        </w:rPr>
        <w:t>价值规律：是指商品生产和商品交换的基本规律，商品的价值量由生产商品的社会必要劳动时间决定，商品交换以价值量为基础，按照等价交换的原则进行。</w:t>
      </w:r>
    </w:p>
    <w:p>
      <w:pPr>
        <w:pStyle w:val="style0"/>
        <w:spacing w:lineRule="exact" w:line="220"/>
        <w:rPr>
          <w:sz w:val="16"/>
          <w:szCs w:val="16"/>
        </w:rPr>
      </w:pPr>
      <w:r>
        <w:rPr>
          <w:sz w:val="16"/>
          <w:szCs w:val="16"/>
          <w:lang w:val="en-US"/>
        </w:rPr>
        <w:t>作用：第一，自发地调节生产资料和劳动力在社会各生产部门之间的分配比例。第二，自发地刺激社会生产力的发展。</w:t>
      </w:r>
    </w:p>
    <w:p>
      <w:pPr>
        <w:pStyle w:val="style0"/>
        <w:spacing w:lineRule="exact" w:line="220"/>
        <w:rPr>
          <w:sz w:val="16"/>
          <w:szCs w:val="16"/>
        </w:rPr>
      </w:pPr>
      <w:r>
        <w:rPr>
          <w:sz w:val="16"/>
          <w:szCs w:val="16"/>
          <w:lang w:val="en-US"/>
        </w:rPr>
        <w:t>第三，自发地调节社会收入分配。</w:t>
      </w:r>
    </w:p>
    <w:p>
      <w:pPr>
        <w:pStyle w:val="style0"/>
        <w:spacing w:lineRule="exact" w:line="220"/>
        <w:rPr>
          <w:sz w:val="16"/>
          <w:szCs w:val="16"/>
        </w:rPr>
      </w:pPr>
      <w:r>
        <w:rPr>
          <w:sz w:val="16"/>
          <w:szCs w:val="16"/>
          <w:lang w:val="en-US"/>
        </w:rPr>
        <w:t>01论述社会存在和社会意识辩证关系的原理及其重要的理论和现实意义。</w:t>
      </w:r>
    </w:p>
    <w:p>
      <w:pPr>
        <w:pStyle w:val="style0"/>
        <w:spacing w:lineRule="exact" w:line="220"/>
        <w:rPr>
          <w:sz w:val="16"/>
          <w:szCs w:val="16"/>
        </w:rPr>
      </w:pPr>
      <w:r>
        <w:rPr>
          <w:sz w:val="16"/>
          <w:szCs w:val="16"/>
          <w:lang w:val="en-US"/>
        </w:rPr>
        <w:t>（1）社会存在和社会意识是辩证统一的。社会存在决定社会意识，社会意识是社会存在的反映，并反作用于社会存在。社会存在是社会意识内容的客观来源，社会意识是社会物质生活过程及其条件的主观反映。</w:t>
      </w:r>
    </w:p>
    <w:p>
      <w:pPr>
        <w:pStyle w:val="style0"/>
        <w:spacing w:lineRule="exact" w:line="220"/>
        <w:rPr>
          <w:sz w:val="16"/>
          <w:szCs w:val="16"/>
        </w:rPr>
      </w:pPr>
      <w:r>
        <w:rPr>
          <w:sz w:val="16"/>
          <w:szCs w:val="16"/>
          <w:lang w:val="en-US"/>
        </w:rPr>
        <w:t>（2）社会意识具有相对独立性，社会意识在从根本上受到社会存在决定的同时，还具有自己特有的发展形式和规律。社会意识的能动作用是通过指导热门的实践活动实现的。一种社会意识发挥作用的程度及范围大小、时间长短同它实际掌握群众的深度和广度密切联系在一起。</w:t>
      </w:r>
    </w:p>
    <w:p>
      <w:pPr>
        <w:pStyle w:val="style0"/>
        <w:spacing w:lineRule="exact" w:line="220"/>
        <w:rPr>
          <w:sz w:val="16"/>
          <w:szCs w:val="16"/>
        </w:rPr>
      </w:pPr>
      <w:r>
        <w:rPr>
          <w:sz w:val="16"/>
          <w:szCs w:val="16"/>
          <w:lang w:val="en-US"/>
        </w:rPr>
        <w:t>(3)社会存在和社会意识辩证关系原理对于树立科学历史观和指导文化建设具有重要意义。社会发展理念特别是路线、方针、政策是否正确，取决于它们能否正确反映社会存在。我国社会改革和发展的顶层设计或总体部署，必须从我国现实的社会存在出发，即从我国现实的社会物质生活条件的总和出发，也就是从我国的基本国情和发展要求出发。思想文化发展既决定于社会存在发展的要求，又对社会存在发展起能动作用，即思想文化能为社会发展提供思想保证、精神动力、凝聚力量和智力支持。</w:t>
      </w:r>
    </w:p>
    <w:p>
      <w:pPr>
        <w:pStyle w:val="style0"/>
        <w:spacing w:lineRule="exact" w:line="220"/>
        <w:rPr>
          <w:sz w:val="16"/>
          <w:szCs w:val="16"/>
        </w:rPr>
      </w:pPr>
      <w:r>
        <w:rPr>
          <w:sz w:val="16"/>
          <w:szCs w:val="16"/>
          <w:lang w:val="en-US"/>
        </w:rPr>
        <w:t>02什么是马克思主义？马克思主义具有哪些鲜明的特征？</w:t>
      </w:r>
    </w:p>
    <w:p>
      <w:pPr>
        <w:pStyle w:val="style0"/>
        <w:spacing w:lineRule="exact" w:line="220"/>
        <w:rPr>
          <w:sz w:val="16"/>
          <w:szCs w:val="16"/>
        </w:rPr>
      </w:pPr>
      <w:r>
        <w:rPr>
          <w:sz w:val="16"/>
          <w:szCs w:val="16"/>
          <w:lang w:val="en-US"/>
        </w:rPr>
        <w:t>答：马克思主义是由马克思和恩格斯创立并为后继者所不断发展的科学理论体系，它是关于自然、社会和人类思维发展一般规律的学说，是关于社会主义必然代替资本主义、最终实现共产主义的学说，是关于无产阶级解放、全人类和每个人自由而全面发展的学说，是无产阶级政党和社会主义国家的指导思想，是指引人们创造美好生活的行动指南。</w:t>
      </w:r>
    </w:p>
    <w:p>
      <w:pPr>
        <w:pStyle w:val="style0"/>
        <w:spacing w:lineRule="exact" w:line="180"/>
        <w:rPr>
          <w:sz w:val="16"/>
          <w:szCs w:val="16"/>
        </w:rPr>
      </w:pPr>
      <w:r>
        <w:rPr>
          <w:sz w:val="13"/>
          <w:szCs w:val="13"/>
          <w:lang w:val="en-US"/>
        </w:rPr>
        <w:t>基</w:t>
      </w:r>
      <w:r>
        <w:rPr>
          <w:sz w:val="16"/>
          <w:szCs w:val="16"/>
          <w:lang w:val="en-US"/>
        </w:rPr>
        <w:t>本特征：</w:t>
      </w:r>
    </w:p>
    <w:p>
      <w:pPr>
        <w:pStyle w:val="style0"/>
        <w:spacing w:lineRule="exact" w:line="180"/>
        <w:rPr>
          <w:sz w:val="16"/>
          <w:szCs w:val="16"/>
        </w:rPr>
      </w:pPr>
      <w:r>
        <w:rPr>
          <w:sz w:val="16"/>
          <w:szCs w:val="16"/>
          <w:lang w:val="en-US"/>
        </w:rPr>
        <w:t>（1）科学性：以事实为依据，以规律为对象，以实验为检验标准。</w:t>
      </w:r>
    </w:p>
    <w:p>
      <w:pPr>
        <w:pStyle w:val="style0"/>
        <w:spacing w:lineRule="exact" w:line="180"/>
        <w:rPr>
          <w:sz w:val="16"/>
          <w:szCs w:val="16"/>
        </w:rPr>
      </w:pPr>
      <w:r>
        <w:rPr>
          <w:sz w:val="16"/>
          <w:szCs w:val="16"/>
          <w:lang w:val="en-US"/>
        </w:rPr>
        <w:t>（2）人民性：人民至上是马克思主义的政治立场。</w:t>
      </w:r>
    </w:p>
    <w:p>
      <w:pPr>
        <w:pStyle w:val="style0"/>
        <w:spacing w:lineRule="exact" w:line="180"/>
        <w:rPr>
          <w:sz w:val="16"/>
          <w:szCs w:val="16"/>
        </w:rPr>
      </w:pPr>
      <w:r>
        <w:rPr>
          <w:sz w:val="16"/>
          <w:szCs w:val="16"/>
          <w:lang w:val="en-US"/>
        </w:rPr>
        <w:t>（3）实践性：从实践中来，到实践中去，在实践中接受检验，并随实践而不断发展的学说。</w:t>
      </w:r>
    </w:p>
    <w:p>
      <w:pPr>
        <w:pStyle w:val="style0"/>
        <w:spacing w:lineRule="exact" w:line="180"/>
        <w:rPr>
          <w:sz w:val="16"/>
          <w:szCs w:val="16"/>
        </w:rPr>
      </w:pPr>
      <w:r>
        <w:rPr>
          <w:sz w:val="16"/>
          <w:szCs w:val="16"/>
          <w:lang w:val="en-US"/>
        </w:rPr>
        <w:t>（4）发展性：马克思主义是不断发展的学说，具有与时俱进的理论品质。</w:t>
      </w:r>
    </w:p>
    <w:p>
      <w:pPr>
        <w:pStyle w:val="style0"/>
        <w:spacing w:lineRule="exact" w:line="180"/>
        <w:rPr>
          <w:sz w:val="16"/>
          <w:szCs w:val="16"/>
        </w:rPr>
      </w:pPr>
      <w:r>
        <w:rPr>
          <w:sz w:val="16"/>
          <w:szCs w:val="16"/>
          <w:lang w:val="en-US"/>
        </w:rPr>
        <w:t>革命性是马克思主义的内在品质，是马克思主义人民性、科学性和发展性的应有之意和必然要求。</w:t>
      </w:r>
    </w:p>
    <w:p>
      <w:pPr>
        <w:pStyle w:val="style0"/>
        <w:spacing w:lineRule="exact" w:line="180"/>
        <w:rPr>
          <w:sz w:val="16"/>
          <w:szCs w:val="16"/>
        </w:rPr>
      </w:pPr>
      <w:r>
        <w:rPr>
          <w:sz w:val="16"/>
          <w:szCs w:val="16"/>
          <w:lang w:val="en-US"/>
        </w:rPr>
        <w:t>1、马克思主义的物质范畴理论具有丰富而深刻的理论意义是什么？</w:t>
      </w:r>
    </w:p>
    <w:p>
      <w:pPr>
        <w:pStyle w:val="style0"/>
        <w:spacing w:lineRule="exact" w:line="180"/>
        <w:rPr>
          <w:sz w:val="16"/>
          <w:szCs w:val="16"/>
        </w:rPr>
      </w:pPr>
      <w:r>
        <w:rPr>
          <w:sz w:val="16"/>
          <w:szCs w:val="16"/>
          <w:lang w:val="en-US"/>
        </w:rPr>
        <w:t>答：</w:t>
      </w:r>
    </w:p>
    <w:p>
      <w:pPr>
        <w:pStyle w:val="style0"/>
        <w:spacing w:lineRule="exact" w:line="180"/>
        <w:rPr>
          <w:sz w:val="16"/>
          <w:szCs w:val="16"/>
        </w:rPr>
      </w:pPr>
      <w:r>
        <w:rPr>
          <w:sz w:val="16"/>
          <w:szCs w:val="16"/>
          <w:lang w:val="en-US"/>
        </w:rPr>
        <w:t>第一，坚持了唯物主义一元论，同唯心主义一元论和二元论划清了界限。第二，坚持了能动的反映论和可知论，批判了不可知论。第三，体现了唯物论和辩证法的统一，克服了形而上学唯物主义的缺陷。第四，体现了唯物主义自然观与唯物主义历史观的统一，为彻底的唯物主义奠定了理论基础。</w:t>
      </w:r>
    </w:p>
    <w:p>
      <w:pPr>
        <w:pStyle w:val="style0"/>
        <w:spacing w:lineRule="exact" w:line="180"/>
        <w:rPr>
          <w:sz w:val="16"/>
          <w:szCs w:val="16"/>
        </w:rPr>
      </w:pPr>
      <w:r>
        <w:rPr>
          <w:sz w:val="16"/>
          <w:szCs w:val="16"/>
          <w:lang w:val="en-US"/>
        </w:rPr>
        <w:t>2、意识能动作用的主要表现是什么？</w:t>
      </w:r>
    </w:p>
    <w:p>
      <w:pPr>
        <w:pStyle w:val="style0"/>
        <w:spacing w:lineRule="exact" w:line="180"/>
        <w:rPr>
          <w:sz w:val="16"/>
          <w:szCs w:val="16"/>
        </w:rPr>
      </w:pPr>
      <w:r>
        <w:rPr>
          <w:sz w:val="16"/>
          <w:szCs w:val="16"/>
          <w:lang w:val="en-US"/>
        </w:rPr>
        <w:t>第一，意识具有目的性和计划性。第二，意识具有创造性。第三，意识具有指导实践改造客观世界的作用。第四，意识具有调控人的行为和生理活动的作用。</w:t>
      </w:r>
    </w:p>
    <w:p>
      <w:pPr>
        <w:pStyle w:val="style0"/>
        <w:spacing w:lineRule="exact" w:line="180"/>
        <w:rPr>
          <w:sz w:val="16"/>
          <w:szCs w:val="16"/>
        </w:rPr>
      </w:pPr>
      <w:r>
        <w:rPr>
          <w:sz w:val="16"/>
          <w:szCs w:val="16"/>
          <w:lang w:val="en-US"/>
        </w:rPr>
        <w:t>3、联系的特点是什么？</w:t>
      </w:r>
    </w:p>
    <w:p>
      <w:pPr>
        <w:pStyle w:val="style0"/>
        <w:spacing w:lineRule="exact" w:line="180"/>
        <w:rPr>
          <w:sz w:val="16"/>
          <w:szCs w:val="16"/>
        </w:rPr>
      </w:pPr>
      <w:r>
        <w:rPr>
          <w:sz w:val="16"/>
          <w:szCs w:val="16"/>
          <w:lang w:val="en-US"/>
        </w:rPr>
        <w:t>答：首先，联系具有客观性。其次，联系具有普遍性。再次，联系具有多样性。最后，联系具有条件性。</w:t>
      </w:r>
    </w:p>
    <w:p>
      <w:pPr>
        <w:pStyle w:val="style0"/>
        <w:spacing w:lineRule="exact" w:line="180"/>
        <w:rPr>
          <w:sz w:val="16"/>
          <w:szCs w:val="16"/>
        </w:rPr>
      </w:pPr>
      <w:r>
        <w:rPr>
          <w:sz w:val="16"/>
          <w:szCs w:val="16"/>
          <w:lang w:val="en-US"/>
        </w:rPr>
        <w:t>4、矛盾的同一性在事物发展中的作用是什么？</w:t>
      </w:r>
    </w:p>
    <w:p>
      <w:pPr>
        <w:pStyle w:val="style0"/>
        <w:spacing w:lineRule="exact" w:line="180"/>
        <w:rPr>
          <w:sz w:val="16"/>
          <w:szCs w:val="16"/>
        </w:rPr>
      </w:pPr>
      <w:r>
        <w:rPr>
          <w:sz w:val="16"/>
          <w:szCs w:val="16"/>
          <w:lang w:val="en-US"/>
        </w:rPr>
        <w:t>答：第一，同一性是事物存在和发展的前提，在矛盾 中，一方的发展以另一方的发展为条件，发展是在矛盾统一体中的发展。第二，同一性使矛盾双方相互吸引有利于自身的因素，在相互作用中各自得到发展。第三，同一性规定着事物转化的可能和发展的趋势。</w:t>
      </w:r>
    </w:p>
    <w:p>
      <w:pPr>
        <w:pStyle w:val="style0"/>
        <w:spacing w:lineRule="exact" w:line="220"/>
        <w:rPr>
          <w:sz w:val="16"/>
          <w:szCs w:val="16"/>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2293</Words>
  <Characters>2301</Characters>
  <Application>WPS Office</Application>
  <Paragraphs>46</Paragraphs>
  <CharactersWithSpaces>2302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2021-12-30T02:19:26Z</dcterms:created>
  <dc:creator>HMA-AL00</dc:creator>
  <lastModifiedBy>HMA-AL00</lastModifiedBy>
  <dcterms:modified xsi:type="dcterms:W3CDTF">2021-12-30T02:31:29Z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c12cd2e733794ea596067486df233b16</vt:lpwstr>
  </property>
</Properties>
</file>