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F3BF461" w14:textId="77777777" w:rsidR="00E43157" w:rsidRDefault="00000000">
      <w:pPr>
        <w:jc w:val="left"/>
        <w:rPr>
          <w:rFonts w:hint="eastAsia"/>
        </w:rPr>
      </w:pPr>
      <w:r>
        <w:t>对立统一规律</w:t>
      </w:r>
    </w:p>
    <w:p w14:paraId="0A1AD926" w14:textId="77777777" w:rsidR="00E43157" w:rsidRDefault="00000000">
      <w:pPr>
        <w:jc w:val="left"/>
        <w:rPr>
          <w:rFonts w:hint="eastAsia"/>
        </w:rPr>
      </w:pPr>
      <w:r>
        <w:t>对立统一规律是唯物辩证法的实质和核心。对立统一规律揭示了事物普遍联系的根本内容和变化发展的内在动力，从根本上回答了事物为什么会发展的问题；对立统一规律是贯穿量变质变规律、否定之否定规律以及</w:t>
      </w:r>
    </w:p>
    <w:p w14:paraId="43094B37" w14:textId="77777777" w:rsidR="00E43157" w:rsidRDefault="00000000">
      <w:pPr>
        <w:jc w:val="left"/>
        <w:rPr>
          <w:rFonts w:hint="eastAsia"/>
        </w:rPr>
      </w:pPr>
      <w:r>
        <w:t>唯物辩证法基本范畴的中心线索，也是理解这些规律的“钥匙”；对立统一规律提供了人们认识世界和改造世界的根本方法— 矛盾分析方法。</w:t>
      </w:r>
    </w:p>
    <w:p w14:paraId="56975099" w14:textId="77777777" w:rsidR="00E43157" w:rsidRDefault="00000000">
      <w:pPr>
        <w:jc w:val="left"/>
        <w:rPr>
          <w:rFonts w:hint="eastAsia"/>
        </w:rPr>
      </w:pPr>
      <w:r>
        <w:t>一.矛盾的同一性和斗争性及其在事物发展中的作用。</w:t>
      </w:r>
    </w:p>
    <w:p w14:paraId="635E5F5F" w14:textId="77777777" w:rsidR="00101305" w:rsidRDefault="00000000">
      <w:pPr>
        <w:jc w:val="left"/>
      </w:pPr>
      <w:r>
        <w:t>矛盾是反映事物内部或事物之间对立统一关系的哲学范畴。</w:t>
      </w:r>
    </w:p>
    <w:p w14:paraId="7F2ADF76" w14:textId="77777777" w:rsidR="00101305" w:rsidRDefault="00000000">
      <w:pPr>
        <w:jc w:val="left"/>
      </w:pPr>
      <w:r>
        <w:t>对立和统一分别体现了矛盾的两种基本属性。</w:t>
      </w:r>
    </w:p>
    <w:p w14:paraId="7B347644" w14:textId="2ACBABB4" w:rsidR="00101305" w:rsidRDefault="00000000">
      <w:pPr>
        <w:jc w:val="left"/>
      </w:pPr>
      <w:r>
        <w:t>矛盾的</w:t>
      </w:r>
      <w:r w:rsidRPr="00101305">
        <w:rPr>
          <w:color w:val="FF0000"/>
        </w:rPr>
        <w:t>同一性</w:t>
      </w:r>
      <w:r>
        <w:t>是指</w:t>
      </w:r>
      <w:r w:rsidRPr="00101305">
        <w:rPr>
          <w:color w:val="FF0000"/>
        </w:rPr>
        <w:t>矛盾着的对立面相互依存、相互贯通</w:t>
      </w:r>
      <w:r>
        <w:t>的性质和趋势。</w:t>
      </w:r>
    </w:p>
    <w:p w14:paraId="6A4D3E0A" w14:textId="77777777" w:rsidR="00101305" w:rsidRDefault="00000000">
      <w:pPr>
        <w:jc w:val="left"/>
      </w:pPr>
      <w:r>
        <w:t>矛盾的</w:t>
      </w:r>
      <w:r w:rsidRPr="00101305">
        <w:rPr>
          <w:color w:val="FF0000"/>
        </w:rPr>
        <w:t>斗争性</w:t>
      </w:r>
      <w:r>
        <w:t>是矛</w:t>
      </w:r>
      <w:r w:rsidRPr="00101305">
        <w:rPr>
          <w:color w:val="FF0000"/>
        </w:rPr>
        <w:t>盾着的对立面相互排斥、相互分离</w:t>
      </w:r>
      <w:r>
        <w:t>的性质和趋势。</w:t>
      </w:r>
    </w:p>
    <w:p w14:paraId="53B70B6F" w14:textId="77777777" w:rsidR="00101305" w:rsidRDefault="00000000">
      <w:pPr>
        <w:jc w:val="left"/>
      </w:pPr>
      <w:r>
        <w:t>矛盾的同一性和斗争性相互联结、相辅相成。没有斗争性就没有同一性，没有同一性也没有斗争性；斗争性寓于同一性之中，同一性通过斗争性来体现。</w:t>
      </w:r>
    </w:p>
    <w:p w14:paraId="05FBF2B3" w14:textId="3051F880" w:rsidR="00E43157" w:rsidRDefault="00000000">
      <w:pPr>
        <w:jc w:val="left"/>
        <w:rPr>
          <w:rFonts w:hint="eastAsia"/>
        </w:rPr>
      </w:pPr>
      <w:r>
        <w:t>矛盾的同一性是有条件的、相对的，矛盾的斗争性是无条件的、绝对的。矛盾的同一性和斗争性相结合，构成了事物的矛盾运动，推动着事物的变化发展。</w:t>
      </w:r>
    </w:p>
    <w:p w14:paraId="2D9A6CD5" w14:textId="77777777" w:rsidR="00E43157" w:rsidRDefault="00000000">
      <w:pPr>
        <w:jc w:val="left"/>
        <w:rPr>
          <w:rFonts w:hint="eastAsia"/>
        </w:rPr>
      </w:pPr>
      <w:r>
        <w:t>二)矛盾的普遍性和特殊性及其相互关系</w:t>
      </w:r>
    </w:p>
    <w:p w14:paraId="184DFCE0" w14:textId="77777777" w:rsidR="00E43157" w:rsidRDefault="00000000">
      <w:pPr>
        <w:jc w:val="left"/>
        <w:rPr>
          <w:rFonts w:hint="eastAsia"/>
        </w:rPr>
      </w:pPr>
      <w:r>
        <w:t>矛盾的普遍性是指矛盾</w:t>
      </w:r>
      <w:r w:rsidRPr="00101305">
        <w:rPr>
          <w:color w:val="FF0000"/>
        </w:rPr>
        <w:t>存在于一切事物中</w:t>
      </w:r>
      <w:r>
        <w:t>，存在于一切事物发展过程的始终，</w:t>
      </w:r>
      <w:r w:rsidRPr="00101305">
        <w:rPr>
          <w:color w:val="FF0000"/>
        </w:rPr>
        <w:t>旧的矛盾解决了，又产生新的矛盾，事物始终在矛盾中运动</w:t>
      </w:r>
      <w:r>
        <w:t>。</w:t>
      </w:r>
    </w:p>
    <w:p w14:paraId="02EADA85" w14:textId="77777777" w:rsidR="00E43157" w:rsidRPr="00101305" w:rsidRDefault="00000000">
      <w:pPr>
        <w:jc w:val="left"/>
        <w:rPr>
          <w:rFonts w:hint="eastAsia"/>
          <w:color w:val="FF0000"/>
        </w:rPr>
      </w:pPr>
      <w:r>
        <w:t>矛盾的特殊性是指各个</w:t>
      </w:r>
      <w:r w:rsidRPr="00101305">
        <w:rPr>
          <w:color w:val="FF0000"/>
        </w:rPr>
        <w:t>具体事物的矛盾</w:t>
      </w:r>
      <w:r>
        <w:t>、每一个矛盾的各个方面在发展的</w:t>
      </w:r>
      <w:r w:rsidRPr="00101305">
        <w:rPr>
          <w:color w:val="FF0000"/>
        </w:rPr>
        <w:t>不同阶段上各有其特点。</w:t>
      </w:r>
    </w:p>
    <w:p w14:paraId="06CDDC30" w14:textId="77777777" w:rsidR="00E43157" w:rsidRDefault="00000000">
      <w:pPr>
        <w:jc w:val="left"/>
        <w:rPr>
          <w:rFonts w:hint="eastAsia"/>
        </w:rPr>
      </w:pPr>
      <w:r>
        <w:t>矛盾的普遍性和特殊性是辩证统一的关系。矛盾的普遍性即矛盾的共性，矛盾的特殊性即矛盾的个性。矛盾的共性是无条件的、绝对的，矛盾的个性是有条件的、相对的。任何现实存在的事物的矛盾都是共性和个性的有机统一，共性寓于个性之中，没有离开个性的共性，也没有离开共性的个性。</w:t>
      </w:r>
    </w:p>
    <w:p w14:paraId="2284D5F0" w14:textId="77777777" w:rsidR="00E43157" w:rsidRDefault="00E43157">
      <w:pPr>
        <w:jc w:val="left"/>
        <w:rPr>
          <w:rFonts w:hint="eastAsia"/>
        </w:rPr>
      </w:pPr>
    </w:p>
    <w:p w14:paraId="5D102102" w14:textId="77777777" w:rsidR="00E43157" w:rsidRDefault="00000000">
      <w:pPr>
        <w:jc w:val="left"/>
        <w:rPr>
          <w:rFonts w:hint="eastAsia"/>
        </w:rPr>
      </w:pPr>
      <w:r>
        <w:t>PPT上的总结：</w:t>
      </w:r>
    </w:p>
    <w:p w14:paraId="4ECF2999" w14:textId="77777777" w:rsidR="00E43157" w:rsidRDefault="00000000">
      <w:pPr>
        <w:jc w:val="left"/>
        <w:rPr>
          <w:rFonts w:hint="eastAsia"/>
        </w:rPr>
      </w:pPr>
      <w:r>
        <w:t xml:space="preserve">1.矛盾的普遍性和特殊性是相互区别的。  </w:t>
      </w:r>
    </w:p>
    <w:p w14:paraId="7C7BA8E5" w14:textId="77777777" w:rsidR="00E43157" w:rsidRDefault="00000000">
      <w:pPr>
        <w:jc w:val="left"/>
        <w:rPr>
          <w:rFonts w:hint="eastAsia"/>
        </w:rPr>
      </w:pPr>
      <w:r>
        <w:t xml:space="preserve"> 矛盾的普遍性是矛盾的共性，是无条件的、绝对的，矛盾的特殊性是矛盾的个性，是有条件的、相对的。</w:t>
      </w:r>
    </w:p>
    <w:p w14:paraId="2F0B62FC" w14:textId="77777777" w:rsidR="00E43157" w:rsidRDefault="00000000">
      <w:pPr>
        <w:jc w:val="left"/>
        <w:rPr>
          <w:rFonts w:hint="eastAsia"/>
        </w:rPr>
      </w:pPr>
      <w:r>
        <w:t xml:space="preserve">2.矛盾的普遍性和特殊性是相互联结的。  </w:t>
      </w:r>
    </w:p>
    <w:p w14:paraId="62E138E2" w14:textId="77777777" w:rsidR="00E43157" w:rsidRDefault="00000000">
      <w:pPr>
        <w:jc w:val="left"/>
        <w:rPr>
          <w:rFonts w:hint="eastAsia"/>
        </w:rPr>
      </w:pPr>
      <w:r>
        <w:t xml:space="preserve"> 普遍性存在于特殊性之中，共性只能在个性中存在，只能通过个性而存在。    </w:t>
      </w:r>
    </w:p>
    <w:p w14:paraId="7550200C" w14:textId="77777777" w:rsidR="00E43157" w:rsidRDefault="00000000">
      <w:pPr>
        <w:jc w:val="left"/>
        <w:rPr>
          <w:rFonts w:hint="eastAsia"/>
        </w:rPr>
      </w:pPr>
      <w:r>
        <w:t xml:space="preserve">特殊性中包含着普遍性，特殊性与普遍性相联系而存在。  </w:t>
      </w:r>
    </w:p>
    <w:p w14:paraId="1DEA666C" w14:textId="77777777" w:rsidR="00E43157" w:rsidRDefault="00000000">
      <w:pPr>
        <w:jc w:val="left"/>
        <w:rPr>
          <w:rFonts w:hint="eastAsia"/>
        </w:rPr>
      </w:pPr>
      <w:r>
        <w:t xml:space="preserve">没有离开个性的共性，也没有离开共性的个性。      </w:t>
      </w:r>
    </w:p>
    <w:p w14:paraId="4467ECAA" w14:textId="77777777" w:rsidR="00E43157" w:rsidRDefault="00000000">
      <w:pPr>
        <w:jc w:val="left"/>
        <w:rPr>
          <w:rFonts w:hint="eastAsia"/>
        </w:rPr>
      </w:pPr>
      <w:r>
        <w:t>3.矛盾的普遍性和特殊性在一定条件下相互转化。</w:t>
      </w:r>
    </w:p>
    <w:p w14:paraId="61EF0EC5" w14:textId="77777777" w:rsidR="00E43157" w:rsidRDefault="00E43157">
      <w:pPr>
        <w:jc w:val="left"/>
        <w:rPr>
          <w:rFonts w:hint="eastAsia"/>
        </w:rPr>
      </w:pPr>
    </w:p>
    <w:p w14:paraId="2B1693AE" w14:textId="77777777" w:rsidR="00E43157" w:rsidRDefault="00000000">
      <w:pPr>
        <w:jc w:val="left"/>
        <w:rPr>
          <w:rFonts w:hint="eastAsia"/>
        </w:rPr>
      </w:pPr>
      <w:r>
        <w:t>方法论意义：矛盾的普遍性和特殊性辩证关系原理是马克思主义基本原理同各国实际相结合的哲学基础。中国共产党坚持把马克思主义基本原理同中国具体实际相结合、同中华优秀传统文化相结合，不断推进马克思主义中国化时代化，取得一系列重大理论成果，指引中国革命、建设、改革取得伟大胜利，同时又用中国经验和理论创新丰富发展了马克思主义。</w:t>
      </w:r>
    </w:p>
    <w:p w14:paraId="1C2C3435" w14:textId="77777777" w:rsidR="00E43157" w:rsidRDefault="00E43157">
      <w:pPr>
        <w:jc w:val="left"/>
        <w:rPr>
          <w:rFonts w:hint="eastAsia"/>
        </w:rPr>
      </w:pPr>
    </w:p>
    <w:p w14:paraId="66DB9F5B" w14:textId="77777777" w:rsidR="00E43157" w:rsidRDefault="00E43157">
      <w:pPr>
        <w:jc w:val="left"/>
        <w:rPr>
          <w:rFonts w:hint="eastAsia"/>
        </w:rPr>
      </w:pPr>
    </w:p>
    <w:p w14:paraId="127D588D" w14:textId="77777777" w:rsidR="00E43157" w:rsidRDefault="00000000">
      <w:pPr>
        <w:jc w:val="left"/>
        <w:rPr>
          <w:rFonts w:hint="eastAsia"/>
        </w:rPr>
      </w:pPr>
      <w:r>
        <w:t>量变质变规律、否定之否定规律揭示了事物变化发展的状态、过程和趋势，表明了事物的变化发展是一个渐进性与飞跃性、前进性与曲折性相统一的过程。</w:t>
      </w:r>
    </w:p>
    <w:p w14:paraId="6DBAE1AD" w14:textId="77777777" w:rsidR="00E43157" w:rsidRDefault="00E43157">
      <w:pPr>
        <w:jc w:val="left"/>
        <w:rPr>
          <w:rFonts w:hint="eastAsia"/>
        </w:rPr>
      </w:pPr>
    </w:p>
    <w:p w14:paraId="35709C7D" w14:textId="77777777" w:rsidR="00E43157" w:rsidRDefault="00E43157">
      <w:pPr>
        <w:jc w:val="left"/>
        <w:rPr>
          <w:rFonts w:hint="eastAsia"/>
        </w:rPr>
      </w:pPr>
    </w:p>
    <w:p w14:paraId="3C303DF4" w14:textId="77777777" w:rsidR="00E43157" w:rsidRDefault="00000000">
      <w:pPr>
        <w:jc w:val="left"/>
        <w:rPr>
          <w:rFonts w:hint="eastAsia"/>
        </w:rPr>
      </w:pPr>
      <w:r>
        <w:t>量变质变规律</w:t>
      </w:r>
    </w:p>
    <w:p w14:paraId="21C58B9D" w14:textId="77777777" w:rsidR="00E43157" w:rsidRDefault="00000000">
      <w:pPr>
        <w:jc w:val="left"/>
        <w:rPr>
          <w:rFonts w:hint="eastAsia"/>
        </w:rPr>
      </w:pPr>
      <w:r>
        <w:t>量变是事物数量的增减和组成要素排列次序的变动，是保持事物的质的相对稳定性的不显著变化，体现了事物发展渐进过程的连续性。质变是事物性质的根本变化，是事物由一种质态向另一种质态的飞跃，体现了事物发展渐进过程和连续性的中断。</w:t>
      </w:r>
    </w:p>
    <w:p w14:paraId="3289D4F0" w14:textId="77777777" w:rsidR="00E43157" w:rsidRDefault="00000000">
      <w:pPr>
        <w:jc w:val="left"/>
        <w:rPr>
          <w:rFonts w:hint="eastAsia"/>
        </w:rPr>
      </w:pPr>
      <w:r>
        <w:t>量变和质变的辩证关系是：</w:t>
      </w:r>
    </w:p>
    <w:p w14:paraId="6CBAB8ED" w14:textId="77777777" w:rsidR="00E43157" w:rsidRDefault="00000000">
      <w:pPr>
        <w:jc w:val="left"/>
        <w:rPr>
          <w:rFonts w:hint="eastAsia"/>
        </w:rPr>
      </w:pPr>
      <w:r>
        <w:t>第一，量变是质变的必要准备。任何事物的变化都有一个量变的积累过程，没有量变的积累，质变就不会发生。</w:t>
      </w:r>
    </w:p>
    <w:p w14:paraId="52554FB6" w14:textId="77777777" w:rsidR="00E43157" w:rsidRDefault="00000000">
      <w:pPr>
        <w:jc w:val="left"/>
        <w:rPr>
          <w:rFonts w:hint="eastAsia"/>
        </w:rPr>
      </w:pPr>
      <w:r>
        <w:t>第二，质变是量变的必然结果，并为新的量变开辟道路。单纯的量变不会永远持续下去，量变达到一定程度必然引起质变。</w:t>
      </w:r>
    </w:p>
    <w:p w14:paraId="2DDFDD73" w14:textId="77777777" w:rsidR="00E43157" w:rsidRDefault="00000000">
      <w:pPr>
        <w:jc w:val="left"/>
        <w:rPr>
          <w:rFonts w:hint="eastAsia"/>
        </w:rPr>
      </w:pPr>
      <w:r>
        <w:t>第三，量变和质变是相互渗透的。一方面，在总的量变过程中有阶段性和局部性的部分质变；另一方面，在质变过程中也有旧质在量上的收缩和新质在量上的扩张。量变和质变是相互依存、相互贯通的，量变引起质变，在新质的基础上，事物又开始新的量变，如此交替循环，构成了事物的发展过程。量变质变规律体现了事物发展的渐进性和飞跃性的统一。</w:t>
      </w:r>
    </w:p>
    <w:p w14:paraId="003F4093" w14:textId="77777777" w:rsidR="00E43157" w:rsidRDefault="00E43157">
      <w:pPr>
        <w:jc w:val="left"/>
        <w:rPr>
          <w:rFonts w:hint="eastAsia"/>
        </w:rPr>
      </w:pPr>
    </w:p>
    <w:p w14:paraId="159CF8EF" w14:textId="77777777" w:rsidR="00E43157" w:rsidRDefault="00000000">
      <w:pPr>
        <w:jc w:val="left"/>
        <w:rPr>
          <w:rFonts w:hint="eastAsia"/>
        </w:rPr>
      </w:pPr>
      <w:r>
        <w:t>量变质变规律具有重要的方法论意义。一方面，当事物的发展处在量变阶段时，要踏踏实实做好日常工作，为未来重大改变作准备；另一方面，当质变来临的时候，要果断地、不失时机地抓住机遇，促成质变，使工作迈上新台阶。</w:t>
      </w:r>
    </w:p>
    <w:p w14:paraId="42069EC6" w14:textId="77777777" w:rsidR="00E43157" w:rsidRDefault="00E43157">
      <w:pPr>
        <w:jc w:val="left"/>
        <w:rPr>
          <w:rFonts w:hint="eastAsia"/>
        </w:rPr>
      </w:pPr>
    </w:p>
    <w:p w14:paraId="1305F1BF" w14:textId="77777777" w:rsidR="00E43157" w:rsidRDefault="00000000">
      <w:pPr>
        <w:jc w:val="left"/>
        <w:rPr>
          <w:rFonts w:hint="eastAsia"/>
        </w:rPr>
      </w:pPr>
      <w:r>
        <w:t>事物内部都存在肯定因素和否定因素。</w:t>
      </w:r>
    </w:p>
    <w:p w14:paraId="6617F3F1" w14:textId="77777777" w:rsidR="00E43157" w:rsidRDefault="00000000">
      <w:pPr>
        <w:jc w:val="left"/>
        <w:rPr>
          <w:rFonts w:hint="eastAsia"/>
        </w:rPr>
      </w:pPr>
      <w:r>
        <w:t>肯定因素是维持现存事物存在的因素，否定因素是促使现存事物灭亡的因素。</w:t>
      </w:r>
    </w:p>
    <w:p w14:paraId="3FF6504C" w14:textId="77777777" w:rsidR="00E43157" w:rsidRDefault="00000000">
      <w:pPr>
        <w:jc w:val="left"/>
        <w:rPr>
          <w:rFonts w:hint="eastAsia"/>
        </w:rPr>
      </w:pPr>
      <w:r>
        <w:t>唯物辩证法的否定观科学揭示了否定的深刻内涵。第一，否定是事物的自我否定、 自我发展，是事物内部矛盾运动的结果。第二，否定是事物发展的环节，是旧事物向新事物的转变，是从旧质到新质的飞跃。只有经过否定， 旧事物才能向新事物转变。第三，否定是新旧事物联系的环节，新事物孕育产生于旧事物，新旧事物是通过否定环节联系起来的。第四，辩</w:t>
      </w:r>
      <w:r w:rsidRPr="00F1320F">
        <w:rPr>
          <w:color w:val="FF0000"/>
        </w:rPr>
        <w:t>证否定的实质是“扬弃</w:t>
      </w:r>
      <w:r>
        <w:t>”，即新事物对旧事物既批判又继承，既克服其消极因素又保留其积极因素。</w:t>
      </w:r>
    </w:p>
    <w:p w14:paraId="67735517" w14:textId="77777777" w:rsidR="00E43157" w:rsidRDefault="00000000">
      <w:pPr>
        <w:jc w:val="left"/>
        <w:rPr>
          <w:rFonts w:hint="eastAsia"/>
        </w:rPr>
      </w:pPr>
      <w:r>
        <w:t>事物的辩证否定不是一次完成的，而是经历事物自我发展的两次否定、三个阶段， 即“肯定———否定之否定” 的有规律的过程。第一次否定使矛盾得到初步解决，而处于否定阶段的事物仍然具有片面性，还要经过再次否定，即否定之否定，实现对立面的统一，使矛盾得到根本解决。其中，否定之否定阶段仿佛是向原来出发点的“回复”，但这是在更高阶段的“回复”。事物的发展呈现出周期性，不同周期的交替使事物的发展呈现出波浪式前进或螺旋式上升的总趋势。</w:t>
      </w:r>
    </w:p>
    <w:p w14:paraId="4E943942" w14:textId="77777777" w:rsidR="00E43157" w:rsidRDefault="00E43157">
      <w:pPr>
        <w:jc w:val="left"/>
        <w:rPr>
          <w:rFonts w:hint="eastAsia"/>
        </w:rPr>
      </w:pPr>
    </w:p>
    <w:p w14:paraId="27657404" w14:textId="77777777" w:rsidR="00E43157" w:rsidRDefault="00000000">
      <w:pPr>
        <w:jc w:val="left"/>
        <w:rPr>
          <w:rFonts w:hint="eastAsia"/>
        </w:rPr>
      </w:pPr>
      <w:r>
        <w:t>否定之否定规律揭示了事物发展的前进性与曲折性的统一。要深刻认识人类社会历史发展是前进性与曲折性的辩证统一，既要坚信社会历史是不断发展的进程，任何时候都不能失去开拓前进的信心和勇气，同时又要高度重视和认真对待前进中的曲折，在应对挑战和解决矛盾中推动社会发展。</w:t>
      </w:r>
    </w:p>
    <w:p w14:paraId="7A208B86" w14:textId="77777777" w:rsidR="00E43157" w:rsidRDefault="00E43157">
      <w:pPr>
        <w:jc w:val="left"/>
        <w:rPr>
          <w:rFonts w:hint="eastAsia"/>
        </w:rPr>
      </w:pPr>
    </w:p>
    <w:p w14:paraId="4D959E39" w14:textId="77777777" w:rsidR="00E43157" w:rsidRDefault="00000000">
      <w:pPr>
        <w:jc w:val="left"/>
        <w:rPr>
          <w:rFonts w:hint="eastAsia"/>
        </w:rPr>
      </w:pPr>
      <w:r>
        <w:t>方法论意义：否定之否定规律对于人们的认识和实践活动具有重要的指导意义。正确看待事物发展的过程，既要看到道路的曲折，更要看到前途的光明。</w:t>
      </w:r>
    </w:p>
    <w:p w14:paraId="7FE3C4FF" w14:textId="77777777" w:rsidR="00E43157" w:rsidRDefault="00E43157">
      <w:pPr>
        <w:jc w:val="left"/>
        <w:rPr>
          <w:rFonts w:hint="eastAsia"/>
        </w:rPr>
      </w:pPr>
    </w:p>
    <w:p w14:paraId="6009781A" w14:textId="77777777" w:rsidR="00E43157" w:rsidRDefault="00000000">
      <w:pPr>
        <w:jc w:val="left"/>
        <w:rPr>
          <w:rFonts w:hint="eastAsia"/>
        </w:rPr>
      </w:pPr>
      <w:r>
        <w:t xml:space="preserve">内容与形式               </w:t>
      </w:r>
    </w:p>
    <w:p w14:paraId="665154E2" w14:textId="77777777" w:rsidR="00E43157" w:rsidRDefault="00000000">
      <w:pPr>
        <w:jc w:val="left"/>
        <w:rPr>
          <w:rFonts w:hint="eastAsia"/>
        </w:rPr>
      </w:pPr>
      <w:r>
        <w:lastRenderedPageBreak/>
        <w:t xml:space="preserve">本质与现象               </w:t>
      </w:r>
    </w:p>
    <w:p w14:paraId="59326154" w14:textId="77777777" w:rsidR="00E43157" w:rsidRDefault="00000000">
      <w:pPr>
        <w:jc w:val="left"/>
        <w:rPr>
          <w:rFonts w:hint="eastAsia"/>
        </w:rPr>
      </w:pPr>
      <w:r>
        <w:t xml:space="preserve">原因与结果             </w:t>
      </w:r>
    </w:p>
    <w:p w14:paraId="7CCCBDB0" w14:textId="77777777" w:rsidR="00E43157" w:rsidRDefault="00000000">
      <w:pPr>
        <w:jc w:val="left"/>
        <w:rPr>
          <w:rFonts w:hint="eastAsia"/>
        </w:rPr>
      </w:pPr>
      <w:r>
        <w:t xml:space="preserve"> 必然与偶然             </w:t>
      </w:r>
    </w:p>
    <w:p w14:paraId="5595F189" w14:textId="77777777" w:rsidR="00E43157" w:rsidRDefault="00000000">
      <w:pPr>
        <w:jc w:val="left"/>
        <w:rPr>
          <w:rFonts w:hint="eastAsia"/>
        </w:rPr>
      </w:pPr>
      <w:r>
        <w:t xml:space="preserve">  现实与可能</w:t>
      </w:r>
    </w:p>
    <w:p w14:paraId="7460047C" w14:textId="77777777" w:rsidR="00E43157" w:rsidRDefault="00E43157">
      <w:pPr>
        <w:jc w:val="left"/>
        <w:rPr>
          <w:rFonts w:hint="eastAsia"/>
        </w:rPr>
      </w:pPr>
    </w:p>
    <w:p w14:paraId="22990295" w14:textId="192A7EFE" w:rsidR="00E43157" w:rsidRDefault="00F1320F">
      <w:pPr>
        <w:jc w:val="center"/>
        <w:rPr>
          <w:rFonts w:hint="eastAsia"/>
        </w:rPr>
      </w:pPr>
      <w:r>
        <w:rPr>
          <w:noProof/>
        </w:rPr>
        <w:drawing>
          <wp:inline distT="0" distB="0" distL="0" distR="0" wp14:anchorId="3ABCAC16" wp14:editId="7F20675E">
            <wp:extent cx="5334635" cy="4215130"/>
            <wp:effectExtent l="0" t="0" r="0" b="0"/>
            <wp:docPr id="1" name="pic"/>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
                    <pic:cNvPicPr preferRelativeResize="0">
                      <a:picLocks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334635" cy="4215130"/>
                    </a:xfrm>
                    <a:prstGeom prst="rect">
                      <a:avLst/>
                    </a:prstGeom>
                    <a:solidFill>
                      <a:srgbClr val="FFFFFF"/>
                    </a:solidFill>
                    <a:ln>
                      <a:noFill/>
                    </a:ln>
                  </pic:spPr>
                </pic:pic>
              </a:graphicData>
            </a:graphic>
          </wp:inline>
        </w:drawing>
      </w:r>
      <w:r w:rsidR="00000000">
        <w:br/>
      </w:r>
    </w:p>
    <w:p w14:paraId="6304D994" w14:textId="77777777" w:rsidR="00E43157" w:rsidRDefault="00E43157">
      <w:pPr>
        <w:jc w:val="left"/>
        <w:rPr>
          <w:rFonts w:hint="eastAsia"/>
        </w:rPr>
      </w:pPr>
    </w:p>
    <w:p w14:paraId="4C1BFF99" w14:textId="77777777" w:rsidR="00E43157" w:rsidRDefault="00000000">
      <w:pPr>
        <w:jc w:val="left"/>
        <w:rPr>
          <w:rFonts w:hint="eastAsia"/>
        </w:rPr>
      </w:pPr>
      <w:r>
        <w:t>⑖</w:t>
      </w:r>
    </w:p>
    <w:p w14:paraId="69295B95" w14:textId="6CD8770C" w:rsidR="00E43157" w:rsidRDefault="00F1320F">
      <w:pPr>
        <w:jc w:val="center"/>
        <w:rPr>
          <w:rFonts w:hint="eastAsia"/>
        </w:rPr>
      </w:pPr>
      <w:r>
        <w:rPr>
          <w:noProof/>
        </w:rPr>
        <w:lastRenderedPageBreak/>
        <w:drawing>
          <wp:inline distT="0" distB="0" distL="0" distR="0" wp14:anchorId="7322A2BA" wp14:editId="31D5A99B">
            <wp:extent cx="5334635" cy="4048760"/>
            <wp:effectExtent l="0" t="0" r="0" b="0"/>
            <wp:docPr id="2" name="pic"/>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
                    <pic:cNvPicPr preferRelativeResize="0">
                      <a:picLocks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34635" cy="4048760"/>
                    </a:xfrm>
                    <a:prstGeom prst="rect">
                      <a:avLst/>
                    </a:prstGeom>
                    <a:solidFill>
                      <a:srgbClr val="FFFFFF"/>
                    </a:solidFill>
                    <a:ln>
                      <a:noFill/>
                    </a:ln>
                  </pic:spPr>
                </pic:pic>
              </a:graphicData>
            </a:graphic>
          </wp:inline>
        </w:drawing>
      </w:r>
      <w:r w:rsidR="00000000">
        <w:br/>
      </w:r>
    </w:p>
    <w:p w14:paraId="72AB5C83" w14:textId="77777777" w:rsidR="00E43157" w:rsidRDefault="00E43157">
      <w:pPr>
        <w:jc w:val="left"/>
        <w:rPr>
          <w:rFonts w:hint="eastAsia"/>
        </w:rPr>
      </w:pPr>
    </w:p>
    <w:p w14:paraId="3308F152" w14:textId="77777777" w:rsidR="00E43157" w:rsidRDefault="00000000">
      <w:pPr>
        <w:jc w:val="left"/>
        <w:rPr>
          <w:rFonts w:hint="eastAsia"/>
        </w:rPr>
      </w:pPr>
      <w:r>
        <w:t>⑖</w:t>
      </w:r>
    </w:p>
    <w:p w14:paraId="791EA7A2" w14:textId="357BDB0F" w:rsidR="00E43157" w:rsidRDefault="00F1320F">
      <w:pPr>
        <w:jc w:val="center"/>
        <w:rPr>
          <w:rFonts w:hint="eastAsia"/>
        </w:rPr>
      </w:pPr>
      <w:r>
        <w:rPr>
          <w:noProof/>
        </w:rPr>
        <w:drawing>
          <wp:inline distT="0" distB="0" distL="0" distR="0" wp14:anchorId="12C9B880" wp14:editId="293D7345">
            <wp:extent cx="5334635" cy="3388360"/>
            <wp:effectExtent l="0" t="0" r="0" b="0"/>
            <wp:docPr id="3" name="pic"/>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
                    <pic:cNvPicPr preferRelativeResize="0">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34635" cy="3388360"/>
                    </a:xfrm>
                    <a:prstGeom prst="rect">
                      <a:avLst/>
                    </a:prstGeom>
                    <a:solidFill>
                      <a:srgbClr val="FFFFFF"/>
                    </a:solidFill>
                    <a:ln>
                      <a:noFill/>
                    </a:ln>
                  </pic:spPr>
                </pic:pic>
              </a:graphicData>
            </a:graphic>
          </wp:inline>
        </w:drawing>
      </w:r>
      <w:r w:rsidR="00000000">
        <w:br/>
      </w:r>
    </w:p>
    <w:p w14:paraId="2811F1AE" w14:textId="77777777" w:rsidR="00E43157" w:rsidRDefault="00E43157">
      <w:pPr>
        <w:jc w:val="left"/>
        <w:rPr>
          <w:rFonts w:hint="eastAsia"/>
        </w:rPr>
      </w:pPr>
    </w:p>
    <w:p w14:paraId="5371758E" w14:textId="77777777" w:rsidR="00E43157" w:rsidRDefault="00000000">
      <w:pPr>
        <w:jc w:val="left"/>
        <w:rPr>
          <w:rFonts w:hint="eastAsia"/>
        </w:rPr>
      </w:pPr>
      <w:r>
        <w:t>⑖</w:t>
      </w:r>
    </w:p>
    <w:p w14:paraId="42B79E27" w14:textId="259DD36B" w:rsidR="00E43157" w:rsidRDefault="00F1320F">
      <w:pPr>
        <w:jc w:val="center"/>
        <w:rPr>
          <w:rFonts w:hint="eastAsia"/>
        </w:rPr>
      </w:pPr>
      <w:r>
        <w:rPr>
          <w:noProof/>
        </w:rPr>
        <w:drawing>
          <wp:inline distT="0" distB="0" distL="0" distR="0" wp14:anchorId="5FB7D4F3" wp14:editId="023E2854">
            <wp:extent cx="5334635" cy="4342130"/>
            <wp:effectExtent l="0" t="0" r="0" b="0"/>
            <wp:docPr id="4" name="pic"/>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
                    <pic:cNvPicPr preferRelativeResize="0">
                      <a:picLocks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34635" cy="4342130"/>
                    </a:xfrm>
                    <a:prstGeom prst="rect">
                      <a:avLst/>
                    </a:prstGeom>
                    <a:solidFill>
                      <a:srgbClr val="FFFFFF"/>
                    </a:solidFill>
                    <a:ln>
                      <a:noFill/>
                    </a:ln>
                  </pic:spPr>
                </pic:pic>
              </a:graphicData>
            </a:graphic>
          </wp:inline>
        </w:drawing>
      </w:r>
      <w:r w:rsidR="00000000">
        <w:br/>
      </w:r>
    </w:p>
    <w:p w14:paraId="193B28A5" w14:textId="77777777" w:rsidR="00E43157" w:rsidRDefault="00E43157">
      <w:pPr>
        <w:jc w:val="left"/>
        <w:rPr>
          <w:rFonts w:hint="eastAsia"/>
        </w:rPr>
      </w:pPr>
    </w:p>
    <w:p w14:paraId="0D92F9B1" w14:textId="77777777" w:rsidR="00E43157" w:rsidRDefault="00000000">
      <w:pPr>
        <w:jc w:val="left"/>
        <w:rPr>
          <w:rFonts w:hint="eastAsia"/>
        </w:rPr>
      </w:pPr>
      <w:r>
        <w:t>⑖</w:t>
      </w:r>
    </w:p>
    <w:p w14:paraId="5A81B42C" w14:textId="29BD13AE" w:rsidR="00E43157" w:rsidRDefault="00F1320F">
      <w:pPr>
        <w:jc w:val="center"/>
        <w:rPr>
          <w:rFonts w:hint="eastAsia"/>
        </w:rPr>
      </w:pPr>
      <w:r>
        <w:rPr>
          <w:noProof/>
        </w:rPr>
        <w:lastRenderedPageBreak/>
        <w:drawing>
          <wp:inline distT="0" distB="0" distL="0" distR="0" wp14:anchorId="2A714EF0" wp14:editId="4550042D">
            <wp:extent cx="5334635" cy="4743450"/>
            <wp:effectExtent l="0" t="0" r="0" b="0"/>
            <wp:docPr id="5" name="pic"/>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
                    <pic:cNvPicPr preferRelativeResize="0">
                      <a:picLocks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34635" cy="4743450"/>
                    </a:xfrm>
                    <a:prstGeom prst="rect">
                      <a:avLst/>
                    </a:prstGeom>
                    <a:solidFill>
                      <a:srgbClr val="FFFFFF"/>
                    </a:solidFill>
                    <a:ln>
                      <a:noFill/>
                    </a:ln>
                  </pic:spPr>
                </pic:pic>
              </a:graphicData>
            </a:graphic>
          </wp:inline>
        </w:drawing>
      </w:r>
      <w:r w:rsidR="00000000">
        <w:br/>
      </w:r>
    </w:p>
    <w:p w14:paraId="3CE9D0A7" w14:textId="77777777" w:rsidR="00E43157" w:rsidRDefault="00E43157">
      <w:pPr>
        <w:jc w:val="left"/>
        <w:rPr>
          <w:rFonts w:hint="eastAsia"/>
        </w:rPr>
      </w:pPr>
    </w:p>
    <w:p w14:paraId="70F67A3F" w14:textId="77777777" w:rsidR="00E43157" w:rsidRDefault="00E43157">
      <w:pPr>
        <w:jc w:val="left"/>
        <w:rPr>
          <w:rFonts w:hint="eastAsia"/>
        </w:rPr>
      </w:pPr>
    </w:p>
    <w:sectPr w:rsidR="00E4315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39DA196" w14:textId="77777777" w:rsidR="009A14FF" w:rsidRDefault="009A14FF" w:rsidP="00101305">
      <w:pPr>
        <w:rPr>
          <w:rFonts w:hint="eastAsia"/>
        </w:rPr>
      </w:pPr>
      <w:r>
        <w:separator/>
      </w:r>
    </w:p>
  </w:endnote>
  <w:endnote w:type="continuationSeparator" w:id="0">
    <w:p w14:paraId="16A66DFE" w14:textId="77777777" w:rsidR="009A14FF" w:rsidRDefault="009A14FF" w:rsidP="0010130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D03DC71" w14:textId="77777777" w:rsidR="009A14FF" w:rsidRDefault="009A14FF" w:rsidP="00101305">
      <w:pPr>
        <w:rPr>
          <w:rFonts w:hint="eastAsia"/>
        </w:rPr>
      </w:pPr>
      <w:r>
        <w:separator/>
      </w:r>
    </w:p>
  </w:footnote>
  <w:footnote w:type="continuationSeparator" w:id="0">
    <w:p w14:paraId="443BB67C" w14:textId="77777777" w:rsidR="009A14FF" w:rsidRDefault="009A14FF" w:rsidP="0010130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157"/>
    <w:rsid w:val="00101305"/>
    <w:rsid w:val="009A14FF"/>
    <w:rsid w:val="00D80D51"/>
    <w:rsid w:val="00E43157"/>
    <w:rsid w:val="00F132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EDB6AF"/>
  <w15:docId w15:val="{7C84741B-FC36-45A5-925C-7FFF8E1A76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101305"/>
    <w:pPr>
      <w:tabs>
        <w:tab w:val="center" w:pos="4153"/>
        <w:tab w:val="right" w:pos="8306"/>
      </w:tabs>
      <w:snapToGrid w:val="0"/>
      <w:jc w:val="center"/>
    </w:pPr>
    <w:rPr>
      <w:sz w:val="18"/>
      <w:szCs w:val="18"/>
    </w:rPr>
  </w:style>
  <w:style w:type="character" w:customStyle="1" w:styleId="a4">
    <w:name w:val="页眉 字符"/>
    <w:basedOn w:val="a0"/>
    <w:link w:val="a3"/>
    <w:uiPriority w:val="99"/>
    <w:rsid w:val="00101305"/>
    <w:rPr>
      <w:sz w:val="18"/>
      <w:szCs w:val="18"/>
    </w:rPr>
  </w:style>
  <w:style w:type="paragraph" w:styleId="a5">
    <w:name w:val="footer"/>
    <w:basedOn w:val="a"/>
    <w:link w:val="a6"/>
    <w:uiPriority w:val="99"/>
    <w:unhideWhenUsed/>
    <w:rsid w:val="00101305"/>
    <w:pPr>
      <w:tabs>
        <w:tab w:val="center" w:pos="4153"/>
        <w:tab w:val="right" w:pos="8306"/>
      </w:tabs>
      <w:snapToGrid w:val="0"/>
      <w:jc w:val="left"/>
    </w:pPr>
    <w:rPr>
      <w:sz w:val="18"/>
      <w:szCs w:val="18"/>
    </w:rPr>
  </w:style>
  <w:style w:type="character" w:customStyle="1" w:styleId="a6">
    <w:name w:val="页脚 字符"/>
    <w:basedOn w:val="a0"/>
    <w:link w:val="a5"/>
    <w:uiPriority w:val="99"/>
    <w:rsid w:val="00101305"/>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363</Words>
  <Characters>2072</Characters>
  <Application>Microsoft Office Word</Application>
  <DocSecurity>0</DocSecurity>
  <Lines>17</Lines>
  <Paragraphs>4</Paragraphs>
  <ScaleCrop>false</ScaleCrop>
  <Company/>
  <LinksUpToDate>false</LinksUpToDate>
  <CharactersWithSpaces>2431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江涛 王</cp:lastModifiedBy>
  <cp:revision>2</cp:revision>
  <dcterms:created xsi:type="dcterms:W3CDTF">2025-01-05T12:54:00Z</dcterms:created>
  <dcterms:modified xsi:type="dcterms:W3CDTF">2025-01-05T12:54:00Z</dcterms:modified>
</cp:coreProperties>
</file>