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8240" behindDoc="1" locked="0" layoutInCell="0" allowOverlap="1">
            <wp:simplePos x="0" y="0"/>
            <wp:positionH relativeFrom="page">
              <wp:posOffset>1429385</wp:posOffset>
            </wp:positionH>
            <wp:positionV relativeFrom="page">
              <wp:posOffset>1186815</wp:posOffset>
            </wp:positionV>
            <wp:extent cx="4700905" cy="1479550"/>
            <wp:effectExtent l="0" t="0" r="0"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4700905" cy="1479550"/>
                    </a:xfrm>
                    <a:prstGeom prst="rect">
                      <a:avLst/>
                    </a:prstGeom>
                    <a:noFill/>
                  </pic:spPr>
                </pic:pic>
              </a:graphicData>
            </a:graphic>
          </wp:anchor>
        </w:drawing>
      </w:r>
      <w:r>
        <w:rPr>
          <w:color w:val="auto"/>
          <w:sz w:val="24"/>
          <w:szCs w:val="24"/>
        </w:rPr>
        <mc:AlternateContent>
          <mc:Choice Requires="wps">
            <w:drawing>
              <wp:anchor distT="0" distB="0" distL="114300" distR="114300" simplePos="0" relativeHeight="251658240" behindDoc="1" locked="0" layoutInCell="0" allowOverlap="1">
                <wp:simplePos x="0" y="0"/>
                <wp:positionH relativeFrom="page">
                  <wp:posOffset>514985</wp:posOffset>
                </wp:positionH>
                <wp:positionV relativeFrom="page">
                  <wp:posOffset>3528695</wp:posOffset>
                </wp:positionV>
                <wp:extent cx="6529070" cy="0"/>
                <wp:effectExtent l="0" t="0" r="0" b="0"/>
                <wp:wrapNone/>
                <wp:docPr id="2" name="Shape 2"/>
                <wp:cNvGraphicFramePr/>
                <a:graphic xmlns:a="http://schemas.openxmlformats.org/drawingml/2006/main">
                  <a:graphicData uri="http://schemas.microsoft.com/office/word/2010/wordprocessingShape">
                    <wps:wsp>
                      <wps:cNvCnPr/>
                      <wps:spPr>
                        <a:xfrm>
                          <a:off x="0" y="0"/>
                          <a:ext cx="6529070" cy="4763"/>
                        </a:xfrm>
                        <a:prstGeom prst="line">
                          <a:avLst/>
                        </a:prstGeom>
                        <a:solidFill>
                          <a:srgbClr val="FFFFFF"/>
                        </a:solidFill>
                        <a:ln w="17995">
                          <a:solidFill>
                            <a:srgbClr val="000000"/>
                          </a:solidFill>
                          <a:miter lim="800000"/>
                        </a:ln>
                      </wps:spPr>
                      <wps:bodyPr/>
                    </wps:wsp>
                  </a:graphicData>
                </a:graphic>
              </wp:anchor>
            </w:drawing>
          </mc:Choice>
          <mc:Fallback>
            <w:pict>
              <v:line id="Shape 2" o:spid="_x0000_s1026" o:spt="20" style="position:absolute;left:0pt;margin-left:40.55pt;margin-top:277.85pt;height:0pt;width:514.1pt;mso-position-horizontal-relative:page;mso-position-vertical-relative:page;z-index:-251658240;mso-width-relative:page;mso-height-relative:page;" fillcolor="#FFFFFF" filled="t" stroked="t" coordsize="21600,21600" o:allowincell="f" o:gfxdata="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ItouDXAAAACwEAAA8AAAAAAAAAAQAgAAAAIgAA&#10;AGRycy9kb3ducmV2LnhtbFBLAQIUABQAAAAIAIdO4kDcvdWplwEAAEwDAAAOAAAAAAAAAAEAIAAA&#10;ACYBAABkcnMvZTJvRG9jLnhtbFBLBQYAAAAABgAGAFkBAAAvBQAAAAA=&#10;">
                <v:fill on="t" focussize="0,0"/>
                <v:stroke weight="1.41692913385827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94" w:lineRule="exact"/>
        <w:rPr>
          <w:color w:val="auto"/>
          <w:sz w:val="24"/>
          <w:szCs w:val="24"/>
        </w:rPr>
      </w:pPr>
    </w:p>
    <w:p>
      <w:pPr>
        <w:spacing w:after="0"/>
        <w:ind w:right="6"/>
        <w:jc w:val="center"/>
        <w:rPr>
          <w:color w:val="auto"/>
          <w:sz w:val="20"/>
          <w:szCs w:val="20"/>
        </w:rPr>
      </w:pPr>
      <w:r>
        <w:rPr>
          <w:rFonts w:ascii="Arial" w:hAnsi="Arial" w:eastAsia="Arial" w:cs="Arial"/>
          <w:color w:val="auto"/>
          <w:sz w:val="40"/>
          <w:szCs w:val="40"/>
        </w:rPr>
        <w:t>The Experiment Report of Machine Learning</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-398780</wp:posOffset>
                </wp:positionH>
                <wp:positionV relativeFrom="paragraph">
                  <wp:posOffset>309245</wp:posOffset>
                </wp:positionV>
                <wp:extent cx="6528435" cy="0"/>
                <wp:effectExtent l="0" t="0" r="0" b="0"/>
                <wp:wrapNone/>
                <wp:docPr id="3" name="Shape 3"/>
                <wp:cNvGraphicFramePr/>
                <a:graphic xmlns:a="http://schemas.openxmlformats.org/drawingml/2006/main">
                  <a:graphicData uri="http://schemas.microsoft.com/office/word/2010/wordprocessingShape">
                    <wps:wsp>
                      <wps:cNvCnPr/>
                      <wps:spPr>
                        <a:xfrm>
                          <a:off x="0" y="0"/>
                          <a:ext cx="6528435" cy="4763"/>
                        </a:xfrm>
                        <a:prstGeom prst="line">
                          <a:avLst/>
                        </a:prstGeom>
                        <a:solidFill>
                          <a:srgbClr val="FFFFFF"/>
                        </a:solidFill>
                        <a:ln w="17995">
                          <a:solidFill>
                            <a:srgbClr val="000000"/>
                          </a:solidFill>
                          <a:miter lim="800000"/>
                        </a:ln>
                      </wps:spPr>
                      <wps:bodyPr/>
                    </wps:wsp>
                  </a:graphicData>
                </a:graphic>
              </wp:anchor>
            </w:drawing>
          </mc:Choice>
          <mc:Fallback>
            <w:pict>
              <v:line id="Shape 3" o:spid="_x0000_s1026" o:spt="20" style="position:absolute;left:0pt;margin-left:-31.4pt;margin-top:24.35pt;height:0pt;width:514.05pt;z-index:-251658240;mso-width-relative:page;mso-height-relative:page;" fillcolor="#FFFFFF" filled="t" stroked="t" coordsize="21600,21600" o:allowincell="f" o:gfxdata="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IKHrUdcAAAAJAQAADwAAAAAAAAABACAAAAAi&#10;AAAAZHJzL2Rvd25yZXYueG1sUEsBAhQAFAAAAAgAh07iQA7AOVGZAQAATAMAAA4AAAAAAAAAAQAg&#10;AAAAJgEAAGRycy9lMm9Eb2MueG1sUEsFBgAAAAAGAAYAWQEAADEFAAAAAA==&#10;">
                <v:fill on="t" focussize="0,0"/>
                <v:stroke weight="1.41692913385827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1" w:lineRule="exact"/>
        <w:rPr>
          <w:color w:val="auto"/>
          <w:sz w:val="24"/>
          <w:szCs w:val="24"/>
        </w:rPr>
      </w:pPr>
    </w:p>
    <w:p>
      <w:pPr>
        <w:spacing w:after="0"/>
        <w:ind w:right="6"/>
        <w:jc w:val="center"/>
        <w:rPr>
          <w:color w:val="auto"/>
          <w:sz w:val="20"/>
          <w:szCs w:val="20"/>
        </w:rPr>
      </w:pPr>
      <w:r>
        <w:rPr>
          <w:rFonts w:ascii="Arial" w:hAnsi="Arial" w:eastAsia="Arial" w:cs="Arial"/>
          <w:color w:val="auto"/>
          <w:sz w:val="34"/>
          <w:szCs w:val="34"/>
        </w:rPr>
        <w:t>S</w:t>
      </w:r>
      <w:r>
        <w:rPr>
          <w:rFonts w:ascii="Arial" w:hAnsi="Arial" w:eastAsia="Arial" w:cs="Arial"/>
          <w:color w:val="auto"/>
          <w:sz w:val="27"/>
          <w:szCs w:val="27"/>
        </w:rPr>
        <w:t>CHOOL</w:t>
      </w:r>
      <w:r>
        <w:rPr>
          <w:rFonts w:ascii="Arial" w:hAnsi="Arial" w:eastAsia="Arial" w:cs="Arial"/>
          <w:color w:val="auto"/>
          <w:sz w:val="34"/>
          <w:szCs w:val="34"/>
        </w:rPr>
        <w:t>: S</w:t>
      </w:r>
      <w:r>
        <w:rPr>
          <w:rFonts w:ascii="Arial" w:hAnsi="Arial" w:eastAsia="Arial" w:cs="Arial"/>
          <w:color w:val="auto"/>
          <w:sz w:val="27"/>
          <w:szCs w:val="27"/>
        </w:rPr>
        <w:t>CHOOL OF</w:t>
      </w:r>
      <w:r>
        <w:rPr>
          <w:rFonts w:ascii="Arial" w:hAnsi="Arial" w:eastAsia="Arial" w:cs="Arial"/>
          <w:color w:val="auto"/>
          <w:sz w:val="34"/>
          <w:szCs w:val="34"/>
        </w:rPr>
        <w:t xml:space="preserve"> S</w:t>
      </w:r>
      <w:r>
        <w:rPr>
          <w:rFonts w:ascii="Arial" w:hAnsi="Arial" w:eastAsia="Arial" w:cs="Arial"/>
          <w:color w:val="auto"/>
          <w:sz w:val="27"/>
          <w:szCs w:val="27"/>
        </w:rPr>
        <w:t>OFTWARE</w:t>
      </w:r>
      <w:r>
        <w:rPr>
          <w:rFonts w:ascii="Arial" w:hAnsi="Arial" w:eastAsia="Arial" w:cs="Arial"/>
          <w:color w:val="auto"/>
          <w:sz w:val="34"/>
          <w:szCs w:val="34"/>
        </w:rPr>
        <w:t xml:space="preserve"> E</w:t>
      </w:r>
      <w:r>
        <w:rPr>
          <w:rFonts w:ascii="Arial" w:hAnsi="Arial" w:eastAsia="Arial" w:cs="Arial"/>
          <w:color w:val="auto"/>
          <w:sz w:val="27"/>
          <w:szCs w:val="27"/>
        </w:rPr>
        <w:t>NGINEERING</w:t>
      </w:r>
    </w:p>
    <w:p>
      <w:pPr>
        <w:spacing w:after="0" w:line="200" w:lineRule="exact"/>
        <w:rPr>
          <w:color w:val="auto"/>
          <w:sz w:val="24"/>
          <w:szCs w:val="24"/>
        </w:rPr>
      </w:pPr>
    </w:p>
    <w:p>
      <w:pPr>
        <w:spacing w:after="0" w:line="215" w:lineRule="exact"/>
        <w:rPr>
          <w:color w:val="auto"/>
          <w:sz w:val="24"/>
          <w:szCs w:val="24"/>
        </w:rPr>
      </w:pPr>
    </w:p>
    <w:p>
      <w:pPr>
        <w:spacing w:after="0"/>
        <w:ind w:right="6"/>
        <w:jc w:val="center"/>
        <w:rPr>
          <w:color w:val="auto"/>
          <w:sz w:val="20"/>
          <w:szCs w:val="20"/>
        </w:rPr>
      </w:pPr>
      <w:r>
        <w:rPr>
          <w:rFonts w:ascii="Arial" w:hAnsi="Arial" w:eastAsia="Arial" w:cs="Arial"/>
          <w:color w:val="auto"/>
          <w:sz w:val="34"/>
          <w:szCs w:val="34"/>
        </w:rPr>
        <w:t>S</w:t>
      </w:r>
      <w:r>
        <w:rPr>
          <w:rFonts w:ascii="Arial" w:hAnsi="Arial" w:eastAsia="Arial" w:cs="Arial"/>
          <w:color w:val="auto"/>
          <w:sz w:val="27"/>
          <w:szCs w:val="27"/>
        </w:rPr>
        <w:t>UBJECT</w:t>
      </w:r>
      <w:r>
        <w:rPr>
          <w:rFonts w:ascii="Arial" w:hAnsi="Arial" w:eastAsia="Arial" w:cs="Arial"/>
          <w:color w:val="auto"/>
          <w:sz w:val="34"/>
          <w:szCs w:val="34"/>
        </w:rPr>
        <w:t>: S</w:t>
      </w:r>
      <w:r>
        <w:rPr>
          <w:rFonts w:ascii="Arial" w:hAnsi="Arial" w:eastAsia="Arial" w:cs="Arial"/>
          <w:color w:val="auto"/>
          <w:sz w:val="27"/>
          <w:szCs w:val="27"/>
        </w:rPr>
        <w:t>OFTWARE</w:t>
      </w:r>
      <w:r>
        <w:rPr>
          <w:rFonts w:ascii="Arial" w:hAnsi="Arial" w:eastAsia="Arial" w:cs="Arial"/>
          <w:color w:val="auto"/>
          <w:sz w:val="34"/>
          <w:szCs w:val="34"/>
        </w:rPr>
        <w:t xml:space="preserve"> E</w:t>
      </w:r>
      <w:r>
        <w:rPr>
          <w:rFonts w:ascii="Arial" w:hAnsi="Arial" w:eastAsia="Arial" w:cs="Arial"/>
          <w:color w:val="auto"/>
          <w:sz w:val="27"/>
          <w:szCs w:val="27"/>
        </w:rPr>
        <w:t>NGINEERING</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3" w:lineRule="exact"/>
        <w:rPr>
          <w:color w:val="auto"/>
          <w:sz w:val="24"/>
          <w:szCs w:val="24"/>
        </w:rPr>
      </w:pPr>
    </w:p>
    <w:tbl>
      <w:tblPr>
        <w:tblStyle w:val="3"/>
        <w:tblW w:w="8420" w:type="dxa"/>
        <w:tblInd w:w="300" w:type="dxa"/>
        <w:tblLayout w:type="fixed"/>
        <w:tblCellMar>
          <w:top w:w="0" w:type="dxa"/>
          <w:left w:w="0" w:type="dxa"/>
          <w:bottom w:w="0" w:type="dxa"/>
          <w:right w:w="0" w:type="dxa"/>
        </w:tblCellMar>
      </w:tblPr>
      <w:tblGrid>
        <w:gridCol w:w="4200"/>
        <w:gridCol w:w="4220"/>
      </w:tblGrid>
      <w:tr>
        <w:tblPrEx>
          <w:tblLayout w:type="fixed"/>
          <w:tblCellMar>
            <w:top w:w="0" w:type="dxa"/>
            <w:left w:w="0" w:type="dxa"/>
            <w:bottom w:w="0" w:type="dxa"/>
            <w:right w:w="0" w:type="dxa"/>
          </w:tblCellMar>
        </w:tblPrEx>
        <w:trPr>
          <w:trHeight w:val="279" w:hRule="atLeast"/>
        </w:trPr>
        <w:tc>
          <w:tcPr>
            <w:tcW w:w="4200" w:type="dxa"/>
            <w:vAlign w:val="bottom"/>
          </w:tcPr>
          <w:p>
            <w:pPr>
              <w:spacing w:after="0"/>
              <w:rPr>
                <w:color w:val="auto"/>
                <w:sz w:val="20"/>
                <w:szCs w:val="20"/>
              </w:rPr>
            </w:pPr>
            <w:r>
              <w:rPr>
                <w:rFonts w:ascii="Arial" w:hAnsi="Arial" w:eastAsia="Arial" w:cs="Arial"/>
                <w:color w:val="auto"/>
                <w:sz w:val="24"/>
                <w:szCs w:val="24"/>
              </w:rPr>
              <w:t>Author:</w:t>
            </w:r>
          </w:p>
        </w:tc>
        <w:tc>
          <w:tcPr>
            <w:tcW w:w="4220" w:type="dxa"/>
            <w:vAlign w:val="bottom"/>
          </w:tcPr>
          <w:p>
            <w:pPr>
              <w:spacing w:after="0"/>
              <w:jc w:val="right"/>
              <w:rPr>
                <w:color w:val="auto"/>
                <w:sz w:val="20"/>
                <w:szCs w:val="20"/>
              </w:rPr>
            </w:pPr>
            <w:r>
              <w:rPr>
                <w:rFonts w:ascii="Arial" w:hAnsi="Arial" w:eastAsia="Arial" w:cs="Arial"/>
                <w:color w:val="auto"/>
                <w:sz w:val="24"/>
                <w:szCs w:val="24"/>
              </w:rPr>
              <w:t>Supervisor:</w:t>
            </w:r>
          </w:p>
        </w:tc>
      </w:tr>
      <w:tr>
        <w:tblPrEx>
          <w:tblLayout w:type="fixed"/>
          <w:tblCellMar>
            <w:top w:w="0" w:type="dxa"/>
            <w:left w:w="0" w:type="dxa"/>
            <w:bottom w:w="0" w:type="dxa"/>
            <w:right w:w="0" w:type="dxa"/>
          </w:tblCellMar>
        </w:tblPrEx>
        <w:trPr>
          <w:trHeight w:val="312" w:hRule="atLeast"/>
        </w:trPr>
        <w:tc>
          <w:tcPr>
            <w:tcW w:w="4200" w:type="dxa"/>
            <w:vAlign w:val="bottom"/>
          </w:tcPr>
          <w:p>
            <w:pPr>
              <w:spacing w:after="0"/>
              <w:rPr>
                <w:color w:val="auto"/>
                <w:sz w:val="20"/>
                <w:szCs w:val="20"/>
              </w:rPr>
            </w:pPr>
            <w:r>
              <w:rPr>
                <w:rFonts w:hint="eastAsia" w:ascii="Arial" w:hAnsi="Arial" w:eastAsia="宋体" w:cs="Arial"/>
                <w:color w:val="auto"/>
                <w:sz w:val="24"/>
                <w:szCs w:val="24"/>
                <w:lang w:val="en-US" w:eastAsia="zh-CN"/>
              </w:rPr>
              <w:t>Zhifan</w:t>
            </w:r>
            <w:r>
              <w:rPr>
                <w:rFonts w:ascii="Arial" w:hAnsi="Arial" w:eastAsia="Arial" w:cs="Arial"/>
                <w:color w:val="auto"/>
                <w:sz w:val="24"/>
                <w:szCs w:val="24"/>
              </w:rPr>
              <w:t>i Xu</w:t>
            </w:r>
          </w:p>
        </w:tc>
        <w:tc>
          <w:tcPr>
            <w:tcW w:w="4220" w:type="dxa"/>
            <w:vAlign w:val="bottom"/>
          </w:tcPr>
          <w:p>
            <w:pPr>
              <w:spacing w:after="0"/>
              <w:jc w:val="right"/>
              <w:rPr>
                <w:color w:val="auto"/>
                <w:sz w:val="20"/>
                <w:szCs w:val="20"/>
              </w:rPr>
            </w:pPr>
            <w:r>
              <w:rPr>
                <w:rFonts w:ascii="Arial" w:hAnsi="Arial" w:eastAsia="Arial" w:cs="Arial"/>
                <w:color w:val="auto"/>
                <w:sz w:val="24"/>
                <w:szCs w:val="24"/>
              </w:rPr>
              <w:t>Qingyao Wu</w:t>
            </w:r>
          </w:p>
        </w:tc>
      </w:tr>
    </w:tbl>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8" w:lineRule="exact"/>
        <w:rPr>
          <w:color w:val="auto"/>
          <w:sz w:val="24"/>
          <w:szCs w:val="24"/>
        </w:rPr>
      </w:pPr>
    </w:p>
    <w:tbl>
      <w:tblPr>
        <w:tblStyle w:val="3"/>
        <w:tblW w:w="8440" w:type="dxa"/>
        <w:tblInd w:w="360" w:type="dxa"/>
        <w:tblLayout w:type="fixed"/>
        <w:tblCellMar>
          <w:top w:w="0" w:type="dxa"/>
          <w:left w:w="0" w:type="dxa"/>
          <w:bottom w:w="0" w:type="dxa"/>
          <w:right w:w="0" w:type="dxa"/>
        </w:tblCellMar>
      </w:tblPr>
      <w:tblGrid>
        <w:gridCol w:w="4580"/>
        <w:gridCol w:w="3860"/>
      </w:tblGrid>
      <w:tr>
        <w:tblPrEx>
          <w:tblLayout w:type="fixed"/>
          <w:tblCellMar>
            <w:top w:w="0" w:type="dxa"/>
            <w:left w:w="0" w:type="dxa"/>
            <w:bottom w:w="0" w:type="dxa"/>
            <w:right w:w="0" w:type="dxa"/>
          </w:tblCellMar>
        </w:tblPrEx>
        <w:trPr>
          <w:trHeight w:val="279" w:hRule="atLeast"/>
        </w:trPr>
        <w:tc>
          <w:tcPr>
            <w:tcW w:w="4580" w:type="dxa"/>
            <w:vAlign w:val="bottom"/>
          </w:tcPr>
          <w:p>
            <w:pPr>
              <w:spacing w:after="0"/>
              <w:rPr>
                <w:color w:val="auto"/>
                <w:sz w:val="20"/>
                <w:szCs w:val="20"/>
              </w:rPr>
            </w:pPr>
            <w:r>
              <w:rPr>
                <w:rFonts w:ascii="Arial" w:hAnsi="Arial" w:eastAsia="Arial" w:cs="Arial"/>
                <w:color w:val="auto"/>
                <w:sz w:val="24"/>
                <w:szCs w:val="24"/>
              </w:rPr>
              <w:t>Student ID:</w:t>
            </w:r>
          </w:p>
        </w:tc>
        <w:tc>
          <w:tcPr>
            <w:tcW w:w="3860" w:type="dxa"/>
            <w:vAlign w:val="bottom"/>
          </w:tcPr>
          <w:p>
            <w:pPr>
              <w:spacing w:after="0"/>
              <w:jc w:val="right"/>
              <w:rPr>
                <w:color w:val="auto"/>
                <w:sz w:val="20"/>
                <w:szCs w:val="20"/>
              </w:rPr>
            </w:pPr>
            <w:r>
              <w:rPr>
                <w:rFonts w:ascii="Arial" w:hAnsi="Arial" w:eastAsia="Arial" w:cs="Arial"/>
                <w:color w:val="auto"/>
                <w:sz w:val="24"/>
                <w:szCs w:val="24"/>
              </w:rPr>
              <w:t>Grade:</w:t>
            </w:r>
          </w:p>
        </w:tc>
      </w:tr>
      <w:tr>
        <w:tblPrEx>
          <w:tblLayout w:type="fixed"/>
          <w:tblCellMar>
            <w:top w:w="0" w:type="dxa"/>
            <w:left w:w="0" w:type="dxa"/>
            <w:bottom w:w="0" w:type="dxa"/>
            <w:right w:w="0" w:type="dxa"/>
          </w:tblCellMar>
        </w:tblPrEx>
        <w:trPr>
          <w:trHeight w:val="310" w:hRule="atLeast"/>
        </w:trPr>
        <w:tc>
          <w:tcPr>
            <w:tcW w:w="4580" w:type="dxa"/>
            <w:vAlign w:val="bottom"/>
          </w:tcPr>
          <w:p>
            <w:pPr>
              <w:spacing w:after="0"/>
              <w:rPr>
                <w:color w:val="auto"/>
                <w:sz w:val="20"/>
                <w:szCs w:val="20"/>
              </w:rPr>
            </w:pPr>
            <w:r>
              <w:rPr>
                <w:rFonts w:ascii="Arial" w:hAnsi="Arial" w:eastAsia="Arial" w:cs="Arial"/>
                <w:color w:val="auto"/>
                <w:sz w:val="24"/>
                <w:szCs w:val="24"/>
              </w:rPr>
              <w:t>20153061</w:t>
            </w:r>
            <w:r>
              <w:rPr>
                <w:rFonts w:hint="eastAsia" w:ascii="Arial" w:hAnsi="Arial" w:eastAsia="宋体" w:cs="Arial"/>
                <w:color w:val="auto"/>
                <w:sz w:val="24"/>
                <w:szCs w:val="24"/>
                <w:lang w:val="en-US" w:eastAsia="zh-CN"/>
              </w:rPr>
              <w:t>3269</w:t>
            </w:r>
          </w:p>
        </w:tc>
        <w:tc>
          <w:tcPr>
            <w:tcW w:w="3860" w:type="dxa"/>
            <w:vAlign w:val="bottom"/>
          </w:tcPr>
          <w:p>
            <w:pPr>
              <w:spacing w:after="0"/>
              <w:jc w:val="right"/>
              <w:rPr>
                <w:color w:val="auto"/>
                <w:sz w:val="20"/>
                <w:szCs w:val="20"/>
              </w:rPr>
            </w:pPr>
            <w:r>
              <w:rPr>
                <w:rFonts w:ascii="Arial" w:hAnsi="Arial" w:eastAsia="Arial" w:cs="Arial"/>
                <w:color w:val="auto"/>
                <w:sz w:val="24"/>
                <w:szCs w:val="24"/>
              </w:rPr>
              <w:t>Undergraduate</w:t>
            </w:r>
          </w:p>
        </w:tc>
      </w:tr>
    </w:tbl>
    <w:p>
      <w:pPr>
        <w:spacing w:after="0" w:line="200" w:lineRule="exact"/>
        <w:rPr>
          <w:color w:val="auto"/>
          <w:sz w:val="24"/>
          <w:szCs w:val="24"/>
        </w:rPr>
      </w:pPr>
    </w:p>
    <w:p>
      <w:pPr>
        <w:sectPr>
          <w:type w:val="continuous"/>
          <w:pgSz w:w="11900" w:h="16838"/>
          <w:pgMar w:top="1440" w:right="1440" w:bottom="1440"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8" w:lineRule="exact"/>
        <w:rPr>
          <w:color w:val="auto"/>
          <w:sz w:val="24"/>
          <w:szCs w:val="24"/>
        </w:rPr>
      </w:pPr>
    </w:p>
    <w:p>
      <w:pPr>
        <w:spacing w:after="0"/>
        <w:ind w:right="6"/>
        <w:jc w:val="center"/>
        <w:rPr>
          <w:color w:val="auto"/>
          <w:sz w:val="20"/>
          <w:szCs w:val="20"/>
        </w:rPr>
      </w:pPr>
      <w:r>
        <w:rPr>
          <w:rFonts w:ascii="Arial" w:hAnsi="Arial" w:eastAsia="Arial" w:cs="Arial"/>
          <w:color w:val="auto"/>
          <w:sz w:val="22"/>
          <w:szCs w:val="22"/>
        </w:rPr>
        <w:t xml:space="preserve">December </w:t>
      </w:r>
      <w:r>
        <w:rPr>
          <w:rFonts w:hint="eastAsia" w:ascii="Arial" w:hAnsi="Arial" w:eastAsia="宋体" w:cs="Arial"/>
          <w:color w:val="auto"/>
          <w:sz w:val="22"/>
          <w:szCs w:val="22"/>
          <w:lang w:val="en-US" w:eastAsia="zh-CN"/>
        </w:rPr>
        <w:t>14</w:t>
      </w:r>
      <w:r>
        <w:rPr>
          <w:rFonts w:ascii="Arial" w:hAnsi="Arial" w:eastAsia="Arial" w:cs="Arial"/>
          <w:color w:val="auto"/>
          <w:sz w:val="22"/>
          <w:szCs w:val="22"/>
        </w:rPr>
        <w:t>, 2017</w:t>
      </w:r>
    </w:p>
    <w:p>
      <w:pPr>
        <w:sectPr>
          <w:type w:val="continuous"/>
          <w:pgSz w:w="11900" w:h="16838"/>
          <w:pgMar w:top="1440" w:right="1440" w:bottom="1440" w:left="1440" w:header="0" w:footer="0" w:gutter="0"/>
          <w:cols w:equalWidth="0" w:num="1">
            <w:col w:w="9026"/>
          </w:cols>
        </w:sectPr>
      </w:pPr>
    </w:p>
    <w:p>
      <w:pPr>
        <w:spacing w:after="0"/>
        <w:jc w:val="right"/>
        <w:rPr>
          <w:color w:val="auto"/>
          <w:sz w:val="20"/>
          <w:szCs w:val="20"/>
        </w:rPr>
      </w:pPr>
      <w:bookmarkStart w:id="1" w:name="page2"/>
      <w:bookmarkEnd w:id="1"/>
      <w:r>
        <w:rPr>
          <w:rFonts w:ascii="Arial" w:hAnsi="Arial" w:eastAsia="Arial" w:cs="Arial"/>
          <w:color w:val="auto"/>
          <w:sz w:val="14"/>
          <w:szCs w:val="14"/>
        </w:rPr>
        <w:t>1</w:t>
      </w:r>
    </w:p>
    <w:p>
      <w:pPr>
        <w:spacing w:after="0" w:line="373" w:lineRule="exact"/>
        <w:rPr>
          <w:color w:val="auto"/>
          <w:sz w:val="20"/>
          <w:szCs w:val="20"/>
        </w:rPr>
      </w:pPr>
    </w:p>
    <w:p>
      <w:pPr>
        <w:spacing w:after="0" w:line="252" w:lineRule="auto"/>
        <w:ind w:right="20"/>
        <w:jc w:val="center"/>
        <w:rPr>
          <w:color w:val="auto"/>
          <w:sz w:val="20"/>
          <w:szCs w:val="20"/>
        </w:rPr>
      </w:pPr>
      <w:r>
        <w:rPr>
          <w:rFonts w:ascii="Arial" w:hAnsi="Arial" w:eastAsia="Arial" w:cs="Arial"/>
          <w:color w:val="auto"/>
          <w:sz w:val="48"/>
          <w:szCs w:val="48"/>
        </w:rPr>
        <w:t>L</w:t>
      </w:r>
      <w:r>
        <w:rPr>
          <w:rFonts w:hint="eastAsia" w:ascii="Arial" w:hAnsi="Arial" w:eastAsia="宋体" w:cs="Arial"/>
          <w:color w:val="auto"/>
          <w:sz w:val="48"/>
          <w:szCs w:val="48"/>
          <w:lang w:val="en-US" w:eastAsia="zh-CN"/>
        </w:rPr>
        <w:t>ogistic</w:t>
      </w:r>
      <w:r>
        <w:rPr>
          <w:rFonts w:ascii="Arial" w:hAnsi="Arial" w:eastAsia="Arial" w:cs="Arial"/>
          <w:color w:val="auto"/>
          <w:sz w:val="48"/>
          <w:szCs w:val="48"/>
        </w:rPr>
        <w:t xml:space="preserve"> Regression, Linear Classification and </w:t>
      </w:r>
      <w:r>
        <w:rPr>
          <w:rFonts w:hint="eastAsia" w:ascii="Arial" w:hAnsi="Arial" w:eastAsia="宋体" w:cs="Arial"/>
          <w:color w:val="auto"/>
          <w:sz w:val="48"/>
          <w:szCs w:val="48"/>
          <w:lang w:val="en-US" w:eastAsia="zh-CN"/>
        </w:rPr>
        <w:t xml:space="preserve">Stochastic </w:t>
      </w:r>
      <w:r>
        <w:rPr>
          <w:rFonts w:ascii="Arial" w:hAnsi="Arial" w:eastAsia="Arial" w:cs="Arial"/>
          <w:color w:val="auto"/>
          <w:sz w:val="48"/>
          <w:szCs w:val="48"/>
        </w:rPr>
        <w:t>Gradient Descent</w:t>
      </w:r>
    </w:p>
    <w:p>
      <w:pPr>
        <w:spacing w:after="0" w:line="200" w:lineRule="exact"/>
        <w:rPr>
          <w:color w:val="auto"/>
          <w:sz w:val="20"/>
          <w:szCs w:val="20"/>
        </w:rPr>
      </w:pPr>
    </w:p>
    <w:p>
      <w:pPr>
        <w:spacing w:after="0"/>
        <w:rPr>
          <w:rFonts w:hint="eastAsia" w:ascii="Arial" w:hAnsi="Arial" w:eastAsia="宋体" w:cs="Arial"/>
          <w:color w:val="auto"/>
          <w:sz w:val="18"/>
          <w:szCs w:val="18"/>
          <w:lang w:val="en-US" w:eastAsia="zh-CN"/>
        </w:rPr>
        <w:sectPr>
          <w:pgSz w:w="11900" w:h="16838"/>
          <w:pgMar w:top="574" w:right="806" w:bottom="1440" w:left="820" w:header="0" w:footer="0" w:gutter="0"/>
          <w:cols w:equalWidth="0" w:num="1">
            <w:col w:w="10280"/>
          </w:cols>
        </w:sectPr>
      </w:pPr>
    </w:p>
    <w:p>
      <w:pPr>
        <w:spacing w:after="0" w:line="376" w:lineRule="exact"/>
        <w:rPr>
          <w:color w:val="auto"/>
          <w:sz w:val="20"/>
          <w:szCs w:val="20"/>
        </w:rPr>
      </w:pPr>
    </w:p>
    <w:p>
      <w:pPr>
        <w:spacing w:after="0" w:line="376" w:lineRule="exact"/>
        <w:rPr>
          <w:color w:val="auto"/>
          <w:sz w:val="20"/>
          <w:szCs w:val="20"/>
        </w:rPr>
      </w:pPr>
    </w:p>
    <w:p>
      <w:pPr>
        <w:spacing w:after="0"/>
        <w:rPr>
          <w:rFonts w:hint="eastAsia" w:ascii="Times New Roman" w:hAnsi="Times New Roman" w:eastAsia="宋体" w:cs="Times New Roman"/>
          <w:b/>
          <w:bCs/>
          <w:i/>
          <w:iCs/>
          <w:color w:val="auto"/>
          <w:sz w:val="18"/>
          <w:szCs w:val="18"/>
          <w:lang w:val="en-US" w:eastAsia="zh-CN"/>
        </w:rPr>
      </w:pPr>
      <w:r>
        <w:rPr>
          <w:rFonts w:hint="default" w:ascii="Times New Roman" w:hAnsi="Times New Roman" w:eastAsia="Arial" w:cs="Times New Roman"/>
          <w:b/>
          <w:bCs/>
          <w:i/>
          <w:iCs/>
          <w:color w:val="auto"/>
          <w:sz w:val="18"/>
          <w:szCs w:val="18"/>
        </w:rPr>
        <w:t>Abstract—</w:t>
      </w:r>
      <w:r>
        <w:rPr>
          <w:rFonts w:hint="default" w:ascii="Times New Roman" w:hAnsi="Times New Roman" w:eastAsia="宋体" w:cs="Times New Roman"/>
          <w:b/>
          <w:bCs/>
          <w:i/>
          <w:iCs/>
          <w:color w:val="auto"/>
          <w:sz w:val="18"/>
          <w:szCs w:val="18"/>
          <w:lang w:val="en-US" w:eastAsia="zh-CN"/>
        </w:rPr>
        <w:t>Implementing question of logistic regression and liner classification by stochastic gradient descent(SGD). And updating model parameters using different optimized methods(NAG, RM</w:t>
      </w:r>
      <w:r>
        <w:rPr>
          <w:rFonts w:hint="eastAsia" w:ascii="Times New Roman" w:hAnsi="Times New Roman" w:eastAsia="宋体" w:cs="Times New Roman"/>
          <w:b/>
          <w:bCs/>
          <w:i/>
          <w:iCs/>
          <w:color w:val="auto"/>
          <w:sz w:val="18"/>
          <w:szCs w:val="18"/>
          <w:lang w:val="en-US" w:eastAsia="zh-CN"/>
        </w:rPr>
        <w:t>-</w:t>
      </w:r>
    </w:p>
    <w:p>
      <w:pPr>
        <w:spacing w:after="0"/>
        <w:rPr>
          <w:rFonts w:hint="default" w:ascii="Times New Roman" w:hAnsi="Times New Roman" w:eastAsia="宋体" w:cs="Times New Roman"/>
          <w:b/>
          <w:bCs/>
          <w:i/>
          <w:iCs/>
          <w:color w:val="auto"/>
          <w:sz w:val="18"/>
          <w:szCs w:val="18"/>
          <w:lang w:val="en-US" w:eastAsia="zh-CN"/>
        </w:rPr>
      </w:pPr>
      <w:r>
        <w:rPr>
          <w:rFonts w:hint="eastAsia" w:ascii="Times New Roman" w:hAnsi="Times New Roman" w:eastAsia="宋体" w:cs="Times New Roman"/>
          <w:b/>
          <w:bCs/>
          <w:i/>
          <w:iCs/>
          <w:color w:val="auto"/>
          <w:sz w:val="18"/>
          <w:szCs w:val="18"/>
          <w:lang w:val="en-US" w:eastAsia="zh-CN"/>
        </w:rPr>
        <w:t>Sprop, AdaDelta and Adam</w:t>
      </w:r>
    </w:p>
    <w:p>
      <w:pPr>
        <w:spacing w:after="0"/>
        <w:rPr>
          <w:rFonts w:hint="eastAsia" w:ascii="Arial" w:hAnsi="Arial" w:eastAsia="宋体" w:cs="Arial"/>
          <w:b/>
          <w:bCs/>
          <w:color w:val="auto"/>
          <w:sz w:val="18"/>
          <w:szCs w:val="18"/>
          <w:lang w:val="en-US" w:eastAsia="zh-CN"/>
        </w:rPr>
      </w:pPr>
    </w:p>
    <w:p>
      <w:pPr>
        <w:numPr>
          <w:ilvl w:val="0"/>
          <w:numId w:val="1"/>
        </w:numPr>
        <w:tabs>
          <w:tab w:val="left" w:pos="1960"/>
        </w:tabs>
        <w:spacing w:after="0"/>
        <w:ind w:left="1960" w:hanging="235"/>
        <w:rPr>
          <w:rFonts w:ascii="Arial" w:hAnsi="Arial" w:eastAsia="Arial" w:cs="Arial"/>
          <w:color w:val="auto"/>
          <w:sz w:val="20"/>
          <w:szCs w:val="20"/>
        </w:rPr>
      </w:pPr>
      <w:r>
        <w:rPr>
          <w:rFonts w:ascii="Arial" w:hAnsi="Arial" w:eastAsia="Arial" w:cs="Arial"/>
          <w:color w:val="auto"/>
          <w:sz w:val="20"/>
          <w:szCs w:val="20"/>
        </w:rPr>
        <w:t>I</w:t>
      </w:r>
      <w:r>
        <w:rPr>
          <w:rFonts w:ascii="Arial" w:hAnsi="Arial" w:eastAsia="Arial" w:cs="Arial"/>
          <w:color w:val="auto"/>
          <w:sz w:val="15"/>
          <w:szCs w:val="15"/>
        </w:rPr>
        <w:t>NTRODUCTION</w:t>
      </w:r>
    </w:p>
    <w:p>
      <w:pPr>
        <w:spacing w:after="0" w:line="7" w:lineRule="exact"/>
        <w:rPr>
          <w:color w:val="auto"/>
          <w:sz w:val="20"/>
          <w:szCs w:val="20"/>
        </w:rPr>
      </w:pPr>
    </w:p>
    <w:p>
      <w:pPr>
        <w:spacing w:after="0"/>
        <w:jc w:val="both"/>
        <w:rPr>
          <w:rFonts w:hint="default" w:ascii="Times New Roman" w:hAnsi="Times New Roman" w:cs="Times New Roman"/>
          <w:color w:val="auto"/>
          <w:sz w:val="18"/>
          <w:szCs w:val="18"/>
        </w:rPr>
      </w:pPr>
      <w:r>
        <w:rPr>
          <w:rFonts w:hint="default" w:ascii="Times New Roman" w:hAnsi="Times New Roman" w:eastAsia="宋体" w:cs="Times New Roman"/>
          <w:color w:val="auto"/>
          <w:sz w:val="56"/>
          <w:szCs w:val="56"/>
          <w:vertAlign w:val="subscript"/>
          <w:lang w:val="en-US" w:eastAsia="zh-CN"/>
        </w:rPr>
        <w:t>L</w:t>
      </w:r>
      <w:r>
        <w:rPr>
          <w:rFonts w:hint="default" w:ascii="Times New Roman" w:hAnsi="Times New Roman" w:eastAsia="宋体" w:cs="Times New Roman"/>
          <w:color w:val="auto"/>
          <w:sz w:val="18"/>
          <w:szCs w:val="18"/>
          <w:lang w:val="en-US" w:eastAsia="zh-CN"/>
        </w:rPr>
        <w:t xml:space="preserve">ogistic regression and linear classification are basic knowledge of the machine learning. And in this experiment </w:t>
      </w:r>
      <w:r>
        <w:rPr>
          <w:rFonts w:hint="default" w:ascii="Times New Roman" w:hAnsi="Times New Roman" w:eastAsia="Arial" w:cs="Times New Roman"/>
          <w:color w:val="auto"/>
          <w:sz w:val="18"/>
          <w:szCs w:val="18"/>
        </w:rPr>
        <w:t>I</w:t>
      </w:r>
      <w:r>
        <w:rPr>
          <w:rFonts w:hint="default" w:ascii="Times New Roman" w:hAnsi="Times New Roman" w:eastAsia="宋体" w:cs="Times New Roman"/>
          <w:color w:val="auto"/>
          <w:sz w:val="18"/>
          <w:szCs w:val="18"/>
          <w:lang w:val="en-US" w:eastAsia="zh-CN"/>
        </w:rPr>
        <w:t xml:space="preserve"> used stochastic gradient descent(SGD) to implement the previous two problems.At the same time I used four optimized methods to optimize both of them. This experiment helps me understanding the logistic regression and  linear classification. What’s more, the four methods works well.</w:t>
      </w:r>
      <w:r>
        <w:rPr>
          <w:rFonts w:hint="default" w:ascii="Times New Roman" w:hAnsi="Times New Roman" w:eastAsia="Arial" w:cs="Times New Roman"/>
          <w:color w:val="auto"/>
          <w:sz w:val="18"/>
          <w:szCs w:val="18"/>
        </w:rPr>
        <w:t xml:space="preserve"> </w:t>
      </w:r>
    </w:p>
    <w:p>
      <w:pPr>
        <w:spacing w:after="0" w:line="278" w:lineRule="exact"/>
        <w:rPr>
          <w:color w:val="auto"/>
          <w:sz w:val="20"/>
          <w:szCs w:val="20"/>
        </w:rPr>
      </w:pPr>
    </w:p>
    <w:p>
      <w:pPr>
        <w:numPr>
          <w:ilvl w:val="0"/>
          <w:numId w:val="0"/>
        </w:numPr>
        <w:tabs>
          <w:tab w:val="left" w:pos="1620"/>
        </w:tabs>
        <w:spacing w:after="0"/>
        <w:ind w:left="1317" w:leftChars="0"/>
        <w:rPr>
          <w:rFonts w:ascii="Arial" w:hAnsi="Arial" w:eastAsia="Arial" w:cs="Arial"/>
          <w:color w:val="auto"/>
          <w:sz w:val="15"/>
          <w:szCs w:val="15"/>
        </w:rPr>
      </w:pPr>
      <w:r>
        <w:rPr>
          <w:rFonts w:hint="default" w:ascii="Arial" w:hAnsi="Arial" w:eastAsia="宋体" w:cs="Arial"/>
          <w:color w:val="auto"/>
          <w:sz w:val="20"/>
          <w:szCs w:val="20"/>
          <w:lang w:val="en-US" w:eastAsia="zh-CN"/>
        </w:rPr>
        <w:t>ǁ</w:t>
      </w:r>
      <w:bookmarkStart w:id="2" w:name="_GoBack"/>
      <w:bookmarkEnd w:id="2"/>
      <w:r>
        <w:rPr>
          <w:rFonts w:hint="eastAsia" w:ascii="Arial" w:hAnsi="Arial" w:eastAsia="宋体" w:cs="Arial"/>
          <w:color w:val="auto"/>
          <w:sz w:val="20"/>
          <w:szCs w:val="20"/>
          <w:lang w:val="en-US" w:eastAsia="zh-CN"/>
        </w:rPr>
        <w:t xml:space="preserve">. </w:t>
      </w:r>
      <w:r>
        <w:rPr>
          <w:rFonts w:ascii="Arial" w:hAnsi="Arial" w:eastAsia="Arial" w:cs="Arial"/>
          <w:color w:val="auto"/>
          <w:sz w:val="20"/>
          <w:szCs w:val="20"/>
        </w:rPr>
        <w:t>M</w:t>
      </w:r>
      <w:r>
        <w:rPr>
          <w:rFonts w:ascii="Arial" w:hAnsi="Arial" w:eastAsia="Arial" w:cs="Arial"/>
          <w:color w:val="auto"/>
          <w:sz w:val="15"/>
          <w:szCs w:val="15"/>
        </w:rPr>
        <w:t>ETHODS AND</w:t>
      </w:r>
      <w:r>
        <w:rPr>
          <w:rFonts w:ascii="Arial" w:hAnsi="Arial" w:eastAsia="Arial" w:cs="Arial"/>
          <w:color w:val="auto"/>
          <w:sz w:val="20"/>
          <w:szCs w:val="20"/>
        </w:rPr>
        <w:t xml:space="preserve"> T</w:t>
      </w:r>
      <w:r>
        <w:rPr>
          <w:rFonts w:ascii="Arial" w:hAnsi="Arial" w:eastAsia="Arial" w:cs="Arial"/>
          <w:color w:val="auto"/>
          <w:sz w:val="15"/>
          <w:szCs w:val="15"/>
        </w:rPr>
        <w:t>HEORY</w:t>
      </w:r>
    </w:p>
    <w:p>
      <w:pPr>
        <w:spacing w:after="0"/>
        <w:rPr>
          <w:rFonts w:hint="default" w:ascii="Times New Roman" w:hAnsi="Times New Roman" w:eastAsia="Arial" w:cs="Times New Roman"/>
          <w:i/>
          <w:iCs/>
          <w:color w:val="auto"/>
          <w:sz w:val="18"/>
          <w:szCs w:val="18"/>
        </w:rPr>
      </w:pPr>
      <w:r>
        <w:rPr>
          <w:rFonts w:hint="default" w:ascii="Times New Roman" w:hAnsi="Times New Roman" w:eastAsia="Arial" w:cs="Times New Roman"/>
          <w:i/>
          <w:iCs/>
          <w:color w:val="auto"/>
          <w:sz w:val="18"/>
          <w:szCs w:val="18"/>
        </w:rPr>
        <w:t xml:space="preserve">A. </w:t>
      </w:r>
      <w:r>
        <w:rPr>
          <w:rFonts w:hint="default" w:ascii="Times New Roman" w:hAnsi="Times New Roman" w:eastAsia="宋体" w:cs="Times New Roman"/>
          <w:i/>
          <w:iCs/>
          <w:color w:val="auto"/>
          <w:sz w:val="18"/>
          <w:szCs w:val="18"/>
          <w:lang w:val="en-US" w:eastAsia="zh-CN"/>
        </w:rPr>
        <w:t>Logistic Regression</w:t>
      </w:r>
    </w:p>
    <w:p>
      <w:pPr>
        <w:spacing w:after="0" w:line="72" w:lineRule="exact"/>
        <w:rPr>
          <w:rFonts w:hint="default" w:ascii="Times New Roman" w:hAnsi="Times New Roman" w:cs="Times New Roman"/>
          <w:color w:val="auto"/>
          <w:sz w:val="18"/>
          <w:szCs w:val="18"/>
        </w:rPr>
      </w:pPr>
    </w:p>
    <w:p>
      <w:pPr>
        <w:spacing w:after="0" w:line="288" w:lineRule="auto"/>
        <w:ind w:firstLine="199"/>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The logistic regression function is a common equation a</w:t>
      </w:r>
      <w:r>
        <w:rPr>
          <w:rFonts w:hint="default" w:ascii="Times New Roman" w:hAnsi="Times New Roman" w:eastAsia="Arial" w:cs="Times New Roman"/>
          <w:color w:val="auto"/>
          <w:sz w:val="18"/>
          <w:szCs w:val="18"/>
        </w:rPr>
        <w:t>s</w:t>
      </w:r>
      <w:r>
        <w:rPr>
          <w:rFonts w:hint="default" w:ascii="Times New Roman" w:hAnsi="Times New Roman" w:eastAsia="宋体" w:cs="Times New Roman"/>
          <w:color w:val="auto"/>
          <w:sz w:val="18"/>
          <w:szCs w:val="18"/>
          <w:lang w:val="en-US" w:eastAsia="zh-CN"/>
        </w:rPr>
        <w:t xml:space="preserve"> follows:</w:t>
      </w:r>
    </w:p>
    <w:p>
      <w:pPr>
        <w:spacing w:after="0" w:line="288" w:lineRule="auto"/>
        <w:ind w:firstLine="720" w:firstLineChars="0"/>
        <w:jc w:val="right"/>
        <w:rPr>
          <w:rFonts w:hint="default" w:ascii="Times New Roman" w:hAnsi="Times New Roman" w:cs="Times New Roman"/>
          <w:sz w:val="18"/>
          <w:szCs w:val="18"/>
        </w:rPr>
      </w:pPr>
      <w:r>
        <w:rPr>
          <w:rFonts w:hint="eastAsia"/>
          <w:lang w:val="en-US" w:eastAsia="zh-CN"/>
        </w:rPr>
        <w:t xml:space="preserve">              </w:t>
      </w:r>
      <w:r>
        <w:drawing>
          <wp:inline distT="0" distB="0" distL="114300" distR="114300">
            <wp:extent cx="873760" cy="335280"/>
            <wp:effectExtent l="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5"/>
                    <a:stretch>
                      <a:fillRect/>
                    </a:stretch>
                  </pic:blipFill>
                  <pic:spPr>
                    <a:xfrm>
                      <a:off x="0" y="0"/>
                      <a:ext cx="873760" cy="33528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(1)</w:t>
      </w:r>
    </w:p>
    <w:p>
      <w:pPr>
        <w:spacing w:after="0" w:line="288" w:lineRule="auto"/>
        <w:jc w:val="both"/>
        <w:rPr>
          <w:rFonts w:hint="default" w:ascii="Times New Roman" w:hAnsi="Times New Roman" w:cs="Times New Roman"/>
          <w:sz w:val="18"/>
          <w:szCs w:val="18"/>
          <w:lang w:val="en-US" w:eastAsia="zh-CN"/>
        </w:rPr>
      </w:pPr>
      <w:r>
        <w:rPr>
          <w:rFonts w:hint="default" w:ascii="Times New Roman" w:hAnsi="Times New Roman" w:eastAsia="宋体" w:cs="Times New Roman"/>
          <w:color w:val="auto"/>
          <w:sz w:val="18"/>
          <w:szCs w:val="18"/>
          <w:lang w:val="en-US" w:eastAsia="zh-CN"/>
        </w:rPr>
        <w:t xml:space="preserve">Where </w:t>
      </w:r>
      <w:r>
        <w:rPr>
          <w:rFonts w:hint="default" w:ascii="Times New Roman" w:hAnsi="Times New Roman" w:cs="Times New Roman"/>
          <w:sz w:val="18"/>
          <w:szCs w:val="18"/>
        </w:rPr>
        <w:drawing>
          <wp:inline distT="0" distB="0" distL="114300" distR="114300">
            <wp:extent cx="666115" cy="196850"/>
            <wp:effectExtent l="0" t="0" r="0" b="127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6"/>
                    <a:stretch>
                      <a:fillRect/>
                    </a:stretch>
                  </pic:blipFill>
                  <pic:spPr>
                    <a:xfrm>
                      <a:off x="0" y="0"/>
                      <a:ext cx="666115" cy="196850"/>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we can obtain the continuous function:</w:t>
      </w:r>
    </w:p>
    <w:p>
      <w:pPr>
        <w:spacing w:after="0" w:line="288" w:lineRule="auto"/>
        <w:jc w:val="both"/>
        <w:rPr>
          <w:rFonts w:hint="default" w:ascii="Times New Roman" w:hAnsi="Times New Roman" w:cs="Times New Roman"/>
          <w:sz w:val="18"/>
          <w:szCs w:val="18"/>
          <w:lang w:val="en-US" w:eastAsia="zh-CN"/>
        </w:rPr>
      </w:pPr>
    </w:p>
    <w:p>
      <w:pPr>
        <w:spacing w:after="0" w:line="288" w:lineRule="auto"/>
        <w:ind w:firstLine="720" w:firstLineChars="0"/>
        <w:jc w:val="right"/>
        <w:rPr>
          <w:rFonts w:hint="default" w:ascii="Times New Roman" w:hAnsi="Times New Roman" w:eastAsia="Arial" w:cs="Times New Roman"/>
          <w:color w:val="auto"/>
          <w:sz w:val="18"/>
          <w:szCs w:val="18"/>
        </w:rPr>
      </w:pPr>
      <w:r>
        <w:rPr>
          <w:rFonts w:hint="default" w:ascii="Times New Roman" w:hAnsi="Times New Roman" w:eastAsia="宋体" w:cs="Times New Roman"/>
          <w:color w:val="auto"/>
          <w:sz w:val="18"/>
          <w:szCs w:val="18"/>
          <w:lang w:val="en-US" w:eastAsia="zh-CN"/>
        </w:rPr>
        <w:t xml:space="preserve">          </w:t>
      </w:r>
      <w:r>
        <w:rPr>
          <w:rFonts w:hint="default" w:ascii="Times New Roman" w:hAnsi="Times New Roman" w:cs="Times New Roman"/>
          <w:sz w:val="18"/>
          <w:szCs w:val="18"/>
        </w:rPr>
        <w:drawing>
          <wp:inline distT="0" distB="0" distL="114300" distR="114300">
            <wp:extent cx="1483360" cy="338455"/>
            <wp:effectExtent l="0" t="0" r="0" b="1206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7"/>
                    <a:stretch>
                      <a:fillRect/>
                    </a:stretch>
                  </pic:blipFill>
                  <pic:spPr>
                    <a:xfrm>
                      <a:off x="0" y="0"/>
                      <a:ext cx="1483360" cy="33845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w:t>
      </w:r>
      <w:r>
        <w:rPr>
          <w:rFonts w:hint="default" w:ascii="Times New Roman" w:hAnsi="Times New Roman" w:eastAsia="Arial" w:cs="Times New Roman"/>
          <w:color w:val="auto"/>
          <w:sz w:val="18"/>
          <w:szCs w:val="18"/>
        </w:rPr>
        <w:t>(</w:t>
      </w:r>
      <w:r>
        <w:rPr>
          <w:rFonts w:hint="default" w:ascii="Times New Roman" w:hAnsi="Times New Roman" w:eastAsia="宋体" w:cs="Times New Roman"/>
          <w:color w:val="auto"/>
          <w:sz w:val="18"/>
          <w:szCs w:val="18"/>
          <w:lang w:val="en-US" w:eastAsia="zh-CN"/>
        </w:rPr>
        <w:t>2</w:t>
      </w:r>
      <w:r>
        <w:rPr>
          <w:rFonts w:hint="default" w:ascii="Times New Roman" w:hAnsi="Times New Roman" w:eastAsia="Arial" w:cs="Times New Roman"/>
          <w:color w:val="auto"/>
          <w:sz w:val="18"/>
          <w:szCs w:val="18"/>
        </w:rPr>
        <w:t>)</w:t>
      </w:r>
    </w:p>
    <w:p>
      <w:pPr>
        <w:spacing w:after="0" w:line="288" w:lineRule="auto"/>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The loss function is:</w:t>
      </w:r>
    </w:p>
    <w:p>
      <w:pPr>
        <w:spacing w:after="0" w:line="288" w:lineRule="auto"/>
        <w:jc w:val="right"/>
        <w:rPr>
          <w:rFonts w:hint="default" w:ascii="Times New Roman" w:hAnsi="Times New Roman" w:eastAsia="宋体" w:cs="Times New Roman"/>
          <w:color w:val="auto"/>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rPr>
        <w:drawing>
          <wp:inline distT="0" distB="0" distL="114300" distR="114300">
            <wp:extent cx="2513965" cy="346075"/>
            <wp:effectExtent l="0" t="0" r="635"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8"/>
                    <a:stretch>
                      <a:fillRect/>
                    </a:stretch>
                  </pic:blipFill>
                  <pic:spPr>
                    <a:xfrm>
                      <a:off x="0" y="0"/>
                      <a:ext cx="2513965" cy="34607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(3)</w:t>
      </w:r>
    </w:p>
    <w:p>
      <w:pPr>
        <w:spacing w:after="0" w:line="288" w:lineRule="auto"/>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The derivation of this loss function is</w:t>
      </w:r>
      <w:r>
        <w:rPr>
          <w:rFonts w:hint="default" w:ascii="Times New Roman" w:hAnsi="Times New Roman" w:eastAsia="宋体" w:cs="Times New Roman"/>
          <w:color w:val="auto"/>
          <w:position w:val="-28"/>
          <w:sz w:val="18"/>
          <w:szCs w:val="18"/>
          <w:lang w:val="en-US" w:eastAsia="zh-CN"/>
        </w:rPr>
        <w:t>:</w:t>
      </w:r>
    </w:p>
    <w:p>
      <w:pPr>
        <w:spacing w:after="0" w:line="288"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rPr>
        <w:drawing>
          <wp:inline distT="0" distB="0" distL="114300" distR="114300">
            <wp:extent cx="2323465" cy="321945"/>
            <wp:effectExtent l="0" t="0" r="8255" b="1333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9"/>
                    <a:stretch>
                      <a:fillRect/>
                    </a:stretch>
                  </pic:blipFill>
                  <pic:spPr>
                    <a:xfrm>
                      <a:off x="0" y="0"/>
                      <a:ext cx="2323465" cy="32194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(4)  </w:t>
      </w:r>
    </w:p>
    <w:p>
      <w:pPr>
        <w:spacing w:after="0" w:line="288" w:lineRule="auto"/>
        <w:jc w:val="both"/>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spacing w:after="0" w:line="288" w:lineRule="auto"/>
        <w:jc w:val="both"/>
        <w:rPr>
          <w:rFonts w:hint="default" w:ascii="Times New Roman" w:hAnsi="Times New Roman" w:eastAsia="宋体" w:cs="Times New Roman"/>
          <w:i/>
          <w:iCs/>
          <w:color w:val="auto"/>
          <w:sz w:val="18"/>
          <w:szCs w:val="18"/>
          <w:lang w:val="en-US" w:eastAsia="zh-CN"/>
        </w:rPr>
      </w:pPr>
      <w:r>
        <w:rPr>
          <w:rFonts w:hint="default" w:ascii="Times New Roman" w:hAnsi="Times New Roman" w:eastAsia="宋体" w:cs="Times New Roman"/>
          <w:i/>
          <w:iCs/>
          <w:color w:val="auto"/>
          <w:sz w:val="18"/>
          <w:szCs w:val="18"/>
          <w:lang w:val="en-US" w:eastAsia="zh-CN"/>
        </w:rPr>
        <w:t>B. Linear Classification</w:t>
      </w:r>
    </w:p>
    <w:p>
      <w:pPr>
        <w:spacing w:after="0" w:line="288" w:lineRule="auto"/>
        <w:ind w:firstLine="200"/>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I implemented linear classification using support vector ma-</w:t>
      </w:r>
      <w:r>
        <w:rPr>
          <w:rFonts w:hint="eastAsia" w:ascii="Times New Roman" w:hAnsi="Times New Roman" w:eastAsia="宋体" w:cs="Times New Roman"/>
          <w:color w:val="auto"/>
          <w:sz w:val="18"/>
          <w:szCs w:val="18"/>
          <w:lang w:val="en-US" w:eastAsia="zh-CN"/>
        </w:rPr>
        <w:t xml:space="preserve">                           </w:t>
      </w:r>
    </w:p>
    <w:p>
      <w:pPr>
        <w:spacing w:after="0" w:line="288" w:lineRule="auto"/>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chine(SVM). The margin is defined as follows:</w:t>
      </w:r>
    </w:p>
    <w:p>
      <w:pPr>
        <w:spacing w:after="0" w:line="288"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rPr>
        <w:drawing>
          <wp:inline distT="0" distB="0" distL="114300" distR="114300">
            <wp:extent cx="1190625" cy="200025"/>
            <wp:effectExtent l="0" t="0" r="0" b="133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10"/>
                    <a:stretch>
                      <a:fillRect/>
                    </a:stretch>
                  </pic:blipFill>
                  <pic:spPr>
                    <a:xfrm>
                      <a:off x="0" y="0"/>
                      <a:ext cx="1190625" cy="20002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w:t>
      </w:r>
      <w:r>
        <w:rPr>
          <w:rFonts w:hint="default" w:ascii="Times New Roman" w:hAnsi="Times New Roman" w:eastAsia="宋体" w:cs="Times New Roman"/>
          <w:color w:val="auto"/>
          <w:sz w:val="18"/>
          <w:szCs w:val="18"/>
          <w:lang w:val="en-US" w:eastAsia="zh-CN"/>
        </w:rPr>
        <w:t xml:space="preserve">                  </w:t>
      </w:r>
      <w:r>
        <w:rPr>
          <w:rFonts w:hint="eastAsia" w:ascii="Times New Roman" w:hAnsi="Times New Roman" w:eastAsia="宋体" w:cs="Times New Roman"/>
          <w:color w:val="auto"/>
          <w:sz w:val="18"/>
          <w:szCs w:val="18"/>
          <w:lang w:val="en-US" w:eastAsia="zh-CN"/>
        </w:rPr>
        <w:t xml:space="preserve">   </w:t>
      </w:r>
      <w:r>
        <w:rPr>
          <w:rFonts w:hint="default" w:ascii="Times New Roman" w:hAnsi="Times New Roman" w:eastAsia="宋体" w:cs="Times New Roman"/>
          <w:color w:val="auto"/>
          <w:sz w:val="18"/>
          <w:szCs w:val="18"/>
          <w:lang w:val="en-US" w:eastAsia="zh-CN"/>
        </w:rPr>
        <w:t xml:space="preserve"> </w:t>
      </w:r>
      <w:r>
        <w:rPr>
          <w:rFonts w:hint="default" w:ascii="Times New Roman" w:hAnsi="Times New Roman" w:cs="Times New Roman"/>
          <w:sz w:val="18"/>
          <w:szCs w:val="18"/>
          <w:lang w:val="en-US" w:eastAsia="zh-CN"/>
        </w:rPr>
        <w:t>(5)</w:t>
      </w: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We have the loss function of SVM:</w:t>
      </w:r>
    </w:p>
    <w:p>
      <w:pPr>
        <w:spacing w:after="0" w:line="240"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drawing>
          <wp:inline distT="0" distB="0" distL="114300" distR="114300">
            <wp:extent cx="1950720" cy="365760"/>
            <wp:effectExtent l="0" t="0" r="0" b="0"/>
            <wp:docPr id="36" name="图片 36" descr="2017-12-14_23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17-12-14_235653"/>
                    <pic:cNvPicPr>
                      <a:picLocks noChangeAspect="1"/>
                    </pic:cNvPicPr>
                  </pic:nvPicPr>
                  <pic:blipFill>
                    <a:blip r:embed="rId11"/>
                    <a:stretch>
                      <a:fillRect/>
                    </a:stretch>
                  </pic:blipFill>
                  <pic:spPr>
                    <a:xfrm>
                      <a:off x="0" y="0"/>
                      <a:ext cx="1950720" cy="365760"/>
                    </a:xfrm>
                    <a:prstGeom prst="rect">
                      <a:avLst/>
                    </a:prstGeom>
                  </pic:spPr>
                </pic:pic>
              </a:graphicData>
            </a:graphic>
          </wp:inline>
        </w:drawing>
      </w:r>
      <w:r>
        <w:rPr>
          <w:rFonts w:hint="default" w:ascii="Times New Roman" w:hAnsi="Times New Roman" w:cs="Times New Roman"/>
          <w:sz w:val="18"/>
          <w:szCs w:val="18"/>
          <w:lang w:val="en-US" w:eastAsia="zh-CN"/>
        </w:rPr>
        <w:t xml:space="preserve">               (6)  </w:t>
      </w:r>
    </w:p>
    <w:p>
      <w:pPr>
        <w:spacing w:after="0" w:line="240" w:lineRule="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and its derivation:</w:t>
      </w:r>
    </w:p>
    <w:p>
      <w:pPr>
        <w:spacing w:after="0" w:line="240"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drawing>
          <wp:inline distT="0" distB="0" distL="114300" distR="114300">
            <wp:extent cx="1591310" cy="406400"/>
            <wp:effectExtent l="0" t="0" r="8890" b="5080"/>
            <wp:docPr id="37" name="图片 37" descr="2017-12-14_23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7-12-14_235807"/>
                    <pic:cNvPicPr>
                      <a:picLocks noChangeAspect="1"/>
                    </pic:cNvPicPr>
                  </pic:nvPicPr>
                  <pic:blipFill>
                    <a:blip r:embed="rId12"/>
                    <a:stretch>
                      <a:fillRect/>
                    </a:stretch>
                  </pic:blipFill>
                  <pic:spPr>
                    <a:xfrm>
                      <a:off x="0" y="0"/>
                      <a:ext cx="1591310" cy="406400"/>
                    </a:xfrm>
                    <a:prstGeom prst="rect">
                      <a:avLst/>
                    </a:prstGeom>
                  </pic:spPr>
                </pic:pic>
              </a:graphicData>
            </a:graphic>
          </wp:inline>
        </w:drawing>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 xml:space="preserve">   (7)</w:t>
      </w:r>
    </w:p>
    <w:p>
      <w:pPr>
        <w:spacing w:after="0" w:line="232" w:lineRule="exact"/>
        <w:rPr>
          <w:rFonts w:hint="default" w:ascii="Times New Roman" w:hAnsi="Times New Roman" w:cs="Times New Roman"/>
          <w:i/>
          <w:iCs/>
          <w:sz w:val="18"/>
          <w:szCs w:val="18"/>
          <w:lang w:val="en-US" w:eastAsia="zh-CN"/>
        </w:rPr>
      </w:pPr>
      <w:r>
        <w:rPr>
          <w:rFonts w:hint="default" w:ascii="Times New Roman" w:hAnsi="Times New Roman" w:cs="Times New Roman"/>
          <w:i/>
          <w:iCs/>
          <w:sz w:val="18"/>
          <w:szCs w:val="18"/>
          <w:lang w:val="en-US" w:eastAsia="zh-CN"/>
        </w:rPr>
        <w:t>C. Optimization Methods</w:t>
      </w: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Some optimization methods had been used in this e- xperiment such as NAG, RMSProp, AdaDelta and Adam.</w:t>
      </w: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numPr>
          <w:ilvl w:val="0"/>
          <w:numId w:val="0"/>
        </w:numPr>
        <w:spacing w:after="0" w:line="240" w:lineRule="auto"/>
        <w:rPr>
          <w:rFonts w:hint="eastAsia" w:ascii="Times New Roman" w:hAnsi="Times New Roman" w:cs="Times New Roman"/>
          <w:sz w:val="18"/>
          <w:szCs w:val="18"/>
          <w:lang w:val="en-US" w:eastAsia="zh-CN"/>
        </w:rPr>
      </w:pPr>
      <w:r>
        <w:rPr>
          <w:rFonts w:hint="eastAsia" w:ascii="Times New Roman" w:hAnsi="Times New Roman" w:cs="Times New Roman"/>
          <w:i/>
          <w:iCs/>
          <w:sz w:val="18"/>
          <w:szCs w:val="18"/>
          <w:lang w:val="en-US" w:eastAsia="zh-CN"/>
        </w:rPr>
        <w:t xml:space="preserve">a. </w:t>
      </w:r>
      <w:r>
        <w:rPr>
          <w:rFonts w:hint="default" w:ascii="Times New Roman" w:hAnsi="Times New Roman" w:cs="Times New Roman"/>
          <w:i/>
          <w:iCs/>
          <w:sz w:val="18"/>
          <w:szCs w:val="18"/>
          <w:lang w:val="en-US" w:eastAsia="zh-CN"/>
        </w:rPr>
        <w:t xml:space="preserve">NAG: </w:t>
      </w:r>
      <w:r>
        <w:rPr>
          <w:rFonts w:hint="default" w:ascii="Times New Roman" w:hAnsi="Times New Roman" w:cs="Times New Roman"/>
          <w:sz w:val="18"/>
          <w:szCs w:val="18"/>
          <w:lang w:val="en-US" w:eastAsia="zh-CN"/>
        </w:rPr>
        <w:t>NAG is a way to give our momentum term this kind of prescience that slowing down before the loss rise again.</w:t>
      </w:r>
      <w:r>
        <w:rPr>
          <w:rFonts w:hint="eastAsia" w:ascii="Times New Roman" w:hAnsi="Times New Roman" w:cs="Times New Roman"/>
          <w:sz w:val="18"/>
          <w:szCs w:val="18"/>
          <w:lang w:val="en-US" w:eastAsia="zh-CN"/>
        </w:rPr>
        <w:t xml:space="preserve"> When calculating </w:t>
      </w:r>
      <w:r>
        <w:rPr>
          <w:rFonts w:hint="default" w:ascii="Times New Roman" w:hAnsi="Times New Roman" w:cs="Times New Roman"/>
          <w:sz w:val="18"/>
          <w:szCs w:val="18"/>
          <w:lang w:val="en-US" w:eastAsia="zh-CN"/>
        </w:rPr>
        <w:drawing>
          <wp:inline distT="0" distB="0" distL="114300" distR="114300">
            <wp:extent cx="121920" cy="140970"/>
            <wp:effectExtent l="0" t="0" r="0" b="11430"/>
            <wp:docPr id="39" name="图片 39" descr="2017-12-15_0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7-12-15_005011"/>
                    <pic:cNvPicPr>
                      <a:picLocks noChangeAspect="1"/>
                    </pic:cNvPicPr>
                  </pic:nvPicPr>
                  <pic:blipFill>
                    <a:blip r:embed="rId13"/>
                    <a:stretch>
                      <a:fillRect/>
                    </a:stretch>
                  </pic:blipFill>
                  <pic:spPr>
                    <a:xfrm>
                      <a:off x="0" y="0"/>
                      <a:ext cx="121920" cy="140970"/>
                    </a:xfrm>
                    <a:prstGeom prst="rect">
                      <a:avLst/>
                    </a:prstGeom>
                  </pic:spPr>
                </pic:pic>
              </a:graphicData>
            </a:graphic>
          </wp:inline>
        </w:drawing>
      </w:r>
      <w:r>
        <w:rPr>
          <w:rFonts w:hint="eastAsia" w:ascii="Times New Roman" w:hAnsi="Times New Roman" w:cs="Times New Roman"/>
          <w:sz w:val="18"/>
          <w:szCs w:val="18"/>
          <w:lang w:val="en-US" w:eastAsia="zh-CN"/>
        </w:rPr>
        <w:t xml:space="preserve">, we use </w:t>
      </w:r>
      <w:r>
        <w:drawing>
          <wp:inline distT="0" distB="0" distL="114300" distR="114300">
            <wp:extent cx="657225" cy="228600"/>
            <wp:effectExtent l="0" t="0" r="13335" b="0"/>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14"/>
                    <a:stretch>
                      <a:fillRect/>
                    </a:stretch>
                  </pic:blipFill>
                  <pic:spPr>
                    <a:xfrm>
                      <a:off x="0" y="0"/>
                      <a:ext cx="657225" cy="228600"/>
                    </a:xfrm>
                    <a:prstGeom prst="rect">
                      <a:avLst/>
                    </a:prstGeom>
                    <a:noFill/>
                    <a:ln w="9525">
                      <a:noFill/>
                    </a:ln>
                  </pic:spPr>
                </pic:pic>
              </a:graphicData>
            </a:graphic>
          </wp:inline>
        </w:drawing>
      </w:r>
      <w:r>
        <w:rPr>
          <w:rFonts w:hint="eastAsia" w:ascii="Times New Roman" w:hAnsi="Times New Roman" w:cs="Times New Roman"/>
          <w:sz w:val="18"/>
          <w:szCs w:val="18"/>
          <w:lang w:val="en-US" w:eastAsia="zh-CN"/>
        </w:rPr>
        <w:t xml:space="preserve">instead of </w:t>
      </w:r>
      <w:r>
        <w:rPr>
          <w:rFonts w:hint="eastAsia" w:ascii="Times New Roman" w:hAnsi="Times New Roman" w:cs="Times New Roman"/>
          <w:sz w:val="18"/>
          <w:szCs w:val="18"/>
          <w:lang w:val="en-US" w:eastAsia="zh-CN"/>
        </w:rPr>
        <w:drawing>
          <wp:inline distT="0" distB="0" distL="114300" distR="114300">
            <wp:extent cx="228600" cy="255270"/>
            <wp:effectExtent l="0" t="0" r="0" b="3810"/>
            <wp:docPr id="45" name="图片 45" descr="C:\Users\del l\Pictures\2017-12-15_005736.png2017-12-15_00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del l\Pictures\2017-12-15_005736.png2017-12-15_005736"/>
                    <pic:cNvPicPr>
                      <a:picLocks noChangeAspect="1"/>
                    </pic:cNvPicPr>
                  </pic:nvPicPr>
                  <pic:blipFill>
                    <a:blip r:embed="rId15"/>
                    <a:srcRect/>
                    <a:stretch>
                      <a:fillRect/>
                    </a:stretch>
                  </pic:blipFill>
                  <pic:spPr>
                    <a:xfrm>
                      <a:off x="0" y="0"/>
                      <a:ext cx="228600" cy="255270"/>
                    </a:xfrm>
                    <a:prstGeom prst="rect">
                      <a:avLst/>
                    </a:prstGeom>
                  </pic:spPr>
                </pic:pic>
              </a:graphicData>
            </a:graphic>
          </wp:inline>
        </w:drawing>
      </w:r>
      <w:r>
        <w:rPr>
          <w:rFonts w:hint="eastAsia" w:ascii="Times New Roman" w:hAnsi="Times New Roman" w:cs="Times New Roman"/>
          <w:sz w:val="18"/>
          <w:szCs w:val="18"/>
          <w:lang w:val="en-US" w:eastAsia="zh-CN"/>
        </w:rPr>
        <w:t>, which is equivalent to using momentum to predict where to go next.</w:t>
      </w:r>
    </w:p>
    <w:p>
      <w:pPr>
        <w:numPr>
          <w:ilvl w:val="0"/>
          <w:numId w:val="0"/>
        </w:numPr>
        <w:spacing w:after="0" w:line="240" w:lineRule="auto"/>
      </w:pPr>
      <w:r>
        <w:rPr>
          <w:rFonts w:hint="eastAsia"/>
          <w:lang w:val="en-US" w:eastAsia="zh-CN"/>
        </w:rPr>
        <w:t xml:space="preserve">                            </w:t>
      </w:r>
      <w:r>
        <w:drawing>
          <wp:inline distT="0" distB="0" distL="114300" distR="114300">
            <wp:extent cx="1304925" cy="228600"/>
            <wp:effectExtent l="0" t="0" r="0" b="0"/>
            <wp:docPr id="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pic:cNvPicPr>
                      <a:picLocks noChangeAspect="1"/>
                    </pic:cNvPicPr>
                  </pic:nvPicPr>
                  <pic:blipFill>
                    <a:blip r:embed="rId16"/>
                    <a:stretch>
                      <a:fillRect/>
                    </a:stretch>
                  </pic:blipFill>
                  <pic:spPr>
                    <a:xfrm>
                      <a:off x="0" y="0"/>
                      <a:ext cx="1304925" cy="228600"/>
                    </a:xfrm>
                    <a:prstGeom prst="rect">
                      <a:avLst/>
                    </a:prstGeom>
                    <a:noFill/>
                    <a:ln w="9525">
                      <a:noFill/>
                    </a:ln>
                  </pic:spPr>
                </pic:pic>
              </a:graphicData>
            </a:graphic>
          </wp:inline>
        </w:drawing>
      </w:r>
    </w:p>
    <w:p>
      <w:pPr>
        <w:spacing w:after="0" w:line="288" w:lineRule="auto"/>
        <w:ind w:firstLine="720" w:firstLineChars="0"/>
        <w:jc w:val="right"/>
        <w:rPr>
          <w:rFonts w:hint="default" w:ascii="Times New Roman" w:hAnsi="Times New Roman" w:eastAsia="Arial" w:cs="Times New Roman"/>
          <w:color w:val="auto"/>
          <w:sz w:val="18"/>
          <w:szCs w:val="18"/>
        </w:rPr>
      </w:pPr>
      <w:r>
        <w:rPr>
          <w:rFonts w:hint="eastAsia"/>
          <w:lang w:val="en-US" w:eastAsia="zh-CN"/>
        </w:rPr>
        <w:t xml:space="preserve">         </w:t>
      </w:r>
      <w:r>
        <w:drawing>
          <wp:inline distT="0" distB="0" distL="114300" distR="114300">
            <wp:extent cx="981075" cy="457200"/>
            <wp:effectExtent l="0" t="0" r="9525" b="0"/>
            <wp:docPr id="4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pic:cNvPicPr>
                      <a:picLocks noChangeAspect="1"/>
                    </pic:cNvPicPr>
                  </pic:nvPicPr>
                  <pic:blipFill>
                    <a:blip r:embed="rId17"/>
                    <a:stretch>
                      <a:fillRect/>
                    </a:stretch>
                  </pic:blipFill>
                  <pic:spPr>
                    <a:xfrm>
                      <a:off x="0" y="0"/>
                      <a:ext cx="981075" cy="45720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8</w:t>
      </w:r>
      <w:r>
        <w:rPr>
          <w:rFonts w:hint="default" w:ascii="Times New Roman" w:hAnsi="Times New Roman" w:eastAsia="Arial" w:cs="Times New Roman"/>
          <w:color w:val="auto"/>
          <w:sz w:val="18"/>
          <w:szCs w:val="18"/>
        </w:rPr>
        <w:t>)</w:t>
      </w:r>
    </w:p>
    <w:p>
      <w:pPr>
        <w:spacing w:after="0" w:line="288" w:lineRule="auto"/>
        <w:ind w:firstLine="720" w:firstLineChars="0"/>
        <w:jc w:val="right"/>
        <w:rPr>
          <w:rFonts w:hint="default" w:ascii="Times New Roman" w:hAnsi="Times New Roman" w:eastAsia="Arial" w:cs="Times New Roman"/>
          <w:color w:val="auto"/>
          <w:sz w:val="18"/>
          <w:szCs w:val="18"/>
        </w:rPr>
      </w:pPr>
    </w:p>
    <w:p>
      <w:pPr>
        <w:spacing w:after="0" w:line="288" w:lineRule="auto"/>
        <w:jc w:val="both"/>
        <w:rPr>
          <w:rFonts w:hint="eastAsia" w:ascii="Times New Roman" w:hAnsi="Times New Roman" w:eastAsia="宋体" w:cs="Times New Roman"/>
          <w:i w:val="0"/>
          <w:iCs w:val="0"/>
          <w:color w:val="auto"/>
          <w:sz w:val="18"/>
          <w:szCs w:val="18"/>
          <w:lang w:val="en-US" w:eastAsia="zh-CN"/>
        </w:rPr>
      </w:pPr>
      <w:r>
        <w:rPr>
          <w:rFonts w:hint="eastAsia" w:ascii="Times New Roman" w:hAnsi="Times New Roman" w:eastAsia="宋体" w:cs="Times New Roman"/>
          <w:i/>
          <w:iCs/>
          <w:color w:val="auto"/>
          <w:sz w:val="18"/>
          <w:szCs w:val="18"/>
          <w:lang w:val="en-US" w:eastAsia="zh-CN"/>
        </w:rPr>
        <w:t xml:space="preserve">b. RMSProp: </w:t>
      </w:r>
      <w:r>
        <w:rPr>
          <w:rFonts w:hint="eastAsia" w:ascii="Times New Roman" w:hAnsi="Times New Roman" w:eastAsia="宋体" w:cs="Times New Roman"/>
          <w:i w:val="0"/>
          <w:iCs w:val="0"/>
          <w:color w:val="auto"/>
          <w:sz w:val="18"/>
          <w:szCs w:val="18"/>
          <w:lang w:val="en-US" w:eastAsia="zh-CN"/>
        </w:rPr>
        <w:t>RMSprop and Adadelta have both been developed independently around the same time stemming from the need to resolve Adagrad's radically diminishing learning rates. RMSprop in fact is identical to the ﬁrst update vector of AdaDelta.</w:t>
      </w:r>
    </w:p>
    <w:p>
      <w:pPr>
        <w:spacing w:after="0" w:line="288" w:lineRule="auto"/>
        <w:ind w:firstLine="720" w:firstLineChars="0"/>
        <w:jc w:val="right"/>
        <w:rPr>
          <w:rFonts w:hint="default" w:ascii="Times New Roman" w:hAnsi="Times New Roman" w:eastAsia="Arial" w:cs="Times New Roman"/>
          <w:color w:val="auto"/>
          <w:sz w:val="18"/>
          <w:szCs w:val="18"/>
        </w:rPr>
      </w:pPr>
      <w:r>
        <w:rPr>
          <w:rFonts w:hint="eastAsia"/>
          <w:lang w:val="en-US" w:eastAsia="zh-CN"/>
        </w:rPr>
        <w:t xml:space="preserve">         </w:t>
      </w:r>
      <w:r>
        <w:drawing>
          <wp:inline distT="0" distB="0" distL="114300" distR="114300">
            <wp:extent cx="1763395" cy="855980"/>
            <wp:effectExtent l="0" t="0" r="4445" b="12700"/>
            <wp:docPr id="5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5"/>
                    <pic:cNvPicPr>
                      <a:picLocks noChangeAspect="1"/>
                    </pic:cNvPicPr>
                  </pic:nvPicPr>
                  <pic:blipFill>
                    <a:blip r:embed="rId18"/>
                    <a:stretch>
                      <a:fillRect/>
                    </a:stretch>
                  </pic:blipFill>
                  <pic:spPr>
                    <a:xfrm>
                      <a:off x="0" y="0"/>
                      <a:ext cx="1763395" cy="85598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9</w:t>
      </w:r>
      <w:r>
        <w:rPr>
          <w:rFonts w:hint="default" w:ascii="Times New Roman" w:hAnsi="Times New Roman" w:eastAsia="Arial" w:cs="Times New Roman"/>
          <w:color w:val="auto"/>
          <w:sz w:val="18"/>
          <w:szCs w:val="18"/>
        </w:rPr>
        <w:t>)</w:t>
      </w:r>
    </w:p>
    <w:p>
      <w:pPr>
        <w:spacing w:after="0" w:line="288" w:lineRule="auto"/>
        <w:jc w:val="both"/>
        <w:rPr>
          <w:rFonts w:hint="default" w:ascii="Times New Roman" w:hAnsi="Times New Roman" w:eastAsia="Arial" w:cs="Times New Roman"/>
          <w:color w:val="auto"/>
          <w:sz w:val="18"/>
          <w:szCs w:val="18"/>
        </w:rPr>
      </w:pPr>
    </w:p>
    <w:p>
      <w:pPr>
        <w:spacing w:after="0" w:line="288" w:lineRule="auto"/>
        <w:jc w:val="both"/>
        <w:rPr>
          <w:rFonts w:hint="eastAsia" w:ascii="Times New Roman" w:hAnsi="Times New Roman" w:eastAsia="宋体" w:cs="Times New Roman"/>
          <w:i w:val="0"/>
          <w:iCs w:val="0"/>
          <w:color w:val="auto"/>
          <w:sz w:val="18"/>
          <w:szCs w:val="18"/>
          <w:lang w:val="en-US" w:eastAsia="zh-CN"/>
        </w:rPr>
      </w:pPr>
      <w:r>
        <w:rPr>
          <w:rFonts w:hint="eastAsia" w:ascii="Times New Roman" w:hAnsi="Times New Roman" w:eastAsia="宋体" w:cs="Times New Roman"/>
          <w:i/>
          <w:iCs/>
          <w:color w:val="auto"/>
          <w:sz w:val="18"/>
          <w:szCs w:val="18"/>
          <w:lang w:val="en-US" w:eastAsia="zh-CN"/>
        </w:rPr>
        <w:t xml:space="preserve">c. AdaDelta:  </w:t>
      </w:r>
      <w:r>
        <w:rPr>
          <w:rFonts w:hint="eastAsia" w:ascii="Times New Roman" w:hAnsi="Times New Roman" w:eastAsia="宋体" w:cs="Times New Roman"/>
          <w:i w:val="0"/>
          <w:iCs w:val="0"/>
          <w:color w:val="auto"/>
          <w:sz w:val="18"/>
          <w:szCs w:val="18"/>
          <w:lang w:val="en-US" w:eastAsia="zh-CN"/>
        </w:rPr>
        <w:t xml:space="preserve">Adadelta restricts the window of accumulated past gradients to some fixed size </w:t>
      </w:r>
      <w:r>
        <w:rPr>
          <w:rFonts w:hint="default" w:ascii="Times New Roman" w:hAnsi="Times New Roman" w:eastAsia="宋体" w:cs="Times New Roman"/>
          <w:i w:val="0"/>
          <w:iCs w:val="0"/>
          <w:color w:val="auto"/>
          <w:sz w:val="18"/>
          <w:szCs w:val="18"/>
          <w:lang w:val="en-US" w:eastAsia="zh-CN"/>
        </w:rPr>
        <w:t>ω</w:t>
      </w:r>
      <w:r>
        <w:rPr>
          <w:rFonts w:hint="eastAsia" w:ascii="Times New Roman" w:hAnsi="Times New Roman" w:eastAsia="宋体" w:cs="Times New Roman"/>
          <w:i w:val="0"/>
          <w:iCs w:val="0"/>
          <w:color w:val="auto"/>
          <w:sz w:val="18"/>
          <w:szCs w:val="18"/>
          <w:lang w:val="en-US" w:eastAsia="zh-CN"/>
        </w:rPr>
        <w:t xml:space="preserve">, instead of accumulating all past squared gradients. Moreover, instead of inefficiently storing </w:t>
      </w:r>
      <w:r>
        <w:rPr>
          <w:rFonts w:hint="default" w:ascii="Times New Roman" w:hAnsi="Times New Roman" w:eastAsia="宋体" w:cs="Times New Roman"/>
          <w:i w:val="0"/>
          <w:iCs w:val="0"/>
          <w:color w:val="auto"/>
          <w:sz w:val="18"/>
          <w:szCs w:val="18"/>
          <w:lang w:val="en-US" w:eastAsia="zh-CN"/>
        </w:rPr>
        <w:t>ω</w:t>
      </w:r>
      <w:r>
        <w:rPr>
          <w:rFonts w:hint="eastAsia" w:ascii="Times New Roman" w:hAnsi="Times New Roman" w:eastAsia="宋体" w:cs="Times New Roman"/>
          <w:i w:val="0"/>
          <w:iCs w:val="0"/>
          <w:color w:val="auto"/>
          <w:sz w:val="18"/>
          <w:szCs w:val="18"/>
          <w:lang w:val="en-US" w:eastAsia="zh-CN"/>
        </w:rPr>
        <w:t xml:space="preserve"> previous squared gradients, the sum of gradients is recursively deﬁned as a decaying average of all past squared gradients. The running average </w:t>
      </w:r>
      <w:r>
        <w:drawing>
          <wp:inline distT="0" distB="0" distL="114300" distR="114300">
            <wp:extent cx="345440" cy="180975"/>
            <wp:effectExtent l="0" t="0" r="5080" b="1905"/>
            <wp:docPr id="5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pic:cNvPicPr>
                      <a:picLocks noChangeAspect="1"/>
                    </pic:cNvPicPr>
                  </pic:nvPicPr>
                  <pic:blipFill>
                    <a:blip r:embed="rId19"/>
                    <a:stretch>
                      <a:fillRect/>
                    </a:stretch>
                  </pic:blipFill>
                  <pic:spPr>
                    <a:xfrm>
                      <a:off x="0" y="0"/>
                      <a:ext cx="345440" cy="180975"/>
                    </a:xfrm>
                    <a:prstGeom prst="rect">
                      <a:avLst/>
                    </a:prstGeom>
                    <a:noFill/>
                    <a:ln w="9525">
                      <a:noFill/>
                    </a:ln>
                  </pic:spPr>
                </pic:pic>
              </a:graphicData>
            </a:graphic>
          </wp:inline>
        </w:drawing>
      </w:r>
      <w:r>
        <w:rPr>
          <w:rFonts w:hint="eastAsia" w:ascii="Times New Roman" w:hAnsi="Times New Roman" w:eastAsia="宋体" w:cs="Times New Roman"/>
          <w:i w:val="0"/>
          <w:iCs w:val="0"/>
          <w:color w:val="auto"/>
          <w:sz w:val="18"/>
          <w:szCs w:val="18"/>
          <w:lang w:val="en-US" w:eastAsia="zh-CN"/>
        </w:rPr>
        <w:t xml:space="preserve"> at time step t then depends (as a fract</w:t>
      </w:r>
      <w:r>
        <w:rPr>
          <w:rFonts w:hint="eastAsia" w:ascii="Times New Roman" w:hAnsi="Times New Roman" w:eastAsia="宋体" w:cs="Times New Roman"/>
          <w:i w:val="0"/>
          <w:iCs w:val="0"/>
          <w:color w:val="auto"/>
          <w:position w:val="-10"/>
          <w:sz w:val="18"/>
          <w:szCs w:val="18"/>
          <w:lang w:val="en-US" w:eastAsia="zh-CN"/>
        </w:rPr>
        <w:t>i</w:t>
      </w:r>
      <w:r>
        <w:rPr>
          <w:rFonts w:hint="eastAsia" w:ascii="Times New Roman" w:hAnsi="Times New Roman" w:eastAsia="宋体" w:cs="Times New Roman"/>
          <w:i w:val="0"/>
          <w:iCs w:val="0"/>
          <w:color w:val="auto"/>
          <w:sz w:val="18"/>
          <w:szCs w:val="18"/>
          <w:lang w:val="en-US" w:eastAsia="zh-CN"/>
        </w:rPr>
        <w:t>on γ similarly to the Momentum term) only on the previous average and the current gradient:</w:t>
      </w:r>
    </w:p>
    <w:p>
      <w:pPr>
        <w:spacing w:after="0" w:line="288" w:lineRule="auto"/>
        <w:jc w:val="right"/>
        <w:rPr>
          <w:rFonts w:hint="eastAsia" w:ascii="Times New Roman" w:hAnsi="Times New Roman" w:eastAsia="宋体" w:cs="Times New Roman"/>
          <w:i w:val="0"/>
          <w:iCs w:val="0"/>
          <w:color w:val="auto"/>
          <w:sz w:val="18"/>
          <w:szCs w:val="18"/>
          <w:lang w:val="en-US" w:eastAsia="zh-CN"/>
        </w:rPr>
      </w:pPr>
      <w:r>
        <w:rPr>
          <w:rFonts w:hint="eastAsia"/>
          <w:lang w:val="en-US" w:eastAsia="zh-CN"/>
        </w:rPr>
        <w:t xml:space="preserve">                        </w:t>
      </w:r>
      <w:r>
        <w:drawing>
          <wp:inline distT="0" distB="0" distL="114300" distR="114300">
            <wp:extent cx="1968500" cy="812800"/>
            <wp:effectExtent l="0" t="0" r="12700" b="10160"/>
            <wp:docPr id="5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9"/>
                    <pic:cNvPicPr>
                      <a:picLocks noChangeAspect="1"/>
                    </pic:cNvPicPr>
                  </pic:nvPicPr>
                  <pic:blipFill>
                    <a:blip r:embed="rId20"/>
                    <a:stretch>
                      <a:fillRect/>
                    </a:stretch>
                  </pic:blipFill>
                  <pic:spPr>
                    <a:xfrm>
                      <a:off x="0" y="0"/>
                      <a:ext cx="1968500" cy="81280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10</w:t>
      </w:r>
      <w:r>
        <w:rPr>
          <w:rFonts w:hint="default" w:ascii="Times New Roman" w:hAnsi="Times New Roman" w:eastAsia="Arial" w:cs="Times New Roman"/>
          <w:color w:val="auto"/>
          <w:sz w:val="18"/>
          <w:szCs w:val="18"/>
        </w:rPr>
        <w:t>)</w:t>
      </w:r>
    </w:p>
    <w:p>
      <w:pPr>
        <w:spacing w:after="0" w:line="288" w:lineRule="auto"/>
        <w:jc w:val="both"/>
        <w:rPr>
          <w:rFonts w:hint="eastAsia" w:ascii="Times New Roman" w:hAnsi="Times New Roman" w:eastAsia="宋体" w:cs="Times New Roman"/>
          <w:i w:val="0"/>
          <w:iCs w:val="0"/>
          <w:color w:val="auto"/>
          <w:sz w:val="18"/>
          <w:szCs w:val="18"/>
          <w:lang w:val="en-US" w:eastAsia="zh-CN"/>
        </w:rPr>
      </w:pPr>
    </w:p>
    <w:p>
      <w:pPr>
        <w:spacing w:after="0" w:line="288" w:lineRule="auto"/>
        <w:jc w:val="both"/>
        <w:rPr>
          <w:rFonts w:hint="eastAsia" w:ascii="Times New Roman" w:hAnsi="Times New Roman" w:eastAsia="宋体" w:cs="Times New Roman"/>
          <w:i w:val="0"/>
          <w:iCs w:val="0"/>
          <w:color w:val="auto"/>
          <w:sz w:val="18"/>
          <w:szCs w:val="18"/>
          <w:lang w:val="en-US" w:eastAsia="zh-CN"/>
        </w:rPr>
      </w:pPr>
      <w:r>
        <w:rPr>
          <w:rFonts w:hint="eastAsia" w:ascii="Times New Roman" w:hAnsi="Times New Roman" w:eastAsia="宋体" w:cs="Times New Roman"/>
          <w:i/>
          <w:iCs/>
          <w:color w:val="auto"/>
          <w:sz w:val="18"/>
          <w:szCs w:val="18"/>
          <w:lang w:val="en-US" w:eastAsia="zh-CN"/>
        </w:rPr>
        <w:t xml:space="preserve">d. Adam: </w:t>
      </w:r>
      <w:r>
        <w:rPr>
          <w:rFonts w:hint="eastAsia" w:ascii="Times New Roman" w:hAnsi="Times New Roman" w:eastAsia="宋体" w:cs="Times New Roman"/>
          <w:i w:val="0"/>
          <w:iCs w:val="0"/>
          <w:color w:val="auto"/>
          <w:sz w:val="18"/>
          <w:szCs w:val="18"/>
          <w:lang w:val="en-US" w:eastAsia="zh-CN"/>
        </w:rPr>
        <w:t xml:space="preserve">Adam is another method that computes adaptive learning rates for each parameter. In addition to storing an exponentially decaying average of past squared gradients </w:t>
      </w:r>
      <w:r>
        <w:drawing>
          <wp:inline distT="0" distB="0" distL="114300" distR="114300">
            <wp:extent cx="88265" cy="163195"/>
            <wp:effectExtent l="0" t="0" r="3175" b="2540"/>
            <wp:docPr id="5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pic:cNvPicPr>
                      <a:picLocks noChangeAspect="1"/>
                    </pic:cNvPicPr>
                  </pic:nvPicPr>
                  <pic:blipFill>
                    <a:blip r:embed="rId21"/>
                    <a:stretch>
                      <a:fillRect/>
                    </a:stretch>
                  </pic:blipFill>
                  <pic:spPr>
                    <a:xfrm>
                      <a:off x="0" y="0"/>
                      <a:ext cx="88265" cy="163195"/>
                    </a:xfrm>
                    <a:prstGeom prst="rect">
                      <a:avLst/>
                    </a:prstGeom>
                    <a:noFill/>
                    <a:ln w="9525">
                      <a:noFill/>
                    </a:ln>
                  </pic:spPr>
                </pic:pic>
              </a:graphicData>
            </a:graphic>
          </wp:inline>
        </w:drawing>
      </w:r>
      <w:r>
        <w:rPr>
          <w:rFonts w:hint="eastAsia" w:ascii="Times New Roman" w:hAnsi="Times New Roman" w:eastAsia="宋体" w:cs="Times New Roman"/>
          <w:i w:val="0"/>
          <w:iCs w:val="0"/>
          <w:color w:val="auto"/>
          <w:sz w:val="18"/>
          <w:szCs w:val="18"/>
          <w:lang w:val="en-US" w:eastAsia="zh-CN"/>
        </w:rPr>
        <w:t xml:space="preserve"> like Adadelta and RMSprop, Adam also keeps an exponentially decaying average of past gradients mt, similar to momentum:</w:t>
      </w:r>
    </w:p>
    <w:p>
      <w:pPr>
        <w:spacing w:after="0" w:line="288" w:lineRule="auto"/>
        <w:jc w:val="both"/>
        <w:rPr>
          <w:rFonts w:hint="eastAsia" w:ascii="Times New Roman" w:hAnsi="Times New Roman" w:eastAsia="宋体" w:cs="Times New Roman"/>
          <w:i w:val="0"/>
          <w:iCs w:val="0"/>
          <w:color w:val="auto"/>
          <w:sz w:val="18"/>
          <w:szCs w:val="18"/>
          <w:lang w:val="en-US" w:eastAsia="zh-CN"/>
        </w:rPr>
      </w:pPr>
    </w:p>
    <w:p>
      <w:pPr>
        <w:numPr>
          <w:ilvl w:val="0"/>
          <w:numId w:val="0"/>
        </w:numPr>
        <w:spacing w:after="0" w:line="240" w:lineRule="auto"/>
        <w:jc w:val="right"/>
        <w:rPr>
          <w:rFonts w:hint="eastAsia" w:eastAsiaTheme="minorEastAsia"/>
          <w:lang w:val="en-US" w:eastAsia="zh-CN"/>
        </w:rPr>
      </w:pPr>
      <w:r>
        <w:rPr>
          <w:rFonts w:hint="eastAsia"/>
          <w:lang w:val="en-US" w:eastAsia="zh-CN"/>
        </w:rPr>
        <w:t xml:space="preserve">               </w:t>
      </w:r>
      <w:r>
        <w:drawing>
          <wp:inline distT="0" distB="0" distL="114300" distR="114300">
            <wp:extent cx="1584960" cy="1273810"/>
            <wp:effectExtent l="0" t="0" r="0" b="6350"/>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r:embed="rId22"/>
                    <a:stretch>
                      <a:fillRect/>
                    </a:stretch>
                  </pic:blipFill>
                  <pic:spPr>
                    <a:xfrm>
                      <a:off x="0" y="0"/>
                      <a:ext cx="1584960" cy="127381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11</w:t>
      </w:r>
      <w:r>
        <w:rPr>
          <w:rFonts w:hint="default" w:ascii="Times New Roman" w:hAnsi="Times New Roman" w:eastAsia="Arial" w:cs="Times New Roman"/>
          <w:color w:val="auto"/>
          <w:sz w:val="18"/>
          <w:szCs w:val="18"/>
        </w:rPr>
        <w:t>)</w:t>
      </w: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rPr>
      </w:pPr>
    </w:p>
    <w:p>
      <w:pPr>
        <w:numPr>
          <w:numId w:val="0"/>
        </w:numPr>
        <w:tabs>
          <w:tab w:val="left" w:pos="2080"/>
        </w:tabs>
        <w:spacing w:after="0"/>
        <w:ind w:left="1698" w:leftChars="0"/>
        <w:rPr>
          <w:rFonts w:hint="default" w:ascii="Times New Roman" w:hAnsi="Times New Roman" w:eastAsia="Arial" w:cs="Times New Roman"/>
          <w:color w:val="auto"/>
          <w:sz w:val="18"/>
          <w:szCs w:val="18"/>
        </w:rPr>
      </w:pPr>
      <w:r>
        <w:rPr>
          <w:rFonts w:hint="default" w:ascii="Times New Roman" w:hAnsi="Times New Roman" w:eastAsia="宋体" w:cs="Times New Roman"/>
          <w:color w:val="auto"/>
          <w:sz w:val="18"/>
          <w:szCs w:val="18"/>
          <w:lang w:val="en-US" w:eastAsia="zh-CN"/>
        </w:rPr>
        <w:t>Ш</w:t>
      </w:r>
      <w:r>
        <w:rPr>
          <w:rFonts w:hint="eastAsia" w:eastAsia="宋体" w:cs="Times New Roman"/>
          <w:color w:val="auto"/>
          <w:sz w:val="18"/>
          <w:szCs w:val="18"/>
          <w:lang w:val="en-US" w:eastAsia="zh-CN"/>
        </w:rPr>
        <w:t>.</w:t>
      </w:r>
      <w:r>
        <w:rPr>
          <w:rFonts w:hint="default" w:ascii="Times New Roman" w:hAnsi="Times New Roman" w:eastAsia="Arial" w:cs="Times New Roman"/>
          <w:color w:val="auto"/>
          <w:sz w:val="18"/>
          <w:szCs w:val="18"/>
        </w:rPr>
        <w:t>EXPERIMENTS</w:t>
      </w:r>
    </w:p>
    <w:p>
      <w:pPr>
        <w:spacing w:after="0" w:line="72" w:lineRule="exact"/>
        <w:rPr>
          <w:rFonts w:hint="default" w:ascii="Times New Roman" w:hAnsi="Times New Roman" w:cs="Times New Roman"/>
          <w:color w:val="auto"/>
          <w:sz w:val="18"/>
          <w:szCs w:val="18"/>
        </w:rPr>
      </w:pPr>
    </w:p>
    <w:p>
      <w:pPr>
        <w:spacing w:after="0"/>
        <w:rPr>
          <w:rFonts w:hint="default" w:ascii="Times New Roman" w:hAnsi="Times New Roman" w:cs="Times New Roman"/>
          <w:color w:val="auto"/>
          <w:sz w:val="18"/>
          <w:szCs w:val="18"/>
        </w:rPr>
      </w:pPr>
      <w:r>
        <w:rPr>
          <w:rFonts w:hint="default" w:ascii="Times New Roman" w:hAnsi="Times New Roman" w:eastAsia="Arial" w:cs="Times New Roman"/>
          <w:color w:val="auto"/>
          <w:sz w:val="18"/>
          <w:szCs w:val="18"/>
        </w:rPr>
        <w:t>A. Data</w:t>
      </w:r>
      <w:r>
        <w:rPr>
          <w:rFonts w:hint="eastAsia" w:ascii="Times New Roman" w:hAnsi="Times New Roman" w:eastAsia="宋体" w:cs="Times New Roman"/>
          <w:color w:val="auto"/>
          <w:sz w:val="18"/>
          <w:szCs w:val="18"/>
          <w:lang w:val="en-US" w:eastAsia="zh-CN"/>
        </w:rPr>
        <w:t xml:space="preserve"> s</w:t>
      </w:r>
      <w:r>
        <w:rPr>
          <w:rFonts w:hint="default" w:ascii="Times New Roman" w:hAnsi="Times New Roman" w:eastAsia="Arial" w:cs="Times New Roman"/>
          <w:color w:val="auto"/>
          <w:sz w:val="18"/>
          <w:szCs w:val="18"/>
        </w:rPr>
        <w:t>et</w:t>
      </w:r>
    </w:p>
    <w:p>
      <w:pPr>
        <w:spacing w:after="0" w:line="72" w:lineRule="exact"/>
        <w:rPr>
          <w:rFonts w:hint="default" w:ascii="Times New Roman" w:hAnsi="Times New Roman" w:cs="Times New Roman"/>
          <w:color w:val="auto"/>
          <w:sz w:val="18"/>
          <w:szCs w:val="18"/>
        </w:rPr>
      </w:pPr>
    </w:p>
    <w:p>
      <w:pPr>
        <w:spacing w:after="0" w:line="253" w:lineRule="auto"/>
        <w:ind w:firstLine="199"/>
        <w:jc w:val="both"/>
        <w:rPr>
          <w:rFonts w:hint="default" w:ascii="Times New Roman" w:hAnsi="Times New Roman" w:cs="Times New Roman"/>
          <w:color w:val="auto"/>
          <w:sz w:val="18"/>
          <w:szCs w:val="18"/>
        </w:rPr>
      </w:pPr>
      <w:r>
        <w:rPr>
          <w:rFonts w:hint="default" w:ascii="Times New Roman" w:hAnsi="Times New Roman" w:eastAsia="宋体" w:cs="Times New Roman"/>
          <w:color w:val="auto"/>
          <w:sz w:val="18"/>
          <w:szCs w:val="18"/>
          <w:lang w:val="en-US" w:eastAsia="zh-CN"/>
        </w:rPr>
        <w:t>This experim</w:t>
      </w:r>
      <w:r>
        <w:rPr>
          <w:rFonts w:hint="eastAsia" w:ascii="Times New Roman" w:hAnsi="Times New Roman" w:eastAsia="宋体" w:cs="Times New Roman"/>
          <w:color w:val="auto"/>
          <w:sz w:val="18"/>
          <w:szCs w:val="18"/>
          <w:lang w:val="en-US" w:eastAsia="zh-CN"/>
        </w:rPr>
        <w:t>e</w:t>
      </w:r>
      <w:r>
        <w:rPr>
          <w:rFonts w:hint="default" w:ascii="Times New Roman" w:hAnsi="Times New Roman" w:eastAsia="宋体" w:cs="Times New Roman"/>
          <w:color w:val="auto"/>
          <w:sz w:val="18"/>
          <w:szCs w:val="18"/>
          <w:lang w:val="en-US" w:eastAsia="zh-CN"/>
        </w:rPr>
        <w:t>nt uses a9a which provided by LIBSVM Data, including 32561 training, 16281 testing records and each record in training or testing set has 123 features.</w:t>
      </w:r>
    </w:p>
    <w:p>
      <w:pPr>
        <w:spacing w:after="0" w:line="304" w:lineRule="exact"/>
        <w:rPr>
          <w:rFonts w:hint="default" w:ascii="Times New Roman" w:hAnsi="Times New Roman" w:cs="Times New Roman"/>
          <w:color w:val="auto"/>
          <w:sz w:val="18"/>
          <w:szCs w:val="18"/>
        </w:rPr>
      </w:pPr>
    </w:p>
    <w:p>
      <w:pPr>
        <w:spacing w:after="0"/>
        <w:rPr>
          <w:rFonts w:hint="default" w:ascii="Times New Roman" w:hAnsi="Times New Roman" w:cs="Times New Roman"/>
          <w:color w:val="auto"/>
          <w:sz w:val="18"/>
          <w:szCs w:val="18"/>
        </w:rPr>
      </w:pPr>
      <w:r>
        <w:rPr>
          <w:rFonts w:hint="default" w:ascii="Times New Roman" w:hAnsi="Times New Roman" w:eastAsia="Arial" w:cs="Times New Roman"/>
          <w:color w:val="auto"/>
          <w:sz w:val="18"/>
          <w:szCs w:val="18"/>
        </w:rPr>
        <w:t>B. Implementation</w:t>
      </w:r>
    </w:p>
    <w:p>
      <w:pPr>
        <w:spacing w:after="0" w:line="72" w:lineRule="exact"/>
        <w:rPr>
          <w:rFonts w:hint="default" w:ascii="Times New Roman" w:hAnsi="Times New Roman" w:cs="Times New Roman"/>
          <w:color w:val="auto"/>
          <w:sz w:val="18"/>
          <w:szCs w:val="18"/>
        </w:rPr>
      </w:pPr>
    </w:p>
    <w:p>
      <w:pPr>
        <w:spacing w:after="0" w:line="240" w:lineRule="auto"/>
        <w:ind w:firstLine="199"/>
        <w:jc w:val="both"/>
        <w:rPr>
          <w:rFonts w:hint="default" w:ascii="Times New Roman" w:hAnsi="Times New Roman" w:cs="Times New Roman"/>
          <w:color w:val="auto"/>
          <w:sz w:val="18"/>
          <w:szCs w:val="18"/>
        </w:rPr>
      </w:pPr>
      <w:r>
        <w:rPr>
          <w:rFonts w:hint="eastAsia" w:ascii="Times New Roman" w:hAnsi="Times New Roman" w:eastAsia="宋体" w:cs="Times New Roman"/>
          <w:color w:val="auto"/>
          <w:sz w:val="18"/>
          <w:szCs w:val="18"/>
          <w:lang w:val="en-US" w:eastAsia="zh-CN"/>
        </w:rPr>
        <w:t xml:space="preserve"> In both logistic regression and linear classification, the parameter loops is limited to 666, for comparing the performance of four optimization methods. At the same time, other parameters like </w:t>
      </w:r>
      <w:r>
        <w:rPr>
          <w:rFonts w:hint="eastAsia" w:ascii="宋体" w:hAnsi="宋体" w:eastAsia="宋体" w:cs="宋体"/>
          <w:color w:val="auto"/>
          <w:sz w:val="18"/>
          <w:szCs w:val="18"/>
          <w:lang w:val="en-US" w:eastAsia="zh-CN"/>
        </w:rPr>
        <w:t xml:space="preserve">ε </w:t>
      </w:r>
      <w:r>
        <w:rPr>
          <w:rFonts w:hint="eastAsia" w:ascii="Times New Roman" w:hAnsi="Times New Roman" w:eastAsia="宋体" w:cs="Times New Roman"/>
          <w:color w:val="auto"/>
          <w:sz w:val="18"/>
          <w:szCs w:val="18"/>
          <w:lang w:val="en-US" w:eastAsia="zh-CN"/>
        </w:rPr>
        <w:t>in those methods are adjusted respectively for better accuracy.</w:t>
      </w:r>
      <w:r>
        <w:rPr>
          <w:rFonts w:hint="eastAsia" w:ascii="宋体" w:hAnsi="宋体" w:eastAsia="宋体" w:cs="宋体"/>
          <w:color w:val="auto"/>
          <w:sz w:val="18"/>
          <w:szCs w:val="18"/>
          <w:lang w:val="en-US" w:eastAsia="zh-CN"/>
        </w:rPr>
        <w:t xml:space="preserve"> </w:t>
      </w:r>
    </w:p>
    <w:p>
      <w:pPr>
        <w:spacing w:after="0" w:line="240" w:lineRule="auto"/>
        <w:jc w:val="both"/>
        <w:rPr>
          <w:rFonts w:hint="eastAsia" w:ascii="Times New Roman" w:hAnsi="Times New Roman" w:cs="Times New Roman" w:eastAsiaTheme="minorEastAsia"/>
          <w:color w:val="auto"/>
          <w:sz w:val="18"/>
          <w:szCs w:val="18"/>
          <w:lang w:eastAsia="zh-CN"/>
        </w:rPr>
      </w:pPr>
      <w:r>
        <w:rPr>
          <w:rFonts w:hint="eastAsia" w:ascii="Times New Roman" w:hAnsi="Times New Roman" w:eastAsia="宋体" w:cs="Times New Roman"/>
          <w:color w:val="auto"/>
          <w:sz w:val="18"/>
          <w:szCs w:val="18"/>
          <w:lang w:val="en-US" w:eastAsia="zh-CN"/>
        </w:rPr>
        <w:t xml:space="preserve">    The graph of loss descent using NAG, RMSProp, AdaDelta and Adam respectively are shown as Fig.1 amd Fig.2:</w:t>
      </w:r>
    </w:p>
    <w:p>
      <w:pPr>
        <w:spacing w:after="0" w:line="240" w:lineRule="auto"/>
        <w:jc w:val="center"/>
        <w:rPr>
          <w:rFonts w:hint="eastAsia" w:eastAsiaTheme="minorEastAsia"/>
          <w:color w:val="auto"/>
          <w:sz w:val="20"/>
          <w:szCs w:val="20"/>
          <w:lang w:eastAsia="zh-CN"/>
        </w:rPr>
      </w:pPr>
      <w:r>
        <w:drawing>
          <wp:inline distT="0" distB="0" distL="114300" distR="114300">
            <wp:extent cx="3183255" cy="2232660"/>
            <wp:effectExtent l="0" t="0" r="1905" b="7620"/>
            <wp:docPr id="5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pic:cNvPicPr>
                      <a:picLocks noChangeAspect="1"/>
                    </pic:cNvPicPr>
                  </pic:nvPicPr>
                  <pic:blipFill>
                    <a:blip r:embed="rId23"/>
                    <a:stretch>
                      <a:fillRect/>
                    </a:stretch>
                  </pic:blipFill>
                  <pic:spPr>
                    <a:xfrm>
                      <a:off x="0" y="0"/>
                      <a:ext cx="3183255" cy="2232660"/>
                    </a:xfrm>
                    <a:prstGeom prst="rect">
                      <a:avLst/>
                    </a:prstGeom>
                    <a:noFill/>
                    <a:ln w="9525">
                      <a:noFill/>
                    </a:ln>
                  </pic:spPr>
                </pic:pic>
              </a:graphicData>
            </a:graphic>
          </wp:inline>
        </w:drawing>
      </w:r>
    </w:p>
    <w:p>
      <w:pPr>
        <w:spacing w:after="0" w:line="200" w:lineRule="auto"/>
        <w:jc w:val="center"/>
        <w:rPr>
          <w:rFonts w:hint="eastAsia" w:ascii="Arial" w:hAnsi="Arial" w:eastAsia="宋体" w:cs="Arial"/>
          <w:color w:val="auto"/>
          <w:sz w:val="16"/>
          <w:szCs w:val="16"/>
          <w:lang w:val="en-US" w:eastAsia="zh-CN"/>
        </w:rPr>
      </w:pPr>
      <w:r>
        <w:rPr>
          <w:rFonts w:ascii="Arial" w:hAnsi="Arial" w:eastAsia="Arial" w:cs="Arial"/>
          <w:color w:val="auto"/>
          <w:sz w:val="16"/>
          <w:szCs w:val="16"/>
        </w:rPr>
        <w:t xml:space="preserve">Fig. 1. </w:t>
      </w:r>
      <w:r>
        <w:rPr>
          <w:rFonts w:hint="eastAsia" w:ascii="Arial" w:hAnsi="Arial" w:eastAsia="宋体" w:cs="Arial"/>
          <w:color w:val="auto"/>
          <w:sz w:val="16"/>
          <w:szCs w:val="16"/>
          <w:lang w:val="en-US" w:eastAsia="zh-CN"/>
        </w:rPr>
        <w:t>Loss of va set on logistic regression</w:t>
      </w:r>
    </w:p>
    <w:p>
      <w:pPr>
        <w:spacing w:after="0" w:line="200" w:lineRule="auto"/>
        <w:jc w:val="center"/>
        <w:rPr>
          <w:rFonts w:hint="eastAsia" w:ascii="Arial" w:hAnsi="Arial" w:eastAsia="宋体" w:cs="Arial"/>
          <w:color w:val="auto"/>
          <w:sz w:val="16"/>
          <w:szCs w:val="16"/>
          <w:lang w:val="en-US" w:eastAsia="zh-CN"/>
        </w:rPr>
      </w:pPr>
    </w:p>
    <w:p>
      <w:pPr>
        <w:spacing w:after="0" w:line="200" w:lineRule="auto"/>
        <w:rPr>
          <w:rFonts w:hint="eastAsia" w:ascii="Arial" w:hAnsi="Arial" w:eastAsia="宋体" w:cs="Arial"/>
          <w:color w:val="auto"/>
          <w:sz w:val="16"/>
          <w:szCs w:val="16"/>
          <w:lang w:val="en-US" w:eastAsia="zh-CN"/>
        </w:rPr>
      </w:pPr>
    </w:p>
    <w:p>
      <w:pPr>
        <w:spacing w:after="0" w:line="200" w:lineRule="auto"/>
        <w:jc w:val="center"/>
        <w:rPr>
          <w:rFonts w:hint="eastAsia" w:ascii="Arial" w:hAnsi="Arial" w:eastAsia="宋体" w:cs="Arial"/>
          <w:color w:val="auto"/>
          <w:sz w:val="16"/>
          <w:szCs w:val="16"/>
          <w:lang w:val="en-US" w:eastAsia="zh-CN"/>
        </w:rPr>
      </w:pPr>
      <w:r>
        <w:rPr>
          <w:rFonts w:hint="eastAsia" w:ascii="Arial" w:hAnsi="Arial" w:eastAsia="宋体" w:cs="Arial"/>
          <w:color w:val="auto"/>
          <w:sz w:val="16"/>
          <w:szCs w:val="16"/>
          <w:lang w:val="en-US" w:eastAsia="zh-CN"/>
        </w:rPr>
        <w:drawing>
          <wp:inline distT="0" distB="0" distL="114300" distR="114300">
            <wp:extent cx="3350895" cy="2085975"/>
            <wp:effectExtent l="0" t="0" r="1905" b="1905"/>
            <wp:docPr id="19" name="图片 19" descr="la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ab2-2"/>
                    <pic:cNvPicPr>
                      <a:picLocks noChangeAspect="1"/>
                    </pic:cNvPicPr>
                  </pic:nvPicPr>
                  <pic:blipFill>
                    <a:blip r:embed="rId24"/>
                    <a:stretch>
                      <a:fillRect/>
                    </a:stretch>
                  </pic:blipFill>
                  <pic:spPr>
                    <a:xfrm>
                      <a:off x="0" y="0"/>
                      <a:ext cx="3350895" cy="2085975"/>
                    </a:xfrm>
                    <a:prstGeom prst="rect">
                      <a:avLst/>
                    </a:prstGeom>
                  </pic:spPr>
                </pic:pic>
              </a:graphicData>
            </a:graphic>
          </wp:inline>
        </w:drawing>
      </w:r>
    </w:p>
    <w:p>
      <w:pPr>
        <w:spacing w:after="0" w:line="200" w:lineRule="auto"/>
        <w:jc w:val="center"/>
        <w:rPr>
          <w:rFonts w:hint="eastAsia" w:ascii="Arial" w:hAnsi="Arial" w:eastAsia="宋体" w:cs="Arial"/>
          <w:color w:val="auto"/>
          <w:sz w:val="16"/>
          <w:szCs w:val="16"/>
          <w:lang w:val="en-US" w:eastAsia="zh-CN"/>
        </w:rPr>
      </w:pPr>
      <w:r>
        <w:rPr>
          <w:rFonts w:ascii="Arial" w:hAnsi="Arial" w:eastAsia="Arial" w:cs="Arial"/>
          <w:color w:val="auto"/>
          <w:sz w:val="16"/>
          <w:szCs w:val="16"/>
        </w:rPr>
        <w:t xml:space="preserve">Fig. </w:t>
      </w:r>
      <w:r>
        <w:rPr>
          <w:rFonts w:hint="eastAsia" w:ascii="Arial" w:hAnsi="Arial" w:eastAsia="宋体" w:cs="Arial"/>
          <w:color w:val="auto"/>
          <w:sz w:val="16"/>
          <w:szCs w:val="16"/>
          <w:lang w:val="en-US" w:eastAsia="zh-CN"/>
        </w:rPr>
        <w:t>2</w:t>
      </w:r>
      <w:r>
        <w:rPr>
          <w:rFonts w:ascii="Arial" w:hAnsi="Arial" w:eastAsia="Arial" w:cs="Arial"/>
          <w:color w:val="auto"/>
          <w:sz w:val="16"/>
          <w:szCs w:val="16"/>
        </w:rPr>
        <w:t xml:space="preserve">. </w:t>
      </w:r>
      <w:r>
        <w:rPr>
          <w:rFonts w:hint="eastAsia" w:ascii="Arial" w:hAnsi="Arial" w:eastAsia="宋体" w:cs="Arial"/>
          <w:color w:val="auto"/>
          <w:sz w:val="16"/>
          <w:szCs w:val="16"/>
          <w:lang w:val="en-US" w:eastAsia="zh-CN"/>
        </w:rPr>
        <w:t>Loss of training set on linear classification</w:t>
      </w:r>
    </w:p>
    <w:p>
      <w:pPr>
        <w:spacing w:after="0" w:line="200" w:lineRule="exact"/>
        <w:rPr>
          <w:rFonts w:hint="default" w:ascii="Times New Roman" w:hAnsi="Times New Roman" w:cs="Times New Roman"/>
          <w:color w:val="auto"/>
          <w:sz w:val="18"/>
          <w:szCs w:val="18"/>
        </w:rPr>
      </w:pPr>
    </w:p>
    <w:p>
      <w:pPr>
        <w:spacing w:after="0" w:line="200" w:lineRule="exact"/>
        <w:rPr>
          <w:rFonts w:hint="default" w:ascii="Times New Roman" w:hAnsi="Times New Roman" w:cs="Times New Roman"/>
          <w:color w:val="auto"/>
          <w:sz w:val="18"/>
          <w:szCs w:val="18"/>
        </w:rPr>
      </w:pPr>
    </w:p>
    <w:p>
      <w:pPr>
        <w:spacing w:after="0" w:line="241" w:lineRule="exact"/>
        <w:rPr>
          <w:rFonts w:hint="default" w:ascii="Times New Roman" w:hAnsi="Times New Roman" w:cs="Times New Roman"/>
          <w:color w:val="auto"/>
          <w:sz w:val="18"/>
          <w:szCs w:val="18"/>
        </w:rPr>
      </w:pPr>
    </w:p>
    <w:p>
      <w:pPr>
        <w:spacing w:after="0"/>
        <w:ind w:left="1740"/>
        <w:rPr>
          <w:rFonts w:hint="default" w:ascii="Times New Roman" w:hAnsi="Times New Roman" w:eastAsia="Arial" w:cs="Times New Roman"/>
          <w:color w:val="auto"/>
          <w:sz w:val="18"/>
          <w:szCs w:val="18"/>
        </w:rPr>
      </w:pPr>
      <w:r>
        <w:rPr>
          <w:rFonts w:hint="default" w:ascii="Times New Roman" w:hAnsi="Times New Roman" w:eastAsia="Arial" w:cs="Times New Roman"/>
          <w:color w:val="auto"/>
          <w:sz w:val="18"/>
          <w:szCs w:val="18"/>
        </w:rPr>
        <w:t>IV. CONCLUSION</w:t>
      </w:r>
    </w:p>
    <w:p>
      <w:pPr>
        <w:spacing w:after="0"/>
        <w:ind w:left="1740"/>
        <w:rPr>
          <w:rFonts w:hint="default" w:ascii="Times New Roman" w:hAnsi="Times New Roman" w:eastAsia="Arial" w:cs="Times New Roman"/>
          <w:color w:val="auto"/>
          <w:sz w:val="18"/>
          <w:szCs w:val="18"/>
        </w:rPr>
      </w:pPr>
    </w:p>
    <w:p>
      <w:pPr>
        <w:spacing w:after="0"/>
        <w:jc w:val="both"/>
        <w:rPr>
          <w:color w:val="auto"/>
          <w:sz w:val="20"/>
          <w:szCs w:val="20"/>
        </w:rPr>
      </w:pPr>
      <w:r>
        <w:rPr>
          <w:rFonts w:hint="eastAsia"/>
          <w:color w:val="auto"/>
          <w:sz w:val="20"/>
          <w:szCs w:val="20"/>
          <w:lang w:val="en-US" w:eastAsia="zh-CN"/>
        </w:rPr>
        <w:t xml:space="preserve">      </w:t>
      </w:r>
      <w:r>
        <w:rPr>
          <w:rFonts w:hint="eastAsia" w:ascii="Times New Roman" w:hAnsi="Times New Roman" w:eastAsia="宋体" w:cs="Times New Roman"/>
          <w:color w:val="auto"/>
          <w:sz w:val="18"/>
          <w:szCs w:val="18"/>
          <w:lang w:val="en-US" w:eastAsia="zh-CN"/>
        </w:rPr>
        <w:t>I have a deeper understanding of the logistic regression and the linear classification after this experiment. What</w:t>
      </w:r>
      <w:r>
        <w:rPr>
          <w:rFonts w:hint="default" w:ascii="Times New Roman" w:hAnsi="Times New Roman" w:eastAsia="宋体" w:cs="Times New Roman"/>
          <w:color w:val="auto"/>
          <w:sz w:val="18"/>
          <w:szCs w:val="18"/>
          <w:lang w:val="en-US" w:eastAsia="zh-CN"/>
        </w:rPr>
        <w:t>’</w:t>
      </w:r>
      <w:r>
        <w:rPr>
          <w:rFonts w:hint="eastAsia" w:ascii="Times New Roman" w:hAnsi="Times New Roman" w:eastAsia="宋体" w:cs="Times New Roman"/>
          <w:color w:val="auto"/>
          <w:sz w:val="18"/>
          <w:szCs w:val="18"/>
          <w:lang w:val="en-US" w:eastAsia="zh-CN"/>
        </w:rPr>
        <w:t xml:space="preserve">s more, I have known that the principle of </w:t>
      </w:r>
      <w:r>
        <w:rPr>
          <w:rFonts w:hint="default" w:ascii="Times New Roman" w:hAnsi="Times New Roman" w:eastAsia="宋体" w:cs="Times New Roman"/>
          <w:color w:val="auto"/>
          <w:sz w:val="18"/>
          <w:szCs w:val="18"/>
          <w:lang w:val="en-US" w:eastAsia="zh-CN"/>
        </w:rPr>
        <w:t>stochastic gradient descent(SGD)</w:t>
      </w:r>
      <w:r>
        <w:rPr>
          <w:rFonts w:hint="eastAsia" w:ascii="Times New Roman" w:hAnsi="Times New Roman" w:eastAsia="宋体" w:cs="Times New Roman"/>
          <w:color w:val="auto"/>
          <w:sz w:val="18"/>
          <w:szCs w:val="18"/>
          <w:lang w:val="en-US" w:eastAsia="zh-CN"/>
        </w:rPr>
        <w:t xml:space="preserve">. Writing the code of optimization methods such as NAG, PMSProp, AdaDelta and Adam makes me know more about optimization in machine learning, which may help me improve the efficiency of my code in the future. </w:t>
      </w:r>
      <w:r>
        <w:rPr>
          <w:color w:val="auto"/>
          <w:sz w:val="20"/>
          <w:szCs w:val="20"/>
        </w:rPr>
        <w:br w:type="column"/>
      </w:r>
    </w:p>
    <w:p>
      <w:pPr>
        <w:spacing w:after="0" w:line="200" w:lineRule="auto"/>
        <w:rPr>
          <w:rFonts w:hint="eastAsia" w:ascii="Arial" w:hAnsi="Arial" w:eastAsia="宋体" w:cs="Arial"/>
          <w:color w:val="auto"/>
          <w:sz w:val="16"/>
          <w:szCs w:val="16"/>
          <w:lang w:val="en-US" w:eastAsia="zh-CN"/>
        </w:rPr>
      </w:pPr>
    </w:p>
    <w:sectPr>
      <w:type w:val="continuous"/>
      <w:pgSz w:w="11900" w:h="16838"/>
      <w:pgMar w:top="574" w:right="806" w:bottom="1440" w:left="820" w:header="0" w:footer="0" w:gutter="0"/>
      <w:cols w:equalWidth="0" w:num="2">
        <w:col w:w="5020" w:space="24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vo">
    <w:panose1 w:val="02000000000000000000"/>
    <w:charset w:val="00"/>
    <w:family w:val="auto"/>
    <w:pitch w:val="default"/>
    <w:sig w:usb0="800000A7" w:usb1="00000041" w:usb2="00000000" w:usb3="00000000" w:csb0="20000111" w:csb1="4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singleLevel"/>
    <w:tmpl w:val="00005F90"/>
    <w:lvl w:ilvl="0" w:tentative="0">
      <w:start w:val="9"/>
      <w:numFmt w:val="upperLetter"/>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51DE3"/>
    <w:rsid w:val="10A83163"/>
    <w:rsid w:val="308059E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wm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png"/><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png"/><Relationship Id="rId14" Type="http://schemas.openxmlformats.org/officeDocument/2006/relationships/image" Target="media/image11.wm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592</Words>
  <Characters>3229</Characters>
  <Lines>1</Lines>
  <Paragraphs>1</Paragraphs>
  <ScaleCrop>false</ScaleCrop>
  <LinksUpToDate>false</LinksUpToDate>
  <CharactersWithSpaces>4229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2017-12-14T22:10:00Z</dcterms:created>
  <dc:creator>Windows User</dc:creator>
  <cp:lastModifiedBy>del l</cp:lastModifiedBy>
  <dcterms:modified xsi:type="dcterms:W3CDTF">2017-12-14T17:58:36Z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