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DFB" w:rsidRPr="007679D5" w:rsidRDefault="00501DFB">
      <w:pPr>
        <w:rPr>
          <w:rFonts w:ascii="Arial" w:hAnsi="Arial" w:cs="Arial"/>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DBE5F1" w:themeFill="accent1" w:themeFillTint="33"/>
        <w:tblLook w:val="0000" w:firstRow="0" w:lastRow="0" w:firstColumn="0" w:lastColumn="0" w:noHBand="0" w:noVBand="0"/>
      </w:tblPr>
      <w:tblGrid>
        <w:gridCol w:w="6540"/>
        <w:gridCol w:w="1818"/>
        <w:gridCol w:w="1831"/>
        <w:gridCol w:w="3679"/>
      </w:tblGrid>
      <w:tr w:rsidR="00705F20" w:rsidRPr="007679D5" w:rsidTr="00E17ECA">
        <w:trPr>
          <w:gridBefore w:val="1"/>
          <w:wBefore w:w="6540" w:type="dxa"/>
          <w:trHeight w:val="419"/>
        </w:trPr>
        <w:tc>
          <w:tcPr>
            <w:tcW w:w="1818" w:type="dxa"/>
            <w:tcBorders>
              <w:top w:val="thinThickSmallGap" w:sz="24" w:space="0" w:color="auto"/>
              <w:left w:val="thinThickSmallGap" w:sz="24" w:space="0" w:color="auto"/>
              <w:bottom w:val="nil"/>
            </w:tcBorders>
            <w:shd w:val="clear" w:color="auto" w:fill="DAEEF3" w:themeFill="accent5" w:themeFillTint="33"/>
          </w:tcPr>
          <w:p w:rsidR="00501DFB" w:rsidRPr="007679D5" w:rsidRDefault="00501DFB" w:rsidP="005002EA">
            <w:pPr>
              <w:jc w:val="center"/>
              <w:rPr>
                <w:rFonts w:ascii="Arial" w:hAnsi="Arial" w:cs="Arial"/>
              </w:rPr>
            </w:pPr>
            <w:r w:rsidRPr="007679D5">
              <w:rPr>
                <w:rFonts w:ascii="Arial" w:hAnsi="Arial" w:cs="Arial"/>
              </w:rPr>
              <w:t>Start Time</w:t>
            </w:r>
          </w:p>
          <w:p w:rsidR="00501DFB" w:rsidRPr="007679D5" w:rsidRDefault="00501DFB" w:rsidP="005002EA">
            <w:pPr>
              <w:jc w:val="center"/>
              <w:rPr>
                <w:rFonts w:ascii="Arial" w:hAnsi="Arial" w:cs="Arial"/>
              </w:rPr>
            </w:pPr>
            <w:proofErr w:type="spellStart"/>
            <w:r w:rsidRPr="007679D5">
              <w:rPr>
                <w:rFonts w:ascii="Arial" w:hAnsi="Arial" w:cs="Arial"/>
              </w:rPr>
              <w:t>Hour:Min:Sec:Fr</w:t>
            </w:r>
            <w:proofErr w:type="spellEnd"/>
          </w:p>
        </w:tc>
        <w:tc>
          <w:tcPr>
            <w:tcW w:w="1831" w:type="dxa"/>
            <w:tcBorders>
              <w:top w:val="thinThickSmallGap" w:sz="24" w:space="0" w:color="auto"/>
              <w:bottom w:val="nil"/>
            </w:tcBorders>
            <w:shd w:val="clear" w:color="auto" w:fill="DAEEF3" w:themeFill="accent5" w:themeFillTint="33"/>
          </w:tcPr>
          <w:p w:rsidR="00501DFB" w:rsidRPr="007679D5" w:rsidRDefault="00501DFB" w:rsidP="005002EA">
            <w:pPr>
              <w:jc w:val="center"/>
              <w:rPr>
                <w:rFonts w:ascii="Arial" w:hAnsi="Arial" w:cs="Arial"/>
              </w:rPr>
            </w:pPr>
            <w:r w:rsidRPr="007679D5">
              <w:rPr>
                <w:rFonts w:ascii="Arial" w:hAnsi="Arial" w:cs="Arial"/>
              </w:rPr>
              <w:t>Stop Time</w:t>
            </w:r>
          </w:p>
          <w:p w:rsidR="00501DFB" w:rsidRPr="007679D5" w:rsidRDefault="00501DFB" w:rsidP="005002EA">
            <w:pPr>
              <w:jc w:val="center"/>
              <w:rPr>
                <w:rFonts w:ascii="Arial" w:hAnsi="Arial" w:cs="Arial"/>
              </w:rPr>
            </w:pPr>
            <w:proofErr w:type="spellStart"/>
            <w:r w:rsidRPr="007679D5">
              <w:rPr>
                <w:rFonts w:ascii="Arial" w:hAnsi="Arial" w:cs="Arial"/>
              </w:rPr>
              <w:t>Hour:Min:Sec:Fr</w:t>
            </w:r>
            <w:proofErr w:type="spellEnd"/>
          </w:p>
        </w:tc>
        <w:tc>
          <w:tcPr>
            <w:tcW w:w="3679" w:type="dxa"/>
            <w:tcBorders>
              <w:top w:val="thinThickSmallGap" w:sz="24" w:space="0" w:color="auto"/>
              <w:bottom w:val="nil"/>
              <w:right w:val="thickThinSmallGap" w:sz="24" w:space="0" w:color="auto"/>
            </w:tcBorders>
            <w:shd w:val="clear" w:color="auto" w:fill="DAEEF3" w:themeFill="accent5" w:themeFillTint="33"/>
          </w:tcPr>
          <w:p w:rsidR="00501DFB" w:rsidRPr="007679D5" w:rsidRDefault="007328B0" w:rsidP="005002EA">
            <w:pPr>
              <w:jc w:val="center"/>
              <w:rPr>
                <w:rFonts w:ascii="Arial" w:hAnsi="Arial" w:cs="Arial"/>
              </w:rPr>
            </w:pPr>
            <w:r w:rsidRPr="007679D5">
              <w:rPr>
                <w:rFonts w:ascii="Arial" w:hAnsi="Arial" w:cs="Arial"/>
              </w:rPr>
              <w:t>Reasons and Justification for selection of clip</w:t>
            </w:r>
          </w:p>
          <w:p w:rsidR="007679D5" w:rsidRDefault="007328B0" w:rsidP="007679D5">
            <w:pPr>
              <w:pStyle w:val="BodyText3"/>
              <w:rPr>
                <w:rFonts w:ascii="Arial" w:hAnsi="Arial" w:cs="Arial"/>
                <w:b w:val="0"/>
                <w:color w:val="000000"/>
                <w:sz w:val="22"/>
                <w:szCs w:val="22"/>
              </w:rPr>
            </w:pPr>
            <w:r w:rsidRPr="007679D5">
              <w:rPr>
                <w:rFonts w:ascii="Arial" w:hAnsi="Arial" w:cs="Arial"/>
                <w:b w:val="0"/>
                <w:sz w:val="22"/>
                <w:szCs w:val="22"/>
              </w:rPr>
              <w:t>Justify</w:t>
            </w:r>
            <w:r w:rsidR="007679D5" w:rsidRPr="007679D5">
              <w:rPr>
                <w:rFonts w:ascii="Arial" w:hAnsi="Arial" w:cs="Arial"/>
                <w:b w:val="0"/>
                <w:sz w:val="22"/>
                <w:szCs w:val="22"/>
              </w:rPr>
              <w:t xml:space="preserve"> why you have selected your clip with indication to </w:t>
            </w:r>
            <w:r w:rsidR="007679D5" w:rsidRPr="007679D5">
              <w:rPr>
                <w:rFonts w:ascii="Arial" w:hAnsi="Arial" w:cs="Arial"/>
                <w:b w:val="0"/>
                <w:color w:val="000000"/>
                <w:sz w:val="22"/>
                <w:szCs w:val="22"/>
              </w:rPr>
              <w:t xml:space="preserve"> </w:t>
            </w:r>
          </w:p>
          <w:p w:rsidR="007679D5" w:rsidRDefault="007679D5" w:rsidP="007679D5">
            <w:pPr>
              <w:pStyle w:val="BodyText3"/>
              <w:numPr>
                <w:ilvl w:val="0"/>
                <w:numId w:val="2"/>
              </w:numPr>
              <w:rPr>
                <w:rFonts w:ascii="Arial" w:hAnsi="Arial" w:cs="Arial"/>
                <w:b w:val="0"/>
                <w:sz w:val="22"/>
                <w:szCs w:val="22"/>
              </w:rPr>
            </w:pPr>
            <w:r w:rsidRPr="007679D5">
              <w:rPr>
                <w:rFonts w:ascii="Arial" w:hAnsi="Arial" w:cs="Arial"/>
                <w:b w:val="0"/>
                <w:color w:val="000000"/>
                <w:sz w:val="22"/>
                <w:szCs w:val="22"/>
              </w:rPr>
              <w:t>Colour</w:t>
            </w:r>
          </w:p>
          <w:p w:rsidR="007679D5" w:rsidRDefault="007679D5" w:rsidP="007679D5">
            <w:pPr>
              <w:pStyle w:val="BodyText3"/>
              <w:numPr>
                <w:ilvl w:val="0"/>
                <w:numId w:val="2"/>
              </w:numPr>
              <w:rPr>
                <w:rFonts w:ascii="Arial" w:hAnsi="Arial" w:cs="Arial"/>
                <w:b w:val="0"/>
                <w:sz w:val="22"/>
                <w:szCs w:val="22"/>
              </w:rPr>
            </w:pPr>
            <w:r w:rsidRPr="007679D5">
              <w:rPr>
                <w:rFonts w:ascii="Arial" w:hAnsi="Arial" w:cs="Arial"/>
                <w:b w:val="0"/>
                <w:color w:val="000000"/>
                <w:sz w:val="22"/>
                <w:szCs w:val="22"/>
              </w:rPr>
              <w:t>Movement</w:t>
            </w:r>
          </w:p>
          <w:p w:rsidR="007679D5" w:rsidRDefault="007679D5" w:rsidP="007679D5">
            <w:pPr>
              <w:pStyle w:val="BodyText3"/>
              <w:numPr>
                <w:ilvl w:val="0"/>
                <w:numId w:val="2"/>
              </w:numPr>
              <w:rPr>
                <w:rFonts w:ascii="Arial" w:hAnsi="Arial" w:cs="Arial"/>
                <w:b w:val="0"/>
                <w:sz w:val="22"/>
                <w:szCs w:val="22"/>
              </w:rPr>
            </w:pPr>
            <w:r w:rsidRPr="007679D5">
              <w:rPr>
                <w:rFonts w:ascii="Arial" w:hAnsi="Arial" w:cs="Arial"/>
                <w:b w:val="0"/>
                <w:color w:val="000000"/>
                <w:sz w:val="22"/>
                <w:szCs w:val="22"/>
              </w:rPr>
              <w:t>Pace</w:t>
            </w:r>
          </w:p>
          <w:p w:rsidR="007328B0" w:rsidRPr="007679D5" w:rsidRDefault="007679D5" w:rsidP="007679D5">
            <w:pPr>
              <w:pStyle w:val="BodyText3"/>
              <w:numPr>
                <w:ilvl w:val="0"/>
                <w:numId w:val="2"/>
              </w:numPr>
              <w:rPr>
                <w:rFonts w:ascii="Arial" w:hAnsi="Arial" w:cs="Arial"/>
                <w:b w:val="0"/>
                <w:sz w:val="22"/>
                <w:szCs w:val="22"/>
              </w:rPr>
            </w:pPr>
            <w:r w:rsidRPr="007679D5">
              <w:rPr>
                <w:rFonts w:ascii="Arial" w:hAnsi="Arial" w:cs="Arial"/>
                <w:b w:val="0"/>
                <w:color w:val="000000"/>
                <w:sz w:val="22"/>
                <w:szCs w:val="22"/>
              </w:rPr>
              <w:t>A flowing sequence</w:t>
            </w:r>
            <w:r w:rsidR="007328B0" w:rsidRPr="007679D5">
              <w:rPr>
                <w:rFonts w:ascii="Arial" w:hAnsi="Arial" w:cs="Arial"/>
                <w:sz w:val="22"/>
                <w:szCs w:val="22"/>
              </w:rPr>
              <w:t xml:space="preserve"> </w:t>
            </w:r>
          </w:p>
        </w:tc>
      </w:tr>
      <w:tr w:rsidR="00C054E9" w:rsidRPr="007679D5" w:rsidTr="00E17ECA">
        <w:trPr>
          <w:trHeight w:val="485"/>
        </w:trPr>
        <w:tc>
          <w:tcPr>
            <w:tcW w:w="6540" w:type="dxa"/>
            <w:tcBorders>
              <w:top w:val="thinThickSmallGap" w:sz="24" w:space="0" w:color="auto"/>
              <w:left w:val="thinThickSmallGap" w:sz="24" w:space="0" w:color="auto"/>
              <w:bottom w:val="thinThickSmallGap" w:sz="24" w:space="0" w:color="auto"/>
              <w:right w:val="single" w:sz="4" w:space="0" w:color="auto"/>
            </w:tcBorders>
            <w:shd w:val="clear" w:color="auto" w:fill="DAEEF3" w:themeFill="accent5" w:themeFillTint="33"/>
          </w:tcPr>
          <w:p w:rsidR="00501DFB" w:rsidRPr="007679D5" w:rsidRDefault="00501DFB" w:rsidP="005002EA">
            <w:pPr>
              <w:spacing w:after="0" w:line="240" w:lineRule="auto"/>
              <w:ind w:left="51"/>
              <w:rPr>
                <w:rFonts w:ascii="Arial" w:hAnsi="Arial" w:cs="Arial"/>
              </w:rPr>
            </w:pPr>
            <w:r w:rsidRPr="007679D5">
              <w:rPr>
                <w:rFonts w:ascii="Arial" w:hAnsi="Arial" w:cs="Arial"/>
              </w:rPr>
              <w:t>Filename</w:t>
            </w:r>
          </w:p>
          <w:p w:rsidR="007328B0" w:rsidRPr="007679D5" w:rsidRDefault="007328B0" w:rsidP="005002EA">
            <w:pPr>
              <w:spacing w:after="0" w:line="240" w:lineRule="auto"/>
              <w:ind w:left="51"/>
              <w:rPr>
                <w:rFonts w:ascii="Arial" w:hAnsi="Arial" w:cs="Arial"/>
              </w:rPr>
            </w:pPr>
            <w:r w:rsidRPr="007679D5">
              <w:rPr>
                <w:rFonts w:ascii="Arial" w:hAnsi="Arial" w:cs="Arial"/>
              </w:rPr>
              <w:t>Give full extension path</w:t>
            </w:r>
          </w:p>
        </w:tc>
        <w:tc>
          <w:tcPr>
            <w:tcW w:w="1818" w:type="dxa"/>
            <w:tcBorders>
              <w:top w:val="nil"/>
              <w:left w:val="single" w:sz="4" w:space="0" w:color="auto"/>
              <w:bottom w:val="thinThickSmallGap" w:sz="24" w:space="0" w:color="auto"/>
              <w:right w:val="single" w:sz="4" w:space="0" w:color="auto"/>
            </w:tcBorders>
            <w:shd w:val="clear" w:color="auto" w:fill="DAEEF3" w:themeFill="accent5" w:themeFillTint="33"/>
          </w:tcPr>
          <w:p w:rsidR="00501DFB" w:rsidRPr="007679D5" w:rsidRDefault="00501DFB" w:rsidP="005002EA">
            <w:pPr>
              <w:ind w:left="50"/>
              <w:rPr>
                <w:rFonts w:ascii="Arial" w:hAnsi="Arial" w:cs="Arial"/>
              </w:rPr>
            </w:pPr>
          </w:p>
        </w:tc>
        <w:tc>
          <w:tcPr>
            <w:tcW w:w="1831" w:type="dxa"/>
            <w:tcBorders>
              <w:top w:val="nil"/>
              <w:left w:val="single" w:sz="4" w:space="0" w:color="auto"/>
              <w:bottom w:val="thinThickSmallGap" w:sz="24" w:space="0" w:color="auto"/>
              <w:right w:val="single" w:sz="4" w:space="0" w:color="auto"/>
            </w:tcBorders>
            <w:shd w:val="clear" w:color="auto" w:fill="DAEEF3" w:themeFill="accent5" w:themeFillTint="33"/>
          </w:tcPr>
          <w:p w:rsidR="00501DFB" w:rsidRPr="007679D5" w:rsidRDefault="00501DFB" w:rsidP="005002EA">
            <w:pPr>
              <w:ind w:left="50"/>
              <w:rPr>
                <w:rFonts w:ascii="Arial" w:hAnsi="Arial" w:cs="Arial"/>
              </w:rPr>
            </w:pPr>
          </w:p>
        </w:tc>
        <w:tc>
          <w:tcPr>
            <w:tcW w:w="3679" w:type="dxa"/>
            <w:tcBorders>
              <w:top w:val="nil"/>
              <w:left w:val="single" w:sz="4" w:space="0" w:color="auto"/>
              <w:bottom w:val="thinThickSmallGap" w:sz="24" w:space="0" w:color="auto"/>
              <w:right w:val="thinThickSmallGap" w:sz="24" w:space="0" w:color="auto"/>
            </w:tcBorders>
            <w:shd w:val="clear" w:color="auto" w:fill="DAEEF3" w:themeFill="accent5" w:themeFillTint="33"/>
          </w:tcPr>
          <w:p w:rsidR="00501DFB" w:rsidRPr="007679D5" w:rsidRDefault="00501DFB" w:rsidP="005002EA">
            <w:pPr>
              <w:ind w:left="50"/>
              <w:rPr>
                <w:rFonts w:ascii="Arial" w:hAnsi="Arial" w:cs="Arial"/>
              </w:rPr>
            </w:pPr>
          </w:p>
        </w:tc>
      </w:tr>
      <w:tr w:rsidR="00C054E9" w:rsidRPr="007679D5" w:rsidTr="00E17ECA">
        <w:trPr>
          <w:trHeight w:val="2281"/>
        </w:trPr>
        <w:tc>
          <w:tcPr>
            <w:tcW w:w="6540" w:type="dxa"/>
            <w:tcBorders>
              <w:top w:val="thinThickSmallGap" w:sz="24" w:space="0" w:color="auto"/>
              <w:bottom w:val="single" w:sz="4" w:space="0" w:color="auto"/>
            </w:tcBorders>
            <w:shd w:val="clear" w:color="auto" w:fill="DAEEF3" w:themeFill="accent5" w:themeFillTint="33"/>
          </w:tcPr>
          <w:p w:rsidR="00501DFB" w:rsidRPr="007679D5" w:rsidRDefault="00C054E9" w:rsidP="005002EA">
            <w:pPr>
              <w:ind w:left="50"/>
              <w:rPr>
                <w:rFonts w:ascii="Arial" w:hAnsi="Arial" w:cs="Arial"/>
              </w:rPr>
            </w:pPr>
            <w:r w:rsidRPr="00C054E9">
              <w:rPr>
                <w:rFonts w:ascii="Arial" w:hAnsi="Arial" w:cs="Arial"/>
              </w:rPr>
              <w:t>U:\ShowreelMaterials\Showreel\Showreel Prep\Editing\Raw\Groups\</w:t>
            </w:r>
            <w:proofErr w:type="spellStart"/>
            <w:r w:rsidRPr="00C054E9">
              <w:rPr>
                <w:rFonts w:ascii="Arial" w:hAnsi="Arial" w:cs="Arial"/>
              </w:rPr>
              <w:t>SpritesPlanning</w:t>
            </w:r>
            <w:proofErr w:type="spellEnd"/>
            <w:r>
              <w:rPr>
                <w:rFonts w:ascii="Arial" w:hAnsi="Arial" w:cs="Arial"/>
              </w:rPr>
              <w:t>\SpritesPlan</w:t>
            </w:r>
            <w:r w:rsidR="009C621B">
              <w:rPr>
                <w:rFonts w:ascii="Arial" w:hAnsi="Arial" w:cs="Arial"/>
              </w:rPr>
              <w:t>.gif</w:t>
            </w:r>
          </w:p>
        </w:tc>
        <w:tc>
          <w:tcPr>
            <w:tcW w:w="1818" w:type="dxa"/>
            <w:tcBorders>
              <w:top w:val="thinThickSmallGap" w:sz="24" w:space="0" w:color="auto"/>
              <w:bottom w:val="single" w:sz="4" w:space="0" w:color="auto"/>
            </w:tcBorders>
            <w:shd w:val="clear" w:color="auto" w:fill="DAEEF3" w:themeFill="accent5" w:themeFillTint="33"/>
          </w:tcPr>
          <w:p w:rsidR="00501DFB" w:rsidRPr="007679D5" w:rsidRDefault="008E00AB" w:rsidP="005002EA">
            <w:pPr>
              <w:ind w:left="50"/>
              <w:rPr>
                <w:rFonts w:ascii="Arial" w:hAnsi="Arial" w:cs="Arial"/>
              </w:rPr>
            </w:pPr>
            <w:r>
              <w:rPr>
                <w:rFonts w:ascii="Arial" w:hAnsi="Arial" w:cs="Arial"/>
              </w:rPr>
              <w:t>00:00:10:00</w:t>
            </w:r>
          </w:p>
        </w:tc>
        <w:tc>
          <w:tcPr>
            <w:tcW w:w="1831" w:type="dxa"/>
            <w:tcBorders>
              <w:top w:val="thinThickSmallGap" w:sz="24" w:space="0" w:color="auto"/>
              <w:bottom w:val="single" w:sz="4" w:space="0" w:color="auto"/>
            </w:tcBorders>
            <w:shd w:val="clear" w:color="auto" w:fill="DAEEF3" w:themeFill="accent5" w:themeFillTint="33"/>
          </w:tcPr>
          <w:p w:rsidR="00501DFB" w:rsidRPr="007679D5" w:rsidRDefault="008E00AB" w:rsidP="005002EA">
            <w:pPr>
              <w:ind w:left="50"/>
              <w:rPr>
                <w:rFonts w:ascii="Arial" w:hAnsi="Arial" w:cs="Arial"/>
              </w:rPr>
            </w:pPr>
            <w:r>
              <w:rPr>
                <w:rFonts w:ascii="Arial" w:hAnsi="Arial" w:cs="Arial"/>
              </w:rPr>
              <w:t>00:00:20</w:t>
            </w:r>
            <w:r w:rsidR="00C054E9">
              <w:rPr>
                <w:rFonts w:ascii="Arial" w:hAnsi="Arial" w:cs="Arial"/>
              </w:rPr>
              <w:t>:00</w:t>
            </w:r>
          </w:p>
        </w:tc>
        <w:tc>
          <w:tcPr>
            <w:tcW w:w="3679" w:type="dxa"/>
            <w:tcBorders>
              <w:top w:val="thinThickSmallGap" w:sz="24" w:space="0" w:color="auto"/>
              <w:bottom w:val="single" w:sz="4" w:space="0" w:color="auto"/>
            </w:tcBorders>
            <w:shd w:val="clear" w:color="auto" w:fill="DAEEF3" w:themeFill="accent5" w:themeFillTint="33"/>
          </w:tcPr>
          <w:p w:rsidR="007328B0" w:rsidRPr="007679D5" w:rsidRDefault="009B488B" w:rsidP="009B488B">
            <w:pPr>
              <w:ind w:left="50"/>
              <w:rPr>
                <w:rFonts w:ascii="Arial" w:hAnsi="Arial" w:cs="Arial"/>
              </w:rPr>
            </w:pPr>
            <w:r>
              <w:rPr>
                <w:rFonts w:ascii="Arial" w:hAnsi="Arial" w:cs="Arial"/>
              </w:rPr>
              <w:t xml:space="preserve">Starting off with this is a great introduction to the showreel, as it is the baseline for inspirations I had when making games and products through the first year of college. It shows my concepts of the characters I would use for my Dependency </w:t>
            </w:r>
            <w:proofErr w:type="gramStart"/>
            <w:r>
              <w:rPr>
                <w:rFonts w:ascii="Arial" w:hAnsi="Arial" w:cs="Arial"/>
              </w:rPr>
              <w:t>In</w:t>
            </w:r>
            <w:proofErr w:type="gramEnd"/>
            <w:r>
              <w:rPr>
                <w:rFonts w:ascii="Arial" w:hAnsi="Arial" w:cs="Arial"/>
              </w:rPr>
              <w:t xml:space="preserve"> Progress and Combat In Progress games and – when shown side-by-side with the </w:t>
            </w:r>
            <w:r>
              <w:rPr>
                <w:rFonts w:ascii="Arial" w:hAnsi="Arial" w:cs="Arial"/>
              </w:rPr>
              <w:lastRenderedPageBreak/>
              <w:t>outcome doc, it helps the viewer understand the link between these docs</w:t>
            </w:r>
          </w:p>
        </w:tc>
      </w:tr>
      <w:tr w:rsidR="00C054E9" w:rsidRPr="007679D5" w:rsidTr="00E17ECA">
        <w:trPr>
          <w:trHeight w:val="2551"/>
        </w:trPr>
        <w:tc>
          <w:tcPr>
            <w:tcW w:w="6540" w:type="dxa"/>
            <w:shd w:val="clear" w:color="auto" w:fill="DAEEF3" w:themeFill="accent5" w:themeFillTint="33"/>
          </w:tcPr>
          <w:p w:rsidR="007328B0" w:rsidRPr="007679D5" w:rsidRDefault="00C054E9" w:rsidP="005002EA">
            <w:pPr>
              <w:ind w:left="50"/>
              <w:rPr>
                <w:rFonts w:ascii="Arial" w:hAnsi="Arial" w:cs="Arial"/>
              </w:rPr>
            </w:pPr>
            <w:r w:rsidRPr="00C054E9">
              <w:rPr>
                <w:rFonts w:ascii="Arial" w:hAnsi="Arial" w:cs="Arial"/>
              </w:rPr>
              <w:lastRenderedPageBreak/>
              <w:t>U:\ShowreelMaterials\Showreel\Showreel Prep\Editing\Raw\Groups\</w:t>
            </w:r>
            <w:proofErr w:type="spellStart"/>
            <w:r w:rsidRPr="00C054E9">
              <w:rPr>
                <w:rFonts w:ascii="Arial" w:hAnsi="Arial" w:cs="Arial"/>
              </w:rPr>
              <w:t>SpritesPlanning</w:t>
            </w:r>
            <w:proofErr w:type="spellEnd"/>
            <w:r>
              <w:rPr>
                <w:rFonts w:ascii="Arial" w:hAnsi="Arial" w:cs="Arial"/>
              </w:rPr>
              <w:t>\</w:t>
            </w:r>
            <w:r>
              <w:rPr>
                <w:rFonts w:ascii="Arial" w:hAnsi="Arial" w:cs="Arial"/>
              </w:rPr>
              <w:t>SpritesOutcome</w:t>
            </w:r>
            <w:r w:rsidR="009C621B">
              <w:rPr>
                <w:rFonts w:ascii="Arial" w:hAnsi="Arial" w:cs="Arial"/>
              </w:rPr>
              <w:t>.gif</w:t>
            </w:r>
          </w:p>
        </w:tc>
        <w:tc>
          <w:tcPr>
            <w:tcW w:w="1818" w:type="dxa"/>
            <w:shd w:val="clear" w:color="auto" w:fill="DAEEF3" w:themeFill="accent5" w:themeFillTint="33"/>
          </w:tcPr>
          <w:p w:rsidR="007328B0" w:rsidRPr="007679D5" w:rsidRDefault="00C054E9" w:rsidP="005002EA">
            <w:pPr>
              <w:ind w:left="50"/>
              <w:rPr>
                <w:rFonts w:ascii="Arial" w:hAnsi="Arial" w:cs="Arial"/>
              </w:rPr>
            </w:pPr>
            <w:r>
              <w:rPr>
                <w:rFonts w:ascii="Arial" w:hAnsi="Arial" w:cs="Arial"/>
              </w:rPr>
              <w:t>00:00:10:00</w:t>
            </w:r>
          </w:p>
        </w:tc>
        <w:tc>
          <w:tcPr>
            <w:tcW w:w="1831" w:type="dxa"/>
            <w:shd w:val="clear" w:color="auto" w:fill="DAEEF3" w:themeFill="accent5" w:themeFillTint="33"/>
          </w:tcPr>
          <w:p w:rsidR="007328B0" w:rsidRPr="007679D5" w:rsidRDefault="00C054E9" w:rsidP="005002EA">
            <w:pPr>
              <w:ind w:left="50"/>
              <w:rPr>
                <w:rFonts w:ascii="Arial" w:hAnsi="Arial" w:cs="Arial"/>
              </w:rPr>
            </w:pPr>
            <w:r>
              <w:rPr>
                <w:rFonts w:ascii="Arial" w:hAnsi="Arial" w:cs="Arial"/>
              </w:rPr>
              <w:t>00:00:20</w:t>
            </w:r>
            <w:r>
              <w:rPr>
                <w:rFonts w:ascii="Arial" w:hAnsi="Arial" w:cs="Arial"/>
              </w:rPr>
              <w:t>:00</w:t>
            </w:r>
          </w:p>
        </w:tc>
        <w:tc>
          <w:tcPr>
            <w:tcW w:w="3679" w:type="dxa"/>
            <w:shd w:val="clear" w:color="auto" w:fill="DAEEF3" w:themeFill="accent5" w:themeFillTint="33"/>
          </w:tcPr>
          <w:p w:rsidR="007328B0" w:rsidRPr="007679D5" w:rsidRDefault="009B488B" w:rsidP="005002EA">
            <w:pPr>
              <w:ind w:left="50"/>
              <w:rPr>
                <w:rFonts w:ascii="Arial" w:hAnsi="Arial" w:cs="Arial"/>
              </w:rPr>
            </w:pPr>
            <w:r>
              <w:rPr>
                <w:rFonts w:ascii="Arial" w:hAnsi="Arial" w:cs="Arial"/>
              </w:rPr>
              <w:t>Showing this beside the sprite plan will help to drag a bit of colour on the screen to keep the viewer watching. It also lets information flow between the two docs and makes a binding link through them.</w:t>
            </w:r>
          </w:p>
        </w:tc>
      </w:tr>
      <w:tr w:rsidR="00C054E9" w:rsidRPr="007679D5" w:rsidTr="00E17ECA">
        <w:trPr>
          <w:trHeight w:val="2551"/>
        </w:trPr>
        <w:tc>
          <w:tcPr>
            <w:tcW w:w="6540" w:type="dxa"/>
            <w:shd w:val="clear" w:color="auto" w:fill="DAEEF3" w:themeFill="accent5" w:themeFillTint="33"/>
          </w:tcPr>
          <w:p w:rsidR="00A65CAA" w:rsidRPr="007679D5" w:rsidRDefault="00C054E9" w:rsidP="005002EA">
            <w:pPr>
              <w:ind w:left="50"/>
              <w:rPr>
                <w:rFonts w:ascii="Arial" w:hAnsi="Arial" w:cs="Arial"/>
              </w:rPr>
            </w:pPr>
            <w:r w:rsidRPr="00C054E9">
              <w:rPr>
                <w:rFonts w:ascii="Arial" w:hAnsi="Arial" w:cs="Arial"/>
              </w:rPr>
              <w:lastRenderedPageBreak/>
              <w:t>U:\ShowreelMaterials\Showreel\Showreel Prep\Editing\Raw\Groups\Level Editing</w:t>
            </w:r>
            <w:r>
              <w:rPr>
                <w:rFonts w:ascii="Arial" w:hAnsi="Arial" w:cs="Arial"/>
              </w:rPr>
              <w:t>\MyFirstLevel</w:t>
            </w:r>
            <w:r w:rsidR="009C621B">
              <w:rPr>
                <w:rFonts w:ascii="Arial" w:hAnsi="Arial" w:cs="Arial"/>
              </w:rPr>
              <w:t>.gif</w:t>
            </w:r>
          </w:p>
        </w:tc>
        <w:tc>
          <w:tcPr>
            <w:tcW w:w="1818" w:type="dxa"/>
            <w:shd w:val="clear" w:color="auto" w:fill="DAEEF3" w:themeFill="accent5" w:themeFillTint="33"/>
          </w:tcPr>
          <w:p w:rsidR="00A65CAA" w:rsidRPr="007679D5" w:rsidRDefault="00C054E9" w:rsidP="005002EA">
            <w:pPr>
              <w:ind w:left="50"/>
              <w:rPr>
                <w:rFonts w:ascii="Arial" w:hAnsi="Arial" w:cs="Arial"/>
              </w:rPr>
            </w:pPr>
            <w:r>
              <w:rPr>
                <w:rFonts w:ascii="Arial" w:hAnsi="Arial" w:cs="Arial"/>
              </w:rPr>
              <w:t>00:00:20:00</w:t>
            </w:r>
          </w:p>
        </w:tc>
        <w:tc>
          <w:tcPr>
            <w:tcW w:w="1831" w:type="dxa"/>
            <w:shd w:val="clear" w:color="auto" w:fill="DAEEF3" w:themeFill="accent5" w:themeFillTint="33"/>
          </w:tcPr>
          <w:p w:rsidR="00A65CAA" w:rsidRPr="007679D5" w:rsidRDefault="00C054E9" w:rsidP="005002EA">
            <w:pPr>
              <w:ind w:left="50"/>
              <w:rPr>
                <w:rFonts w:ascii="Arial" w:hAnsi="Arial" w:cs="Arial"/>
              </w:rPr>
            </w:pPr>
            <w:r>
              <w:rPr>
                <w:rFonts w:ascii="Arial" w:hAnsi="Arial" w:cs="Arial"/>
              </w:rPr>
              <w:t>00:00:</w:t>
            </w:r>
            <w:r>
              <w:rPr>
                <w:rFonts w:ascii="Arial" w:hAnsi="Arial" w:cs="Arial"/>
              </w:rPr>
              <w:t>3</w:t>
            </w:r>
            <w:r>
              <w:rPr>
                <w:rFonts w:ascii="Arial" w:hAnsi="Arial" w:cs="Arial"/>
              </w:rPr>
              <w:t>0:00</w:t>
            </w:r>
          </w:p>
        </w:tc>
        <w:tc>
          <w:tcPr>
            <w:tcW w:w="3679" w:type="dxa"/>
            <w:shd w:val="clear" w:color="auto" w:fill="DAEEF3" w:themeFill="accent5" w:themeFillTint="33"/>
          </w:tcPr>
          <w:p w:rsidR="00A65CAA" w:rsidRPr="007679D5" w:rsidRDefault="009B488B" w:rsidP="005002EA">
            <w:pPr>
              <w:ind w:left="50"/>
              <w:rPr>
                <w:rFonts w:ascii="Arial" w:hAnsi="Arial" w:cs="Arial"/>
              </w:rPr>
            </w:pPr>
            <w:r>
              <w:rPr>
                <w:rFonts w:ascii="Arial" w:hAnsi="Arial" w:cs="Arial"/>
              </w:rPr>
              <w:t>The same case goes for this pair; The plan will inform the viewer of the source of the product shown beside it</w:t>
            </w:r>
          </w:p>
        </w:tc>
      </w:tr>
      <w:tr w:rsidR="00C054E9" w:rsidRPr="007679D5" w:rsidTr="00E17ECA">
        <w:trPr>
          <w:trHeight w:val="2551"/>
        </w:trPr>
        <w:tc>
          <w:tcPr>
            <w:tcW w:w="6540" w:type="dxa"/>
            <w:shd w:val="clear" w:color="auto" w:fill="DAEEF3" w:themeFill="accent5" w:themeFillTint="33"/>
          </w:tcPr>
          <w:p w:rsidR="00A65CAA" w:rsidRPr="007679D5" w:rsidRDefault="00C054E9" w:rsidP="005002EA">
            <w:pPr>
              <w:ind w:left="50"/>
              <w:rPr>
                <w:rFonts w:ascii="Arial" w:hAnsi="Arial" w:cs="Arial"/>
              </w:rPr>
            </w:pPr>
            <w:r w:rsidRPr="00C054E9">
              <w:rPr>
                <w:rFonts w:ascii="Arial" w:hAnsi="Arial" w:cs="Arial"/>
              </w:rPr>
              <w:t>U:\ShowreelMaterials\Showreel\Showreel Prep\Editing\Raw\Groups\Level Editing</w:t>
            </w:r>
            <w:r>
              <w:rPr>
                <w:rFonts w:ascii="Arial" w:hAnsi="Arial" w:cs="Arial"/>
              </w:rPr>
              <w:t>\</w:t>
            </w:r>
            <w:r>
              <w:rPr>
                <w:rFonts w:ascii="Arial" w:hAnsi="Arial" w:cs="Arial"/>
              </w:rPr>
              <w:t>MyFirstLevelWalkthrough</w:t>
            </w:r>
            <w:r w:rsidR="009C621B">
              <w:rPr>
                <w:rFonts w:ascii="Arial" w:hAnsi="Arial" w:cs="Arial"/>
              </w:rPr>
              <w:t>.gif</w:t>
            </w:r>
          </w:p>
        </w:tc>
        <w:tc>
          <w:tcPr>
            <w:tcW w:w="1818" w:type="dxa"/>
            <w:shd w:val="clear" w:color="auto" w:fill="DAEEF3" w:themeFill="accent5" w:themeFillTint="33"/>
          </w:tcPr>
          <w:p w:rsidR="00A65CAA" w:rsidRPr="007679D5" w:rsidRDefault="00C054E9" w:rsidP="005002EA">
            <w:pPr>
              <w:ind w:left="50"/>
              <w:rPr>
                <w:rFonts w:ascii="Arial" w:hAnsi="Arial" w:cs="Arial"/>
              </w:rPr>
            </w:pPr>
            <w:r>
              <w:rPr>
                <w:rFonts w:ascii="Arial" w:hAnsi="Arial" w:cs="Arial"/>
              </w:rPr>
              <w:t>00:00:20:00</w:t>
            </w:r>
          </w:p>
        </w:tc>
        <w:tc>
          <w:tcPr>
            <w:tcW w:w="1831" w:type="dxa"/>
            <w:shd w:val="clear" w:color="auto" w:fill="DAEEF3" w:themeFill="accent5" w:themeFillTint="33"/>
          </w:tcPr>
          <w:p w:rsidR="00A65CAA" w:rsidRPr="007679D5" w:rsidRDefault="00C054E9" w:rsidP="005002EA">
            <w:pPr>
              <w:ind w:left="50"/>
              <w:rPr>
                <w:rFonts w:ascii="Arial" w:hAnsi="Arial" w:cs="Arial"/>
              </w:rPr>
            </w:pPr>
            <w:r>
              <w:rPr>
                <w:rFonts w:ascii="Arial" w:hAnsi="Arial" w:cs="Arial"/>
              </w:rPr>
              <w:t>00:00:</w:t>
            </w:r>
            <w:r>
              <w:rPr>
                <w:rFonts w:ascii="Arial" w:hAnsi="Arial" w:cs="Arial"/>
              </w:rPr>
              <w:t>3</w:t>
            </w:r>
            <w:r>
              <w:rPr>
                <w:rFonts w:ascii="Arial" w:hAnsi="Arial" w:cs="Arial"/>
              </w:rPr>
              <w:t>0:00</w:t>
            </w:r>
          </w:p>
        </w:tc>
        <w:tc>
          <w:tcPr>
            <w:tcW w:w="3679" w:type="dxa"/>
            <w:shd w:val="clear" w:color="auto" w:fill="DAEEF3" w:themeFill="accent5" w:themeFillTint="33"/>
          </w:tcPr>
          <w:p w:rsidR="00A65CAA" w:rsidRPr="007679D5" w:rsidRDefault="009B488B" w:rsidP="005002EA">
            <w:pPr>
              <w:ind w:left="50"/>
              <w:rPr>
                <w:rFonts w:ascii="Arial" w:hAnsi="Arial" w:cs="Arial"/>
              </w:rPr>
            </w:pPr>
            <w:r>
              <w:rPr>
                <w:rFonts w:ascii="Arial" w:hAnsi="Arial" w:cs="Arial"/>
              </w:rPr>
              <w:t xml:space="preserve">The product will add colour and movement to the reel, making sure I’m not only using colourful techniques to grab the watcher’s attention but I’m also using movement techniques to keep them </w:t>
            </w:r>
            <w:r w:rsidR="00984F5D">
              <w:rPr>
                <w:rFonts w:ascii="Arial" w:hAnsi="Arial" w:cs="Arial"/>
              </w:rPr>
              <w:t>engaged.</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lastRenderedPageBreak/>
              <w:t>U:\ShowreelMaterials\Showreel\Showreel Prep\Editing\Raw\Groups\Combat in progress</w:t>
            </w:r>
            <w:r>
              <w:rPr>
                <w:rFonts w:ascii="Arial" w:hAnsi="Arial" w:cs="Arial"/>
              </w:rPr>
              <w:t>\CIPGameplay.gif</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00:00:30:00</w:t>
            </w:r>
          </w:p>
        </w:tc>
        <w:tc>
          <w:tcPr>
            <w:tcW w:w="1831"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w:t>
            </w:r>
            <w:r>
              <w:rPr>
                <w:rFonts w:ascii="Arial" w:hAnsi="Arial" w:cs="Arial"/>
              </w:rPr>
              <w:t>4</w:t>
            </w:r>
            <w:r>
              <w:rPr>
                <w:rFonts w:ascii="Arial" w:hAnsi="Arial" w:cs="Arial"/>
              </w:rPr>
              <w:t>0:00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Moving onto combining movement and colour to a single gif, this also links back to the start of the reel as many of this game’s graphics come from those inspirations in the sprite planning.</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t>U:\ShowreelMaterials\Showreel\Showreel Prep\Editing\Raw\Groups\Graded Unit1</w:t>
            </w:r>
            <w:r>
              <w:rPr>
                <w:rFonts w:ascii="Arial" w:hAnsi="Arial" w:cs="Arial"/>
              </w:rPr>
              <w:t>\</w:t>
            </w:r>
            <w:r w:rsidRPr="009C621B">
              <w:rPr>
                <w:rFonts w:ascii="Arial" w:hAnsi="Arial" w:cs="Arial"/>
              </w:rPr>
              <w:t>GradedUnit1UsedAssetsScroll</w:t>
            </w:r>
            <w:r>
              <w:rPr>
                <w:rFonts w:ascii="Arial" w:hAnsi="Arial" w:cs="Arial"/>
              </w:rPr>
              <w:t>.gif</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00:00:40:00</w:t>
            </w:r>
          </w:p>
        </w:tc>
        <w:tc>
          <w:tcPr>
            <w:tcW w:w="1831"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w:t>
            </w:r>
            <w:r>
              <w:rPr>
                <w:rFonts w:ascii="Arial" w:hAnsi="Arial" w:cs="Arial"/>
              </w:rPr>
              <w:t>5</w:t>
            </w:r>
            <w:r>
              <w:rPr>
                <w:rFonts w:ascii="Arial" w:hAnsi="Arial" w:cs="Arial"/>
              </w:rPr>
              <w:t>0:00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To add a sort of looping feel, we’ll move back to another plan that was made and we’ll finish this portion of the showreel as my first steps into the world of game design.</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lastRenderedPageBreak/>
              <w:t>U:\ShowreelMaterials\Showreel\Showreel Prep\Editing\Raw\Groups\Outside work</w:t>
            </w:r>
            <w:r>
              <w:rPr>
                <w:rFonts w:ascii="Arial" w:hAnsi="Arial" w:cs="Arial"/>
              </w:rPr>
              <w:t>\MeatPlantTEXTURED-1.png</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00:00:50:00</w:t>
            </w:r>
          </w:p>
        </w:tc>
        <w:tc>
          <w:tcPr>
            <w:tcW w:w="1831"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00:00:55:00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Aside from a small transition away from the first segment, these will be presented as commission pieces that I had made in my free time, showing that my experience so far in college has brought me success outside in my free life.</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t>U:\ShowreelMaterials\Showreel\Showreel Prep\Editing\Raw\Groups\Outside work</w:t>
            </w:r>
            <w:r>
              <w:rPr>
                <w:rFonts w:ascii="Arial" w:hAnsi="Arial" w:cs="Arial"/>
              </w:rPr>
              <w:t>\</w:t>
            </w:r>
            <w:r>
              <w:rPr>
                <w:rFonts w:ascii="Arial" w:hAnsi="Arial" w:cs="Arial"/>
              </w:rPr>
              <w:t>Mothman.png</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00:00:5</w:t>
            </w:r>
            <w:r>
              <w:rPr>
                <w:rFonts w:ascii="Arial" w:hAnsi="Arial" w:cs="Arial"/>
              </w:rPr>
              <w:t>5</w:t>
            </w:r>
            <w:r>
              <w:rPr>
                <w:rFonts w:ascii="Arial" w:hAnsi="Arial" w:cs="Arial"/>
              </w:rPr>
              <w:t>:00</w:t>
            </w:r>
          </w:p>
        </w:tc>
        <w:tc>
          <w:tcPr>
            <w:tcW w:w="1831"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w:t>
            </w:r>
            <w:r>
              <w:rPr>
                <w:rFonts w:ascii="Arial" w:hAnsi="Arial" w:cs="Arial"/>
              </w:rPr>
              <w:t>1</w:t>
            </w:r>
            <w:r>
              <w:rPr>
                <w:rFonts w:ascii="Arial" w:hAnsi="Arial" w:cs="Arial"/>
              </w:rPr>
              <w:t>:</w:t>
            </w:r>
            <w:r>
              <w:rPr>
                <w:rFonts w:ascii="Arial" w:hAnsi="Arial" w:cs="Arial"/>
              </w:rPr>
              <w:t>00</w:t>
            </w:r>
            <w:r>
              <w:rPr>
                <w:rFonts w:ascii="Arial" w:hAnsi="Arial" w:cs="Arial"/>
              </w:rPr>
              <w:t>:00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This will be shown at the same time as the one above, letting the watcher know that this was not a one-time thing.</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lastRenderedPageBreak/>
              <w:t>U:\ShowreelMaterials\Showreel\Showreel Prep\Editing\Raw\Groups\Outside work</w:t>
            </w:r>
            <w:r>
              <w:rPr>
                <w:rFonts w:ascii="Arial" w:hAnsi="Arial" w:cs="Arial"/>
              </w:rPr>
              <w:t>\</w:t>
            </w:r>
            <w:r>
              <w:rPr>
                <w:rFonts w:ascii="Arial" w:hAnsi="Arial" w:cs="Arial"/>
              </w:rPr>
              <w:t>PinkMantis.jpg</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00:01:00:00</w:t>
            </w:r>
          </w:p>
        </w:tc>
        <w:tc>
          <w:tcPr>
            <w:tcW w:w="1831"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00:01:0</w:t>
            </w:r>
            <w:r>
              <w:rPr>
                <w:rFonts w:ascii="Arial" w:hAnsi="Arial" w:cs="Arial"/>
              </w:rPr>
              <w:t>5</w:t>
            </w:r>
            <w:r>
              <w:rPr>
                <w:rFonts w:ascii="Arial" w:hAnsi="Arial" w:cs="Arial"/>
              </w:rPr>
              <w:t>:00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 xml:space="preserve">Again, this image will be shown with </w:t>
            </w:r>
            <w:proofErr w:type="spellStart"/>
            <w:r>
              <w:rPr>
                <w:rFonts w:ascii="Arial" w:hAnsi="Arial" w:cs="Arial"/>
              </w:rPr>
              <w:t>mothman</w:t>
            </w:r>
            <w:proofErr w:type="spellEnd"/>
            <w:r>
              <w:rPr>
                <w:rFonts w:ascii="Arial" w:hAnsi="Arial" w:cs="Arial"/>
              </w:rPr>
              <w:t xml:space="preserve"> and the meat plant but has a different kind of style despite still being pixel art.</w:t>
            </w:r>
          </w:p>
        </w:tc>
      </w:tr>
      <w:tr w:rsidR="00C054E9" w:rsidRPr="007679D5" w:rsidTr="00E17ECA">
        <w:trPr>
          <w:trHeight w:val="2551"/>
        </w:trPr>
        <w:tc>
          <w:tcPr>
            <w:tcW w:w="6540" w:type="dxa"/>
            <w:shd w:val="clear" w:color="auto" w:fill="DAEEF3" w:themeFill="accent5" w:themeFillTint="33"/>
          </w:tcPr>
          <w:p w:rsidR="00A65CAA" w:rsidRPr="007679D5" w:rsidRDefault="009C621B" w:rsidP="005002EA">
            <w:pPr>
              <w:ind w:left="50"/>
              <w:rPr>
                <w:rFonts w:ascii="Arial" w:hAnsi="Arial" w:cs="Arial"/>
              </w:rPr>
            </w:pPr>
            <w:r w:rsidRPr="009C621B">
              <w:rPr>
                <w:rFonts w:ascii="Arial" w:hAnsi="Arial" w:cs="Arial"/>
              </w:rPr>
              <w:t>U:\ShowreelMaterials\Showreel\Showreel Prep\Editing\Raw\Groups\Game captures</w:t>
            </w:r>
            <w:r>
              <w:rPr>
                <w:rFonts w:ascii="Arial" w:hAnsi="Arial" w:cs="Arial"/>
              </w:rPr>
              <w:t>\ParasiteRoots.gif</w:t>
            </w:r>
          </w:p>
        </w:tc>
        <w:tc>
          <w:tcPr>
            <w:tcW w:w="1818" w:type="dxa"/>
            <w:shd w:val="clear" w:color="auto" w:fill="DAEEF3" w:themeFill="accent5" w:themeFillTint="33"/>
          </w:tcPr>
          <w:p w:rsidR="00A65CAA" w:rsidRPr="007679D5" w:rsidRDefault="009C621B" w:rsidP="005002EA">
            <w:pPr>
              <w:ind w:left="50"/>
              <w:rPr>
                <w:rFonts w:ascii="Arial" w:hAnsi="Arial" w:cs="Arial"/>
              </w:rPr>
            </w:pPr>
            <w:r>
              <w:rPr>
                <w:rFonts w:ascii="Arial" w:hAnsi="Arial" w:cs="Arial"/>
              </w:rPr>
              <w:t>00:01:05:00</w:t>
            </w:r>
          </w:p>
        </w:tc>
        <w:tc>
          <w:tcPr>
            <w:tcW w:w="1831"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w:t>
            </w:r>
            <w:r>
              <w:rPr>
                <w:rFonts w:ascii="Arial" w:hAnsi="Arial" w:cs="Arial"/>
              </w:rPr>
              <w:t>2</w:t>
            </w:r>
            <w:r>
              <w:rPr>
                <w:rFonts w:ascii="Arial" w:hAnsi="Arial" w:cs="Arial"/>
              </w:rPr>
              <w:t>5:00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With another transition, this gameplay will be introduced as my contributions to the 2023 Global Game Jam. I will point out that the art design is not fully my own and will show that the background art is my work. I will make sure the viewer knows that the programming was entirely mine, showing for a second time that I am capable of programming in game development.</w:t>
            </w:r>
          </w:p>
        </w:tc>
      </w:tr>
      <w:tr w:rsidR="00C054E9" w:rsidRPr="007679D5" w:rsidTr="00E17ECA">
        <w:trPr>
          <w:trHeight w:val="2551"/>
        </w:trPr>
        <w:tc>
          <w:tcPr>
            <w:tcW w:w="6540" w:type="dxa"/>
            <w:shd w:val="clear" w:color="auto" w:fill="DAEEF3" w:themeFill="accent5" w:themeFillTint="33"/>
          </w:tcPr>
          <w:p w:rsidR="00A65CAA" w:rsidRPr="007679D5" w:rsidRDefault="00705F20" w:rsidP="005002EA">
            <w:pPr>
              <w:ind w:left="50"/>
              <w:rPr>
                <w:rFonts w:ascii="Arial" w:hAnsi="Arial" w:cs="Arial"/>
              </w:rPr>
            </w:pPr>
            <w:r w:rsidRPr="00705F20">
              <w:rPr>
                <w:rFonts w:ascii="Arial" w:hAnsi="Arial" w:cs="Arial"/>
              </w:rPr>
              <w:lastRenderedPageBreak/>
              <w:t>U:\ShowreelMaterials\Showreel\Showreel Prep\Editing\Raw\Groups\</w:t>
            </w:r>
            <w:proofErr w:type="spellStart"/>
            <w:r w:rsidRPr="00705F20">
              <w:rPr>
                <w:rFonts w:ascii="Arial" w:hAnsi="Arial" w:cs="Arial"/>
              </w:rPr>
              <w:t>CodeCaptures</w:t>
            </w:r>
            <w:proofErr w:type="spellEnd"/>
            <w:r>
              <w:rPr>
                <w:rFonts w:ascii="Arial" w:hAnsi="Arial" w:cs="Arial"/>
              </w:rPr>
              <w:t>\AIFollowCode.gif</w:t>
            </w:r>
          </w:p>
        </w:tc>
        <w:tc>
          <w:tcPr>
            <w:tcW w:w="1818"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00:01:05:00</w:t>
            </w:r>
          </w:p>
        </w:tc>
        <w:tc>
          <w:tcPr>
            <w:tcW w:w="1831"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w:t>
            </w:r>
            <w:r>
              <w:rPr>
                <w:rFonts w:ascii="Arial" w:hAnsi="Arial" w:cs="Arial"/>
              </w:rPr>
              <w:t>1</w:t>
            </w:r>
            <w:r>
              <w:rPr>
                <w:rFonts w:ascii="Arial" w:hAnsi="Arial" w:cs="Arial"/>
              </w:rPr>
              <w:t>5:00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To support my claims of my programming work, this will be displayed for half of the time that the gameplay is on screen</w:t>
            </w:r>
          </w:p>
        </w:tc>
      </w:tr>
      <w:tr w:rsidR="00C054E9" w:rsidRPr="007679D5" w:rsidTr="00E17ECA">
        <w:trPr>
          <w:trHeight w:val="2551"/>
        </w:trPr>
        <w:tc>
          <w:tcPr>
            <w:tcW w:w="6540" w:type="dxa"/>
            <w:shd w:val="clear" w:color="auto" w:fill="DAEEF3" w:themeFill="accent5" w:themeFillTint="33"/>
          </w:tcPr>
          <w:p w:rsidR="00A65CAA" w:rsidRPr="007679D5" w:rsidRDefault="00705F20" w:rsidP="005002EA">
            <w:pPr>
              <w:ind w:left="50"/>
              <w:rPr>
                <w:rFonts w:ascii="Arial" w:hAnsi="Arial" w:cs="Arial"/>
              </w:rPr>
            </w:pPr>
            <w:r w:rsidRPr="00705F20">
              <w:rPr>
                <w:rFonts w:ascii="Arial" w:hAnsi="Arial" w:cs="Arial"/>
              </w:rPr>
              <w:t>U:\ShowreelMaterials\Showreel\Showreel Prep\Editing\Raw\Groups\</w:t>
            </w:r>
            <w:proofErr w:type="spellStart"/>
            <w:r w:rsidRPr="00705F20">
              <w:rPr>
                <w:rFonts w:ascii="Arial" w:hAnsi="Arial" w:cs="Arial"/>
              </w:rPr>
              <w:t>CodeCaptures</w:t>
            </w:r>
            <w:proofErr w:type="spellEnd"/>
            <w:r>
              <w:rPr>
                <w:rFonts w:ascii="Arial" w:hAnsi="Arial" w:cs="Arial"/>
              </w:rPr>
              <w:t>\CameraFollowCode.gif</w:t>
            </w:r>
          </w:p>
        </w:tc>
        <w:tc>
          <w:tcPr>
            <w:tcW w:w="1818"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00:01:05:00</w:t>
            </w:r>
          </w:p>
        </w:tc>
        <w:tc>
          <w:tcPr>
            <w:tcW w:w="1831"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w:t>
            </w:r>
            <w:r>
              <w:rPr>
                <w:rFonts w:ascii="Arial" w:hAnsi="Arial" w:cs="Arial"/>
              </w:rPr>
              <w:t>1</w:t>
            </w:r>
            <w:r>
              <w:rPr>
                <w:rFonts w:ascii="Arial" w:hAnsi="Arial" w:cs="Arial"/>
              </w:rPr>
              <w:t>5:00</w:t>
            </w:r>
          </w:p>
        </w:tc>
        <w:tc>
          <w:tcPr>
            <w:tcW w:w="3679" w:type="dxa"/>
            <w:shd w:val="clear" w:color="auto" w:fill="DAEEF3" w:themeFill="accent5" w:themeFillTint="33"/>
          </w:tcPr>
          <w:p w:rsidR="00A65CAA" w:rsidRPr="007679D5" w:rsidRDefault="00984F5D" w:rsidP="005002EA">
            <w:pPr>
              <w:ind w:left="50"/>
              <w:rPr>
                <w:rFonts w:ascii="Arial" w:hAnsi="Arial" w:cs="Arial"/>
              </w:rPr>
            </w:pPr>
            <w:r>
              <w:rPr>
                <w:rFonts w:ascii="Arial" w:hAnsi="Arial" w:cs="Arial"/>
              </w:rPr>
              <w:t xml:space="preserve">Linking with the AI Following Code, this code capture will display for the same </w:t>
            </w:r>
            <w:r w:rsidR="00E17ECA">
              <w:rPr>
                <w:rFonts w:ascii="Arial" w:hAnsi="Arial" w:cs="Arial"/>
              </w:rPr>
              <w:t>time period, making sure things are organised.</w:t>
            </w:r>
          </w:p>
        </w:tc>
      </w:tr>
      <w:tr w:rsidR="00C054E9" w:rsidRPr="007679D5" w:rsidTr="00E17ECA">
        <w:trPr>
          <w:trHeight w:val="2551"/>
        </w:trPr>
        <w:tc>
          <w:tcPr>
            <w:tcW w:w="6540" w:type="dxa"/>
            <w:shd w:val="clear" w:color="auto" w:fill="DAEEF3" w:themeFill="accent5" w:themeFillTint="33"/>
          </w:tcPr>
          <w:p w:rsidR="00A65CAA" w:rsidRPr="007679D5" w:rsidRDefault="00705F20" w:rsidP="005002EA">
            <w:pPr>
              <w:ind w:left="50"/>
              <w:rPr>
                <w:rFonts w:ascii="Arial" w:hAnsi="Arial" w:cs="Arial"/>
              </w:rPr>
            </w:pPr>
            <w:r w:rsidRPr="00705F20">
              <w:rPr>
                <w:rFonts w:ascii="Arial" w:hAnsi="Arial" w:cs="Arial"/>
              </w:rPr>
              <w:lastRenderedPageBreak/>
              <w:t>U:\ShowreelMaterials\Showreel\Showreel Prep\Editing\Raw\Groups\</w:t>
            </w:r>
            <w:proofErr w:type="spellStart"/>
            <w:r w:rsidRPr="00705F20">
              <w:rPr>
                <w:rFonts w:ascii="Arial" w:hAnsi="Arial" w:cs="Arial"/>
              </w:rPr>
              <w:t>CodeCaptures</w:t>
            </w:r>
            <w:proofErr w:type="spellEnd"/>
            <w:r>
              <w:rPr>
                <w:rFonts w:ascii="Arial" w:hAnsi="Arial" w:cs="Arial"/>
              </w:rPr>
              <w:t>\</w:t>
            </w:r>
            <w:r>
              <w:rPr>
                <w:rFonts w:ascii="Arial" w:hAnsi="Arial" w:cs="Arial"/>
              </w:rPr>
              <w:t>AudioManagerCode.gif</w:t>
            </w:r>
          </w:p>
        </w:tc>
        <w:tc>
          <w:tcPr>
            <w:tcW w:w="1818"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00:01:15:00</w:t>
            </w:r>
          </w:p>
        </w:tc>
        <w:tc>
          <w:tcPr>
            <w:tcW w:w="1831"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w:t>
            </w:r>
            <w:r>
              <w:rPr>
                <w:rFonts w:ascii="Arial" w:hAnsi="Arial" w:cs="Arial"/>
              </w:rPr>
              <w:t>2</w:t>
            </w:r>
            <w:r>
              <w:rPr>
                <w:rFonts w:ascii="Arial" w:hAnsi="Arial" w:cs="Arial"/>
              </w:rPr>
              <w:t>5:00</w:t>
            </w:r>
          </w:p>
        </w:tc>
        <w:tc>
          <w:tcPr>
            <w:tcW w:w="3679" w:type="dxa"/>
            <w:shd w:val="clear" w:color="auto" w:fill="DAEEF3" w:themeFill="accent5" w:themeFillTint="33"/>
          </w:tcPr>
          <w:p w:rsidR="00A65CAA" w:rsidRPr="007679D5" w:rsidRDefault="00E17ECA" w:rsidP="005002EA">
            <w:pPr>
              <w:ind w:left="50"/>
              <w:rPr>
                <w:rFonts w:ascii="Arial" w:hAnsi="Arial" w:cs="Arial"/>
              </w:rPr>
            </w:pPr>
            <w:r>
              <w:rPr>
                <w:rFonts w:ascii="Arial" w:hAnsi="Arial" w:cs="Arial"/>
              </w:rPr>
              <w:t xml:space="preserve">Replacing the code in the second half of the </w:t>
            </w:r>
            <w:proofErr w:type="gramStart"/>
            <w:r>
              <w:rPr>
                <w:rFonts w:ascii="Arial" w:hAnsi="Arial" w:cs="Arial"/>
              </w:rPr>
              <w:t>roots</w:t>
            </w:r>
            <w:proofErr w:type="gramEnd"/>
            <w:r>
              <w:rPr>
                <w:rFonts w:ascii="Arial" w:hAnsi="Arial" w:cs="Arial"/>
              </w:rPr>
              <w:t xml:space="preserve"> gameplay showcase, this will give the viewer more movement to watch and also show them that I can work with audio in Unity.</w:t>
            </w:r>
          </w:p>
        </w:tc>
      </w:tr>
      <w:tr w:rsidR="00C054E9" w:rsidRPr="007679D5" w:rsidTr="00E17ECA">
        <w:trPr>
          <w:trHeight w:val="2551"/>
        </w:trPr>
        <w:tc>
          <w:tcPr>
            <w:tcW w:w="6540" w:type="dxa"/>
            <w:shd w:val="clear" w:color="auto" w:fill="DAEEF3" w:themeFill="accent5" w:themeFillTint="33"/>
          </w:tcPr>
          <w:p w:rsidR="00A65CAA" w:rsidRPr="007679D5" w:rsidRDefault="00705F20" w:rsidP="005002EA">
            <w:pPr>
              <w:ind w:left="50"/>
              <w:rPr>
                <w:rFonts w:ascii="Arial" w:hAnsi="Arial" w:cs="Arial"/>
              </w:rPr>
            </w:pPr>
            <w:r w:rsidRPr="00705F20">
              <w:rPr>
                <w:rFonts w:ascii="Arial" w:hAnsi="Arial" w:cs="Arial"/>
              </w:rPr>
              <w:t>U:\ShowreelMaterials\Showreel\Showreel Prep\Editing\Raw\Groups\</w:t>
            </w:r>
            <w:proofErr w:type="spellStart"/>
            <w:r w:rsidRPr="00705F20">
              <w:rPr>
                <w:rFonts w:ascii="Arial" w:hAnsi="Arial" w:cs="Arial"/>
              </w:rPr>
              <w:t>CodeCaptures</w:t>
            </w:r>
            <w:proofErr w:type="spellEnd"/>
            <w:r>
              <w:rPr>
                <w:rFonts w:ascii="Arial" w:hAnsi="Arial" w:cs="Arial"/>
              </w:rPr>
              <w:t>\</w:t>
            </w:r>
            <w:r>
              <w:rPr>
                <w:rFonts w:ascii="Arial" w:hAnsi="Arial" w:cs="Arial"/>
              </w:rPr>
              <w:t>TestingCode.gif</w:t>
            </w:r>
          </w:p>
        </w:tc>
        <w:tc>
          <w:tcPr>
            <w:tcW w:w="1818"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00:01:15:00</w:t>
            </w:r>
          </w:p>
        </w:tc>
        <w:tc>
          <w:tcPr>
            <w:tcW w:w="1831" w:type="dxa"/>
            <w:shd w:val="clear" w:color="auto" w:fill="DAEEF3" w:themeFill="accent5" w:themeFillTint="33"/>
          </w:tcPr>
          <w:p w:rsidR="00A65CAA" w:rsidRPr="007679D5" w:rsidRDefault="00705F20" w:rsidP="005002EA">
            <w:pPr>
              <w:ind w:left="50"/>
              <w:rPr>
                <w:rFonts w:ascii="Arial" w:hAnsi="Arial" w:cs="Arial"/>
              </w:rPr>
            </w:pPr>
            <w:r>
              <w:rPr>
                <w:rFonts w:ascii="Arial" w:hAnsi="Arial" w:cs="Arial"/>
              </w:rPr>
              <w:t>00:01:</w:t>
            </w:r>
            <w:r>
              <w:rPr>
                <w:rFonts w:ascii="Arial" w:hAnsi="Arial" w:cs="Arial"/>
              </w:rPr>
              <w:t>2</w:t>
            </w:r>
            <w:r>
              <w:rPr>
                <w:rFonts w:ascii="Arial" w:hAnsi="Arial" w:cs="Arial"/>
              </w:rPr>
              <w:t>5:00</w:t>
            </w:r>
          </w:p>
        </w:tc>
        <w:tc>
          <w:tcPr>
            <w:tcW w:w="3679" w:type="dxa"/>
            <w:shd w:val="clear" w:color="auto" w:fill="DAEEF3" w:themeFill="accent5" w:themeFillTint="33"/>
          </w:tcPr>
          <w:p w:rsidR="00A65CAA" w:rsidRPr="007679D5" w:rsidRDefault="00E17ECA" w:rsidP="005002EA">
            <w:pPr>
              <w:ind w:left="50"/>
              <w:rPr>
                <w:rFonts w:ascii="Arial" w:hAnsi="Arial" w:cs="Arial"/>
              </w:rPr>
            </w:pPr>
            <w:r>
              <w:rPr>
                <w:rFonts w:ascii="Arial" w:hAnsi="Arial" w:cs="Arial"/>
              </w:rPr>
              <w:t>This will tie every code capture together when shown with the audio manager code, showing the viewer that I can not only write code, but also set up to test that same code.</w:t>
            </w:r>
          </w:p>
        </w:tc>
      </w:tr>
      <w:tr w:rsidR="00705F20" w:rsidRPr="007679D5" w:rsidTr="00E17ECA">
        <w:trPr>
          <w:trHeight w:val="2551"/>
        </w:trPr>
        <w:tc>
          <w:tcPr>
            <w:tcW w:w="6540" w:type="dxa"/>
            <w:shd w:val="clear" w:color="auto" w:fill="DAEEF3" w:themeFill="accent5" w:themeFillTint="33"/>
          </w:tcPr>
          <w:p w:rsidR="00705F20" w:rsidRPr="00705F20" w:rsidRDefault="00D511DE" w:rsidP="005002EA">
            <w:pPr>
              <w:ind w:left="50"/>
              <w:rPr>
                <w:rFonts w:ascii="Arial" w:hAnsi="Arial" w:cs="Arial"/>
              </w:rPr>
            </w:pPr>
            <w:r w:rsidRPr="00D511DE">
              <w:rPr>
                <w:rFonts w:ascii="Arial" w:hAnsi="Arial" w:cs="Arial"/>
              </w:rPr>
              <w:lastRenderedPageBreak/>
              <w:t>U:\ShowreelMaterials\Showreel\Showreel Prep\Editing\Raw\Groups\GradedUnit2</w:t>
            </w:r>
            <w:r>
              <w:rPr>
                <w:rFonts w:ascii="Arial" w:hAnsi="Arial" w:cs="Arial"/>
              </w:rPr>
              <w:t>\GDDScroll.gif</w:t>
            </w:r>
          </w:p>
        </w:tc>
        <w:tc>
          <w:tcPr>
            <w:tcW w:w="1818" w:type="dxa"/>
            <w:shd w:val="clear" w:color="auto" w:fill="DAEEF3" w:themeFill="accent5" w:themeFillTint="33"/>
          </w:tcPr>
          <w:p w:rsidR="00705F20" w:rsidRDefault="00D511DE" w:rsidP="005002EA">
            <w:pPr>
              <w:ind w:left="50"/>
              <w:rPr>
                <w:rFonts w:ascii="Arial" w:hAnsi="Arial" w:cs="Arial"/>
              </w:rPr>
            </w:pPr>
            <w:r>
              <w:rPr>
                <w:rFonts w:ascii="Arial" w:hAnsi="Arial" w:cs="Arial"/>
              </w:rPr>
              <w:t>00:01:25:00</w:t>
            </w:r>
          </w:p>
        </w:tc>
        <w:tc>
          <w:tcPr>
            <w:tcW w:w="1831" w:type="dxa"/>
            <w:shd w:val="clear" w:color="auto" w:fill="DAEEF3" w:themeFill="accent5" w:themeFillTint="33"/>
          </w:tcPr>
          <w:p w:rsidR="00705F20" w:rsidRDefault="00D511DE" w:rsidP="005002EA">
            <w:pPr>
              <w:ind w:left="50"/>
              <w:rPr>
                <w:rFonts w:ascii="Arial" w:hAnsi="Arial" w:cs="Arial"/>
              </w:rPr>
            </w:pPr>
            <w:r>
              <w:rPr>
                <w:rFonts w:ascii="Arial" w:hAnsi="Arial" w:cs="Arial"/>
              </w:rPr>
              <w:t>00:01:</w:t>
            </w:r>
            <w:r>
              <w:rPr>
                <w:rFonts w:ascii="Arial" w:hAnsi="Arial" w:cs="Arial"/>
              </w:rPr>
              <w:t>4</w:t>
            </w:r>
            <w:r>
              <w:rPr>
                <w:rFonts w:ascii="Arial" w:hAnsi="Arial" w:cs="Arial"/>
              </w:rPr>
              <w:t>5:00</w:t>
            </w:r>
          </w:p>
        </w:tc>
        <w:tc>
          <w:tcPr>
            <w:tcW w:w="3679" w:type="dxa"/>
            <w:shd w:val="clear" w:color="auto" w:fill="DAEEF3" w:themeFill="accent5" w:themeFillTint="33"/>
          </w:tcPr>
          <w:p w:rsidR="00705F20" w:rsidRPr="007679D5" w:rsidRDefault="00E17ECA" w:rsidP="005002EA">
            <w:pPr>
              <w:ind w:left="50"/>
              <w:rPr>
                <w:rFonts w:ascii="Arial" w:hAnsi="Arial" w:cs="Arial"/>
              </w:rPr>
            </w:pPr>
            <w:r>
              <w:rPr>
                <w:rFonts w:ascii="Arial" w:hAnsi="Arial" w:cs="Arial"/>
              </w:rPr>
              <w:t>After another transition from outside works, this will be an extended showtime of what I find to be the GDD I am most proud of. The way that the document is set up means that the viewer can be entertained by the colourful tables and art. It also shows development on the starter section as my writing has most definitely improved since then</w:t>
            </w:r>
          </w:p>
        </w:tc>
      </w:tr>
      <w:tr w:rsidR="00705F20" w:rsidRPr="007679D5" w:rsidTr="00E17ECA">
        <w:trPr>
          <w:trHeight w:val="2551"/>
        </w:trPr>
        <w:tc>
          <w:tcPr>
            <w:tcW w:w="6540" w:type="dxa"/>
            <w:shd w:val="clear" w:color="auto" w:fill="DAEEF3" w:themeFill="accent5" w:themeFillTint="33"/>
          </w:tcPr>
          <w:p w:rsidR="00705F20" w:rsidRPr="00705F20" w:rsidRDefault="00D511DE" w:rsidP="005002EA">
            <w:pPr>
              <w:ind w:left="50"/>
              <w:rPr>
                <w:rFonts w:ascii="Arial" w:hAnsi="Arial" w:cs="Arial"/>
              </w:rPr>
            </w:pPr>
            <w:r w:rsidRPr="00D511DE">
              <w:rPr>
                <w:rFonts w:ascii="Arial" w:hAnsi="Arial" w:cs="Arial"/>
              </w:rPr>
              <w:t>U:\ShowreelMaterials\Showreel\Showreel Prep\Editing\Raw\Groups\Socials</w:t>
            </w:r>
            <w:r>
              <w:rPr>
                <w:rFonts w:ascii="Arial" w:hAnsi="Arial" w:cs="Arial"/>
              </w:rPr>
              <w:t>\Twitter</w:t>
            </w:r>
            <w:r w:rsidR="002247FB">
              <w:rPr>
                <w:rFonts w:ascii="Arial" w:hAnsi="Arial" w:cs="Arial"/>
              </w:rPr>
              <w:t>SC.png</w:t>
            </w:r>
          </w:p>
        </w:tc>
        <w:tc>
          <w:tcPr>
            <w:tcW w:w="1818" w:type="dxa"/>
            <w:shd w:val="clear" w:color="auto" w:fill="DAEEF3" w:themeFill="accent5" w:themeFillTint="33"/>
          </w:tcPr>
          <w:p w:rsidR="00705F20" w:rsidRDefault="00D511DE" w:rsidP="005002EA">
            <w:pPr>
              <w:ind w:left="50"/>
              <w:rPr>
                <w:rFonts w:ascii="Arial" w:hAnsi="Arial" w:cs="Arial"/>
              </w:rPr>
            </w:pPr>
            <w:r>
              <w:rPr>
                <w:rFonts w:ascii="Arial" w:hAnsi="Arial" w:cs="Arial"/>
              </w:rPr>
              <w:t>00:01:45:00</w:t>
            </w:r>
          </w:p>
        </w:tc>
        <w:tc>
          <w:tcPr>
            <w:tcW w:w="1831" w:type="dxa"/>
            <w:shd w:val="clear" w:color="auto" w:fill="DAEEF3" w:themeFill="accent5" w:themeFillTint="33"/>
          </w:tcPr>
          <w:p w:rsidR="00705F20" w:rsidRDefault="00D511DE" w:rsidP="005002EA">
            <w:pPr>
              <w:ind w:left="50"/>
              <w:rPr>
                <w:rFonts w:ascii="Arial" w:hAnsi="Arial" w:cs="Arial"/>
              </w:rPr>
            </w:pPr>
            <w:r>
              <w:rPr>
                <w:rFonts w:ascii="Arial" w:hAnsi="Arial" w:cs="Arial"/>
              </w:rPr>
              <w:t>00:0</w:t>
            </w:r>
            <w:r w:rsidR="002247FB">
              <w:rPr>
                <w:rFonts w:ascii="Arial" w:hAnsi="Arial" w:cs="Arial"/>
              </w:rPr>
              <w:t>2</w:t>
            </w:r>
            <w:r>
              <w:rPr>
                <w:rFonts w:ascii="Arial" w:hAnsi="Arial" w:cs="Arial"/>
              </w:rPr>
              <w:t>:</w:t>
            </w:r>
            <w:r w:rsidR="002247FB">
              <w:rPr>
                <w:rFonts w:ascii="Arial" w:hAnsi="Arial" w:cs="Arial"/>
              </w:rPr>
              <w:t>00</w:t>
            </w:r>
            <w:r>
              <w:rPr>
                <w:rFonts w:ascii="Arial" w:hAnsi="Arial" w:cs="Arial"/>
              </w:rPr>
              <w:t>:00</w:t>
            </w:r>
          </w:p>
        </w:tc>
        <w:tc>
          <w:tcPr>
            <w:tcW w:w="3679" w:type="dxa"/>
            <w:shd w:val="clear" w:color="auto" w:fill="DAEEF3" w:themeFill="accent5" w:themeFillTint="33"/>
          </w:tcPr>
          <w:p w:rsidR="00705F20" w:rsidRPr="007679D5" w:rsidRDefault="00E17ECA" w:rsidP="005002EA">
            <w:pPr>
              <w:ind w:left="50"/>
              <w:rPr>
                <w:rFonts w:ascii="Arial" w:hAnsi="Arial" w:cs="Arial"/>
              </w:rPr>
            </w:pPr>
            <w:r>
              <w:rPr>
                <w:rFonts w:ascii="Arial" w:hAnsi="Arial" w:cs="Arial"/>
              </w:rPr>
              <w:t>To finish the reel off at a clean 2 minutes, I will show my twitter that has been set up under the name of Amethyst Goblin</w:t>
            </w:r>
          </w:p>
        </w:tc>
      </w:tr>
      <w:tr w:rsidR="00705F20" w:rsidRPr="007679D5" w:rsidTr="00E17ECA">
        <w:trPr>
          <w:trHeight w:val="2551"/>
        </w:trPr>
        <w:tc>
          <w:tcPr>
            <w:tcW w:w="6540" w:type="dxa"/>
            <w:shd w:val="clear" w:color="auto" w:fill="DAEEF3" w:themeFill="accent5" w:themeFillTint="33"/>
          </w:tcPr>
          <w:p w:rsidR="00705F20" w:rsidRPr="00705F20" w:rsidRDefault="00D511DE" w:rsidP="005002EA">
            <w:pPr>
              <w:ind w:left="50"/>
              <w:rPr>
                <w:rFonts w:ascii="Arial" w:hAnsi="Arial" w:cs="Arial"/>
              </w:rPr>
            </w:pPr>
            <w:r w:rsidRPr="00D511DE">
              <w:rPr>
                <w:rFonts w:ascii="Arial" w:hAnsi="Arial" w:cs="Arial"/>
              </w:rPr>
              <w:lastRenderedPageBreak/>
              <w:t>U:\ShowreelMaterials\Showreel\Showreel Prep\Editing\Raw\Groups\Socials</w:t>
            </w:r>
            <w:r>
              <w:rPr>
                <w:rFonts w:ascii="Arial" w:hAnsi="Arial" w:cs="Arial"/>
              </w:rPr>
              <w:t>\</w:t>
            </w:r>
            <w:r w:rsidR="002247FB">
              <w:rPr>
                <w:rFonts w:ascii="Arial" w:hAnsi="Arial" w:cs="Arial"/>
              </w:rPr>
              <w:t>LinkedInScroll.gif</w:t>
            </w:r>
          </w:p>
        </w:tc>
        <w:tc>
          <w:tcPr>
            <w:tcW w:w="1818" w:type="dxa"/>
            <w:shd w:val="clear" w:color="auto" w:fill="DAEEF3" w:themeFill="accent5" w:themeFillTint="33"/>
          </w:tcPr>
          <w:p w:rsidR="00705F20" w:rsidRDefault="002247FB" w:rsidP="005002EA">
            <w:pPr>
              <w:ind w:left="50"/>
              <w:rPr>
                <w:rFonts w:ascii="Arial" w:hAnsi="Arial" w:cs="Arial"/>
              </w:rPr>
            </w:pPr>
            <w:r>
              <w:rPr>
                <w:rFonts w:ascii="Arial" w:hAnsi="Arial" w:cs="Arial"/>
              </w:rPr>
              <w:t>00:01:</w:t>
            </w:r>
            <w:r>
              <w:rPr>
                <w:rFonts w:ascii="Arial" w:hAnsi="Arial" w:cs="Arial"/>
              </w:rPr>
              <w:t>4</w:t>
            </w:r>
            <w:r>
              <w:rPr>
                <w:rFonts w:ascii="Arial" w:hAnsi="Arial" w:cs="Arial"/>
              </w:rPr>
              <w:t>5:00</w:t>
            </w:r>
          </w:p>
        </w:tc>
        <w:tc>
          <w:tcPr>
            <w:tcW w:w="1831" w:type="dxa"/>
            <w:shd w:val="clear" w:color="auto" w:fill="DAEEF3" w:themeFill="accent5" w:themeFillTint="33"/>
          </w:tcPr>
          <w:p w:rsidR="00705F20" w:rsidRDefault="002247FB" w:rsidP="005002EA">
            <w:pPr>
              <w:ind w:left="50"/>
              <w:rPr>
                <w:rFonts w:ascii="Arial" w:hAnsi="Arial" w:cs="Arial"/>
              </w:rPr>
            </w:pPr>
            <w:r>
              <w:rPr>
                <w:rFonts w:ascii="Arial" w:hAnsi="Arial" w:cs="Arial"/>
              </w:rPr>
              <w:t>00:02:00:00</w:t>
            </w:r>
          </w:p>
        </w:tc>
        <w:tc>
          <w:tcPr>
            <w:tcW w:w="3679" w:type="dxa"/>
            <w:shd w:val="clear" w:color="auto" w:fill="DAEEF3" w:themeFill="accent5" w:themeFillTint="33"/>
          </w:tcPr>
          <w:p w:rsidR="00705F20" w:rsidRPr="007679D5" w:rsidRDefault="00E17ECA" w:rsidP="005002EA">
            <w:pPr>
              <w:ind w:left="50"/>
              <w:rPr>
                <w:rFonts w:ascii="Arial" w:hAnsi="Arial" w:cs="Arial"/>
              </w:rPr>
            </w:pPr>
            <w:r>
              <w:rPr>
                <w:rFonts w:ascii="Arial" w:hAnsi="Arial" w:cs="Arial"/>
              </w:rPr>
              <w:t>At the same time, my LinkedIn will be shown. My already made posts will let the viewer see that I’ve been showing my work on multiple projects</w:t>
            </w:r>
          </w:p>
        </w:tc>
      </w:tr>
      <w:tr w:rsidR="00705F20" w:rsidRPr="007679D5" w:rsidTr="00E17ECA">
        <w:trPr>
          <w:trHeight w:val="2551"/>
        </w:trPr>
        <w:tc>
          <w:tcPr>
            <w:tcW w:w="6540" w:type="dxa"/>
            <w:shd w:val="clear" w:color="auto" w:fill="DAEEF3" w:themeFill="accent5" w:themeFillTint="33"/>
          </w:tcPr>
          <w:p w:rsidR="00705F20" w:rsidRPr="00705F20" w:rsidRDefault="00D511DE" w:rsidP="005002EA">
            <w:pPr>
              <w:ind w:left="50"/>
              <w:rPr>
                <w:rFonts w:ascii="Arial" w:hAnsi="Arial" w:cs="Arial"/>
              </w:rPr>
            </w:pPr>
            <w:r w:rsidRPr="00D511DE">
              <w:rPr>
                <w:rFonts w:ascii="Arial" w:hAnsi="Arial" w:cs="Arial"/>
              </w:rPr>
              <w:t>U:\ShowreelMaterials\Showreel\Showreel Prep\Editing\Raw\Groups\Socials</w:t>
            </w:r>
            <w:r>
              <w:rPr>
                <w:rFonts w:ascii="Arial" w:hAnsi="Arial" w:cs="Arial"/>
              </w:rPr>
              <w:t>\</w:t>
            </w:r>
            <w:r w:rsidR="002247FB">
              <w:rPr>
                <w:rFonts w:ascii="Arial" w:hAnsi="Arial" w:cs="Arial"/>
              </w:rPr>
              <w:t>ItchScroll.gif</w:t>
            </w:r>
          </w:p>
        </w:tc>
        <w:tc>
          <w:tcPr>
            <w:tcW w:w="1818" w:type="dxa"/>
            <w:shd w:val="clear" w:color="auto" w:fill="DAEEF3" w:themeFill="accent5" w:themeFillTint="33"/>
          </w:tcPr>
          <w:p w:rsidR="00705F20" w:rsidRDefault="002247FB" w:rsidP="005002EA">
            <w:pPr>
              <w:ind w:left="50"/>
              <w:rPr>
                <w:rFonts w:ascii="Arial" w:hAnsi="Arial" w:cs="Arial"/>
              </w:rPr>
            </w:pPr>
            <w:r>
              <w:rPr>
                <w:rFonts w:ascii="Arial" w:hAnsi="Arial" w:cs="Arial"/>
              </w:rPr>
              <w:t>00:01:45:00</w:t>
            </w:r>
          </w:p>
        </w:tc>
        <w:tc>
          <w:tcPr>
            <w:tcW w:w="1831" w:type="dxa"/>
            <w:shd w:val="clear" w:color="auto" w:fill="DAEEF3" w:themeFill="accent5" w:themeFillTint="33"/>
          </w:tcPr>
          <w:p w:rsidR="00705F20" w:rsidRDefault="002247FB" w:rsidP="005002EA">
            <w:pPr>
              <w:ind w:left="50"/>
              <w:rPr>
                <w:rFonts w:ascii="Arial" w:hAnsi="Arial" w:cs="Arial"/>
              </w:rPr>
            </w:pPr>
            <w:r>
              <w:rPr>
                <w:rFonts w:ascii="Arial" w:hAnsi="Arial" w:cs="Arial"/>
              </w:rPr>
              <w:t>00:02:00:00</w:t>
            </w:r>
          </w:p>
        </w:tc>
        <w:tc>
          <w:tcPr>
            <w:tcW w:w="3679" w:type="dxa"/>
            <w:shd w:val="clear" w:color="auto" w:fill="DAEEF3" w:themeFill="accent5" w:themeFillTint="33"/>
          </w:tcPr>
          <w:p w:rsidR="00705F20" w:rsidRPr="007679D5" w:rsidRDefault="00E17ECA" w:rsidP="005002EA">
            <w:pPr>
              <w:ind w:left="50"/>
              <w:rPr>
                <w:rFonts w:ascii="Arial" w:hAnsi="Arial" w:cs="Arial"/>
              </w:rPr>
            </w:pPr>
            <w:r>
              <w:rPr>
                <w:rFonts w:ascii="Arial" w:hAnsi="Arial" w:cs="Arial"/>
              </w:rPr>
              <w:t>Lastly, the viewer will get to see my itch.io. This will show how developed I am now and will give them a view at the calm scrolling movement and pretty art colours.</w:t>
            </w:r>
          </w:p>
        </w:tc>
      </w:tr>
    </w:tbl>
    <w:p w:rsidR="005002EA" w:rsidRPr="007679D5" w:rsidRDefault="005002EA">
      <w:pPr>
        <w:rPr>
          <w:rFonts w:ascii="Arial" w:hAnsi="Arial" w:cs="Arial"/>
        </w:rPr>
      </w:pPr>
      <w:bookmarkStart w:id="0" w:name="_GoBack"/>
      <w:bookmarkEnd w:id="0"/>
      <w:r w:rsidRPr="007679D5">
        <w:rPr>
          <w:rFonts w:ascii="Arial" w:hAnsi="Arial" w:cs="Arial"/>
        </w:rPr>
        <w:br w:type="textWrapping" w:clear="all"/>
      </w:r>
    </w:p>
    <w:sectPr w:rsidR="005002EA" w:rsidRPr="007679D5" w:rsidSect="00501DFB">
      <w:headerReference w:type="default" r:id="rId7"/>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76F6" w:rsidRDefault="008676F6" w:rsidP="00163A62">
      <w:pPr>
        <w:spacing w:after="0" w:line="240" w:lineRule="auto"/>
      </w:pPr>
      <w:r>
        <w:separator/>
      </w:r>
    </w:p>
  </w:endnote>
  <w:endnote w:type="continuationSeparator" w:id="0">
    <w:p w:rsidR="008676F6" w:rsidRDefault="008676F6" w:rsidP="00163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6F6" w:rsidRDefault="008676F6">
    <w:pPr>
      <w:pStyle w:val="Footer"/>
    </w:pPr>
    <w:r>
      <w:rPr>
        <w:rFonts w:asciiTheme="majorHAnsi" w:hAnsiTheme="majorHAnsi" w:cstheme="majorHAnsi"/>
      </w:rPr>
      <w:t>Outcome 1</w:t>
    </w:r>
    <w:r>
      <w:rPr>
        <w:rFonts w:asciiTheme="majorHAnsi" w:hAnsiTheme="majorHAnsi" w:cstheme="majorHAnsi"/>
      </w:rPr>
      <w:ptab w:relativeTo="margin" w:alignment="right" w:leader="none"/>
    </w:r>
    <w:r>
      <w:rPr>
        <w:rFonts w:asciiTheme="majorHAnsi" w:hAnsiTheme="majorHAnsi" w:cstheme="majorHAnsi"/>
      </w:rPr>
      <w:t xml:space="preserve">Page </w:t>
    </w:r>
    <w:r>
      <w:fldChar w:fldCharType="begin"/>
    </w:r>
    <w:r>
      <w:instrText xml:space="preserve"> PAGE   \* MERGEFORMAT </w:instrText>
    </w:r>
    <w:r>
      <w:fldChar w:fldCharType="separate"/>
    </w:r>
    <w:r w:rsidRPr="007679D5">
      <w:rPr>
        <w:rFonts w:asciiTheme="majorHAnsi" w:hAnsiTheme="majorHAnsi" w:cstheme="majorHAnsi"/>
        <w:noProof/>
      </w:rPr>
      <w:t>1</w:t>
    </w:r>
    <w:r>
      <w:rPr>
        <w:rFonts w:asciiTheme="majorHAnsi" w:hAnsiTheme="majorHAnsi" w:cstheme="majorHAnsi"/>
        <w:noProof/>
      </w:rPr>
      <w:fldChar w:fldCharType="end"/>
    </w:r>
    <w:r>
      <w:rPr>
        <w:noProof/>
        <w:lang w:val="en-US" w:eastAsia="zh-TW"/>
      </w:rPr>
      <mc:AlternateContent>
        <mc:Choice Requires="wpg">
          <w:drawing>
            <wp:anchor distT="0" distB="0" distL="114300" distR="114300" simplePos="0" relativeHeight="251662336" behindDoc="0" locked="0" layoutInCell="0" allowOverlap="1">
              <wp:simplePos x="0" y="0"/>
              <wp:positionH relativeFrom="page">
                <wp:align>center</wp:align>
              </wp:positionH>
              <wp:positionV relativeFrom="page">
                <wp:align>bottom</wp:align>
              </wp:positionV>
              <wp:extent cx="10671810" cy="822960"/>
              <wp:effectExtent l="9525" t="0" r="1079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10671810" cy="822960"/>
                        <a:chOff x="8" y="9"/>
                        <a:chExt cx="15823" cy="1439"/>
                      </a:xfrm>
                    </wpg:grpSpPr>
                    <wps:wsp>
                      <wps:cNvPr id="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B61E06" id="Group 3" o:spid="_x0000_s1026" style="position:absolute;margin-left:0;margin-top:0;width:840.3pt;height:64.8pt;flip:y;z-index:251662336;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en-US" w:eastAsia="zh-TW"/>
      </w:rPr>
      <mc:AlternateContent>
        <mc:Choice Requires="wps">
          <w:drawing>
            <wp:anchor distT="0" distB="0" distL="114300" distR="114300" simplePos="0" relativeHeight="251661312" behindDoc="0" locked="0" layoutInCell="1" allowOverlap="1">
              <wp:simplePos x="0" y="0"/>
              <wp:positionH relativeFrom="leftMargin">
                <wp:align>center</wp:align>
              </wp:positionH>
              <wp:positionV relativeFrom="page">
                <wp:align>bottom</wp:align>
              </wp:positionV>
              <wp:extent cx="90805" cy="806450"/>
              <wp:effectExtent l="9525" t="9525" r="1397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658754" id="Rectangle 2" o:spid="_x0000_s1026" style="position:absolute;margin-left:0;margin-top:0;width:7.15pt;height:63.5pt;z-index:251661312;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" fillcolor="#4bacc6 [3208]" strokecolor="#205867 [1608]">
              <w10:wrap anchorx="margin" anchory="page"/>
            </v:rect>
          </w:pict>
        </mc:Fallback>
      </mc:AlternateContent>
    </w:r>
    <w:r>
      <w:rPr>
        <w:noProof/>
        <w:lang w:val="en-US" w:eastAsia="zh-TW"/>
      </w:rPr>
      <mc:AlternateContent>
        <mc:Choice Requires="wps">
          <w:drawing>
            <wp:anchor distT="0" distB="0" distL="114300" distR="114300" simplePos="0" relativeHeight="251660288" behindDoc="0" locked="0" layoutInCell="1" allowOverlap="1">
              <wp:simplePos x="0" y="0"/>
              <wp:positionH relativeFrom="rightMargin">
                <wp:align>center</wp:align>
              </wp:positionH>
              <wp:positionV relativeFrom="page">
                <wp:align>bottom</wp:align>
              </wp:positionV>
              <wp:extent cx="90805" cy="806450"/>
              <wp:effectExtent l="9525" t="9525" r="13970" b="698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645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21045FD" id="Rectangle 1" o:spid="_x0000_s1026" style="position:absolute;margin-left:0;margin-top:0;width:7.15pt;height:63.5pt;z-index:25166028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" fillcolor="#4bacc6 [3208]" strokecolor="#205867 [1608]">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76F6" w:rsidRDefault="008676F6" w:rsidP="00163A62">
      <w:pPr>
        <w:spacing w:after="0" w:line="240" w:lineRule="auto"/>
      </w:pPr>
      <w:r>
        <w:separator/>
      </w:r>
    </w:p>
  </w:footnote>
  <w:footnote w:type="continuationSeparator" w:id="0">
    <w:p w:rsidR="008676F6" w:rsidRDefault="008676F6" w:rsidP="00163A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0"/>
      <w:gridCol w:w="7585"/>
    </w:tblGrid>
    <w:tr w:rsidR="008676F6" w:rsidTr="005002EA">
      <w:trPr>
        <w:trHeight w:val="385"/>
      </w:trPr>
      <w:tc>
        <w:tcPr>
          <w:tcW w:w="5760" w:type="dxa"/>
        </w:tcPr>
        <w:p w:rsidR="008676F6" w:rsidRDefault="008676F6" w:rsidP="005002EA">
          <w:r>
            <w:t>Project Title</w:t>
          </w:r>
        </w:p>
        <w:p w:rsidR="008676F6" w:rsidRDefault="008676F6" w:rsidP="005002EA">
          <w:r>
            <w:t>From Fantasy to Reality</w:t>
          </w:r>
        </w:p>
      </w:tc>
      <w:tc>
        <w:tcPr>
          <w:tcW w:w="7585" w:type="dxa"/>
        </w:tcPr>
        <w:p w:rsidR="00E17ECA" w:rsidRDefault="008676F6" w:rsidP="005002EA">
          <w:r>
            <w:t>Project Technical details</w:t>
          </w:r>
        </w:p>
        <w:p w:rsidR="008676F6" w:rsidRDefault="00E17ECA" w:rsidP="005002EA">
          <w:r>
            <w:t>Showreel length(roughly): 2 minutes</w:t>
          </w:r>
        </w:p>
        <w:p w:rsidR="00E17ECA" w:rsidRDefault="00E17ECA" w:rsidP="005002EA">
          <w:r>
            <w:t>Audio planned to use:</w:t>
          </w:r>
          <w:r w:rsidR="00B37B76">
            <w:t xml:space="preserve"> </w:t>
          </w:r>
          <w:r w:rsidR="00B37B76" w:rsidRPr="00B37B76">
            <w:t xml:space="preserve">Hopes </w:t>
          </w:r>
          <w:proofErr w:type="gramStart"/>
          <w:r w:rsidR="00B37B76" w:rsidRPr="00B37B76">
            <w:t>And</w:t>
          </w:r>
          <w:proofErr w:type="gramEnd"/>
          <w:r w:rsidR="00B37B76" w:rsidRPr="00B37B76">
            <w:t xml:space="preserve"> Dreams</w:t>
          </w:r>
          <w:r w:rsidR="00B37B76">
            <w:t xml:space="preserve"> | Toby Fox</w:t>
          </w:r>
        </w:p>
      </w:tc>
    </w:tr>
    <w:tr w:rsidR="008676F6" w:rsidTr="005002EA">
      <w:trPr>
        <w:trHeight w:val="268"/>
      </w:trPr>
      <w:tc>
        <w:tcPr>
          <w:tcW w:w="5760" w:type="dxa"/>
        </w:tcPr>
        <w:p w:rsidR="008676F6" w:rsidRDefault="008676F6" w:rsidP="005002EA">
          <w:r>
            <w:t>Artist</w:t>
          </w:r>
        </w:p>
        <w:p w:rsidR="008676F6" w:rsidRDefault="008676F6" w:rsidP="005002EA">
          <w:r>
            <w:t>Jaye Bell</w:t>
          </w:r>
        </w:p>
      </w:tc>
      <w:tc>
        <w:tcPr>
          <w:tcW w:w="7585" w:type="dxa"/>
        </w:tcPr>
        <w:p w:rsidR="008676F6" w:rsidRDefault="008676F6" w:rsidP="005002EA">
          <w:r>
            <w:t>Showreel Theme</w:t>
          </w:r>
        </w:p>
        <w:p w:rsidR="008676F6" w:rsidRDefault="008676F6" w:rsidP="005002EA">
          <w:r>
            <w:t>Growth through the years</w:t>
          </w:r>
        </w:p>
      </w:tc>
    </w:tr>
  </w:tbl>
  <w:p w:rsidR="008676F6" w:rsidRDefault="008676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921B9"/>
    <w:multiLevelType w:val="hybridMultilevel"/>
    <w:tmpl w:val="E9DA15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EE2BCE"/>
    <w:multiLevelType w:val="hybridMultilevel"/>
    <w:tmpl w:val="67081D4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FB"/>
    <w:rsid w:val="00024F16"/>
    <w:rsid w:val="000F44B7"/>
    <w:rsid w:val="00163A62"/>
    <w:rsid w:val="002247FB"/>
    <w:rsid w:val="00420615"/>
    <w:rsid w:val="004F53D3"/>
    <w:rsid w:val="005002EA"/>
    <w:rsid w:val="00501DFB"/>
    <w:rsid w:val="00584F54"/>
    <w:rsid w:val="00705F20"/>
    <w:rsid w:val="007328B0"/>
    <w:rsid w:val="007679D5"/>
    <w:rsid w:val="007B58EA"/>
    <w:rsid w:val="007B6459"/>
    <w:rsid w:val="007E2A0D"/>
    <w:rsid w:val="00831D3B"/>
    <w:rsid w:val="008676F6"/>
    <w:rsid w:val="008E00AB"/>
    <w:rsid w:val="00982113"/>
    <w:rsid w:val="00984F5D"/>
    <w:rsid w:val="009B488B"/>
    <w:rsid w:val="009C621B"/>
    <w:rsid w:val="00A65CAA"/>
    <w:rsid w:val="00B37B76"/>
    <w:rsid w:val="00C054E9"/>
    <w:rsid w:val="00D511DE"/>
    <w:rsid w:val="00DF07B7"/>
    <w:rsid w:val="00E17ECA"/>
    <w:rsid w:val="00F63F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D0B7CEB"/>
  <w15:docId w15:val="{9C519FD0-6B14-4D80-81E9-8367AA39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A62"/>
  </w:style>
  <w:style w:type="paragraph" w:styleId="Footer">
    <w:name w:val="footer"/>
    <w:basedOn w:val="Normal"/>
    <w:link w:val="FooterChar"/>
    <w:uiPriority w:val="99"/>
    <w:unhideWhenUsed/>
    <w:rsid w:val="00163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A62"/>
  </w:style>
  <w:style w:type="paragraph" w:styleId="BalloonText">
    <w:name w:val="Balloon Text"/>
    <w:basedOn w:val="Normal"/>
    <w:link w:val="BalloonTextChar"/>
    <w:uiPriority w:val="99"/>
    <w:semiHidden/>
    <w:unhideWhenUsed/>
    <w:rsid w:val="00163A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A62"/>
    <w:rPr>
      <w:rFonts w:ascii="Tahoma" w:hAnsi="Tahoma" w:cs="Tahoma"/>
      <w:sz w:val="16"/>
      <w:szCs w:val="16"/>
    </w:rPr>
  </w:style>
  <w:style w:type="paragraph" w:styleId="BodyText3">
    <w:name w:val="Body Text 3"/>
    <w:basedOn w:val="Normal"/>
    <w:link w:val="BodyText3Char"/>
    <w:rsid w:val="007679D5"/>
    <w:pPr>
      <w:spacing w:after="0" w:line="240" w:lineRule="auto"/>
    </w:pPr>
    <w:rPr>
      <w:rFonts w:ascii="Times New Roman" w:eastAsia="Times New Roman" w:hAnsi="Times New Roman" w:cs="Times New Roman"/>
      <w:b/>
      <w:bCs/>
      <w:sz w:val="20"/>
      <w:szCs w:val="20"/>
    </w:rPr>
  </w:style>
  <w:style w:type="character" w:customStyle="1" w:styleId="BodyText3Char">
    <w:name w:val="Body Text 3 Char"/>
    <w:basedOn w:val="DefaultParagraphFont"/>
    <w:link w:val="BodyText3"/>
    <w:rsid w:val="007679D5"/>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10</Pages>
  <Words>877</Words>
  <Characters>5000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Adam Smith College</Company>
  <LinksUpToDate>false</LinksUpToDate>
  <CharactersWithSpaces>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nairnbeattie</dc:creator>
  <cp:lastModifiedBy>JAYE BELL</cp:lastModifiedBy>
  <cp:revision>5</cp:revision>
  <dcterms:created xsi:type="dcterms:W3CDTF">2023-05-17T17:00:00Z</dcterms:created>
  <dcterms:modified xsi:type="dcterms:W3CDTF">2023-05-17T17:35:00Z</dcterms:modified>
</cp:coreProperties>
</file>