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Assessment 10 — AI Feature Integration in Hostel Management System</w:t>
      </w:r>
    </w:p>
    <w:p>
      <w:r>
        <w:t>Course: BCSE301P – Software Engineering Lab</w:t>
      </w:r>
    </w:p>
    <w:p>
      <w:r>
        <w:t>Project: Hostel Management System (HMS)</w:t>
      </w:r>
    </w:p>
    <w:p>
      <w:pPr>
        <w:pStyle w:val="Heading1"/>
      </w:pPr>
      <w:r>
        <w:t>1. Proposed AI feature</w:t>
      </w:r>
    </w:p>
    <w:p>
      <w:r>
        <w:t>The proposed feature is an AI-assisted complaint classifier. When a student enters a complaint, the system predicts a category and suggests a review priority. This supports the existing Complaint Management module and its Pending, In Progress and Resolved workflow.</w:t>
      </w:r>
    </w:p>
    <w:p>
      <w:pPr>
        <w:pStyle w:val="Heading1"/>
      </w:pPr>
      <w:r>
        <w:t>2. Implementation</w:t>
      </w:r>
    </w:p>
    <w:p>
      <w:r>
        <w:t>The prototype uses TF-IDF to convert complaint text into numeric features and a Logistic Regression classifier to predict one of seven categories. A small rule layer detects configured urgency terms and can suggest High priority. The result contains category, priority, confidence and a short explanation.</w:t>
      </w:r>
    </w:p>
    <w:p>
      <w:r>
        <w:t>The supplied code is a standalone integration module because the actual HMS source code was not provided. The Flask adapter demonstrates the intended API boundary; it must be merged into the existing authenticated complaint route and connected to the existing persistence logic.</w:t>
      </w:r>
    </w:p>
    <w:p>
      <w:pPr>
        <w:pStyle w:val="Heading1"/>
      </w:pPr>
      <w:r>
        <w:t>3. Demonstration</w:t>
      </w:r>
    </w:p>
    <w:p>
      <w:r>
        <w:t>Install the dependency with `pip install -r requirements.txt`, then run `python demo.py`. The script tests plumbing, electrical, food-quality and safety examples. Capture terminal output for the presentation. Outputs are illustrative; no accuracy score is claimed.</w:t>
      </w:r>
    </w:p>
    <w:p>
      <w:pPr>
        <w:pStyle w:val="Heading1"/>
      </w:pPr>
      <w:r>
        <w:t>4. Integration steps</w:t>
      </w:r>
    </w:p>
    <w:p>
      <w:pPr>
        <w:pStyle w:val="ListNumber"/>
      </w:pPr>
      <w:r>
        <w:t>Call the classifier after the student enters complaint description.</w:t>
      </w:r>
    </w:p>
    <w:p>
      <w:pPr>
        <w:pStyle w:val="ListNumber"/>
      </w:pPr>
      <w:r>
        <w:t>Show category and priority as editable suggestions.</w:t>
      </w:r>
    </w:p>
    <w:p>
      <w:pPr>
        <w:pStyle w:val="ListNumber"/>
      </w:pPr>
      <w:r>
        <w:t>Retain the existing login, authorization, validation and MySQL persistence code.</w:t>
      </w:r>
    </w:p>
    <w:p>
      <w:pPr>
        <w:pStyle w:val="ListNumber"/>
      </w:pPr>
      <w:r>
        <w:t>Save the human-confirmed category and priority; keep complaint status updates unchanged.</w:t>
      </w:r>
    </w:p>
    <w:p>
      <w:pPr>
        <w:pStyle w:val="Heading1"/>
      </w:pPr>
      <w:r>
        <w:t>5. Testing and limitations</w:t>
      </w:r>
    </w:p>
    <w:p>
      <w:r>
        <w:t>Test short/empty inputs, ordinary complaints, urgency terms and malformed requests. For a proper evaluation, create a consented and anonymized labelled dataset and report per-category precision, recall, F1 and a confusion matrix. The included dataset is synthetic and too small for production use. Predictions may be wrong; safety-related cases require direct human escalation.</w:t>
      </w:r>
    </w:p>
    <w:p>
      <w:pPr>
        <w:pStyle w:val="Heading1"/>
      </w:pPr>
      <w:r>
        <w:t>6. Conclusion</w:t>
      </w:r>
    </w:p>
    <w:p>
      <w:r>
        <w:t>The prototype demonstrates a feasible AI feature for the existing HMS scope without replacing its architecture. It should be treated as decision support, not an autonomous complaint-handling system.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