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42DF" w:rsidRPr="00DE3F61" w:rsidRDefault="000A42DF" w:rsidP="000A42DF">
      <w:pPr>
        <w:pStyle w:val="a4"/>
        <w:jc w:val="center"/>
      </w:pPr>
    </w:p>
    <w:p w:rsidR="000A42DF" w:rsidRPr="00DE3F61" w:rsidRDefault="000A42DF" w:rsidP="000A42DF">
      <w:pPr>
        <w:pStyle w:val="a4"/>
        <w:jc w:val="center"/>
      </w:pPr>
    </w:p>
    <w:p w:rsidR="000A42DF" w:rsidRPr="00DE3F61" w:rsidRDefault="000A42DF" w:rsidP="000A42DF">
      <w:pPr>
        <w:pStyle w:val="a4"/>
        <w:jc w:val="center"/>
      </w:pPr>
      <w:r w:rsidRPr="00DE3F61">
        <w:t>Проект 6: Бази от данни</w:t>
      </w:r>
    </w:p>
    <w:p w:rsidR="00134998" w:rsidRPr="00DE3F61" w:rsidRDefault="00134998" w:rsidP="00917997"/>
    <w:p w:rsidR="000A42DF" w:rsidRPr="00DE3F61" w:rsidRDefault="000A42DF" w:rsidP="00917997"/>
    <w:p w:rsidR="000A42DF" w:rsidRPr="00DE3F61" w:rsidRDefault="000A42DF" w:rsidP="00917997"/>
    <w:p w:rsidR="000A42DF" w:rsidRPr="00DE3F61" w:rsidRDefault="000A42DF" w:rsidP="00917997"/>
    <w:p w:rsidR="000A42DF" w:rsidRPr="00DE3F61" w:rsidRDefault="000A42DF" w:rsidP="00917997"/>
    <w:p w:rsidR="000A42DF" w:rsidRPr="00DE3F61" w:rsidRDefault="000A42DF" w:rsidP="00917997"/>
    <w:p w:rsidR="000A42DF" w:rsidRPr="00DE3F61" w:rsidRDefault="000A42DF" w:rsidP="00917997">
      <w:r w:rsidRPr="00DE3F6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387681</wp:posOffset>
                </wp:positionH>
                <wp:positionV relativeFrom="paragraph">
                  <wp:posOffset>155244</wp:posOffset>
                </wp:positionV>
                <wp:extent cx="4142630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26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3884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5pt,12.2pt" to="35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:rsidR="000A42DF" w:rsidRPr="00DE3F61" w:rsidRDefault="000A42DF" w:rsidP="00917997">
      <w:r w:rsidRPr="00DE3F61">
        <w:rPr>
          <w:i/>
        </w:rPr>
        <w:t>Изготвил:</w:t>
      </w:r>
      <w:r w:rsidRPr="00DE3F61">
        <w:t xml:space="preserve"> Георги Станчев, I </w:t>
      </w:r>
      <w:r w:rsidR="0033797A" w:rsidRPr="00DE3F61">
        <w:t>курс, ИС, Фак. № 71959</w:t>
      </w:r>
    </w:p>
    <w:p w:rsidR="00490D56" w:rsidRPr="00DE3F61" w:rsidRDefault="000A42DF" w:rsidP="00490D56">
      <w:pPr>
        <w:pStyle w:val="aa"/>
        <w:ind w:firstLine="0"/>
      </w:pPr>
      <w:r w:rsidRPr="00DE3F61">
        <w:br w:type="page"/>
      </w:r>
    </w:p>
    <w:sdt>
      <w:sdtPr>
        <w:rPr>
          <w:rFonts w:eastAsiaTheme="minorHAnsi" w:cstheme="minorBidi"/>
          <w:b w:val="0"/>
          <w:sz w:val="24"/>
          <w:szCs w:val="22"/>
        </w:rPr>
        <w:id w:val="7420749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90D56" w:rsidRPr="00DE3F61" w:rsidRDefault="00490D56" w:rsidP="00490D56">
          <w:pPr>
            <w:pStyle w:val="aa"/>
          </w:pPr>
        </w:p>
        <w:p w:rsidR="00DE3F61" w:rsidRDefault="00490D5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 w:rsidRPr="00DE3F61">
            <w:fldChar w:fldCharType="begin"/>
          </w:r>
          <w:r w:rsidRPr="00DE3F61">
            <w:instrText xml:space="preserve"> TOC \o "1-3" \h \z \u </w:instrText>
          </w:r>
          <w:r w:rsidRPr="00DE3F61">
            <w:fldChar w:fldCharType="separate"/>
          </w:r>
          <w:hyperlink w:anchor="_Toc41892490" w:history="1">
            <w:r w:rsidR="00DE3F61" w:rsidRPr="0025198F">
              <w:rPr>
                <w:rStyle w:val="ad"/>
                <w:noProof/>
              </w:rPr>
              <w:t>Глава 1.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Увод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_Toc41892490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3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1" w:history="1">
            <w:r w:rsidR="00DE3F61" w:rsidRPr="0025198F">
              <w:rPr>
                <w:rStyle w:val="ad"/>
                <w:noProof/>
              </w:rPr>
              <w:t>1.1.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Описание и идея на проекта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_Toc41892491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3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2" w:history="1">
            <w:r w:rsidR="00DE3F61" w:rsidRPr="0025198F">
              <w:rPr>
                <w:rStyle w:val="ad"/>
                <w:noProof/>
              </w:rPr>
              <w:t>1.2.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Цел и задачи на разработка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_Toc41892492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4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3" w:history="1">
            <w:r w:rsidR="00DE3F61" w:rsidRPr="0025198F">
              <w:rPr>
                <w:rStyle w:val="ad"/>
                <w:noProof/>
              </w:rPr>
              <w:t>1.3.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Структура на документацията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_Toc41892493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5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4" w:history="1">
            <w:r w:rsidR="00DE3F61" w:rsidRPr="0025198F">
              <w:rPr>
                <w:rStyle w:val="ad"/>
                <w:noProof/>
              </w:rPr>
              <w:t>Глава 2.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Преглед на предметната област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_Toc41892494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5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6" w:history="1">
            <w:r w:rsidR="00DE3F61" w:rsidRPr="0025198F">
              <w:rPr>
                <w:rStyle w:val="ad"/>
                <w:noProof/>
              </w:rPr>
              <w:t>2.1.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Основни дефиниции, концепции и алгоритми, които ще бъдат използвани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_Toc41892496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5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7" w:history="1">
            <w:r w:rsidR="00DE3F61" w:rsidRPr="0025198F">
              <w:rPr>
                <w:rStyle w:val="ad"/>
                <w:noProof/>
              </w:rPr>
              <w:t>2.2.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Дефиниране на проблеми и сложност на поставената задача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_Toc41892497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5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8" w:history="1">
            <w:r w:rsidR="00DE3F61" w:rsidRPr="0025198F">
              <w:rPr>
                <w:rStyle w:val="ad"/>
                <w:noProof/>
              </w:rPr>
              <w:t>2.3.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Подходи, методи (евентуално модели и стандарти) за решаване на поставените проблемите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_Toc41892498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6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499" w:history="1">
            <w:r w:rsidR="00DE3F61" w:rsidRPr="0025198F">
              <w:rPr>
                <w:rStyle w:val="ad"/>
                <w:noProof/>
              </w:rPr>
              <w:t>2.4.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Потребителски (функционални) изисквания (права, роли, статуси, диаграми, ...) и качествени (нефункционални) изисквания (скалируемост, поддръжка, ...)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_Toc41892499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6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1" w:history="1">
            <w:r w:rsidR="00DE3F61" w:rsidRPr="0025198F">
              <w:rPr>
                <w:rStyle w:val="ad"/>
                <w:noProof/>
              </w:rPr>
              <w:t>Глава 3.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Проектиране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_Toc41892501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7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3" w:history="1">
            <w:r w:rsidR="00DE3F61" w:rsidRPr="0025198F">
              <w:rPr>
                <w:rStyle w:val="ad"/>
                <w:noProof/>
              </w:rPr>
              <w:t>3.1.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Обща архитектура – ООП дизайн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_Toc41892503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7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4" w:history="1">
            <w:r w:rsidR="00DE3F61" w:rsidRPr="0025198F">
              <w:rPr>
                <w:rStyle w:val="ad"/>
                <w:noProof/>
              </w:rPr>
              <w:t>Глава 4.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Реализация, тестване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_Toc41892504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8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6" w:history="1">
            <w:r w:rsidR="00DE3F61" w:rsidRPr="0025198F">
              <w:rPr>
                <w:rStyle w:val="ad"/>
                <w:noProof/>
              </w:rPr>
              <w:t>4.1.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Реализация на класове (включва важни моменти от реализацията на класовете и малки фрагменти от кода)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_Toc41892506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8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7" w:history="1">
            <w:r w:rsidR="00DE3F61" w:rsidRPr="0025198F">
              <w:rPr>
                <w:rStyle w:val="ad"/>
                <w:noProof/>
              </w:rPr>
              <w:t>4.2.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Управление на паметта и алгоритми. Оптимизации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_Toc41892507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9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8" w:history="1">
            <w:r w:rsidR="00DE3F61" w:rsidRPr="0025198F">
              <w:rPr>
                <w:rStyle w:val="ad"/>
                <w:noProof/>
              </w:rPr>
              <w:t>4.3.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Планиране, описание и създаване на тестови сценарии (създаване на примери)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_Toc41892508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9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09" w:history="1">
            <w:r w:rsidR="00DE3F61" w:rsidRPr="0025198F">
              <w:rPr>
                <w:rStyle w:val="ad"/>
                <w:noProof/>
              </w:rPr>
              <w:t>Глава 5.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Заключение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_Toc41892509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17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11" w:history="1">
            <w:r w:rsidR="00DE3F61" w:rsidRPr="0025198F">
              <w:rPr>
                <w:rStyle w:val="ad"/>
                <w:noProof/>
              </w:rPr>
              <w:t>5.1.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Обобщение на изпълнението на началните цели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_Toc41892511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17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12" w:history="1">
            <w:r w:rsidR="00DE3F61" w:rsidRPr="0025198F">
              <w:rPr>
                <w:rStyle w:val="ad"/>
                <w:noProof/>
              </w:rPr>
              <w:t>5.2.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Насоки за бъдещо развитие и усъвършенстване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_Toc41892512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17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DE3F61" w:rsidRDefault="008F6B4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41892513" w:history="1">
            <w:r w:rsidR="00DE3F61" w:rsidRPr="0025198F">
              <w:rPr>
                <w:rStyle w:val="ad"/>
                <w:noProof/>
              </w:rPr>
              <w:t>Глава 6.</w:t>
            </w:r>
            <w:r w:rsidR="00DE3F61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DE3F61" w:rsidRPr="0025198F">
              <w:rPr>
                <w:rStyle w:val="ad"/>
                <w:noProof/>
              </w:rPr>
              <w:t>Използвана литература</w:t>
            </w:r>
            <w:r w:rsidR="00DE3F61">
              <w:rPr>
                <w:noProof/>
                <w:webHidden/>
              </w:rPr>
              <w:tab/>
            </w:r>
            <w:r w:rsidR="00DE3F61">
              <w:rPr>
                <w:noProof/>
                <w:webHidden/>
              </w:rPr>
              <w:fldChar w:fldCharType="begin"/>
            </w:r>
            <w:r w:rsidR="00DE3F61">
              <w:rPr>
                <w:noProof/>
                <w:webHidden/>
              </w:rPr>
              <w:instrText xml:space="preserve"> PAGEREF _Toc41892513 \h </w:instrText>
            </w:r>
            <w:r w:rsidR="00DE3F61">
              <w:rPr>
                <w:noProof/>
                <w:webHidden/>
              </w:rPr>
            </w:r>
            <w:r w:rsidR="00DE3F61">
              <w:rPr>
                <w:noProof/>
                <w:webHidden/>
              </w:rPr>
              <w:fldChar w:fldCharType="separate"/>
            </w:r>
            <w:r w:rsidR="00DE3F61">
              <w:rPr>
                <w:noProof/>
                <w:webHidden/>
              </w:rPr>
              <w:t>17</w:t>
            </w:r>
            <w:r w:rsidR="00DE3F61">
              <w:rPr>
                <w:noProof/>
                <w:webHidden/>
              </w:rPr>
              <w:fldChar w:fldCharType="end"/>
            </w:r>
          </w:hyperlink>
        </w:p>
        <w:p w:rsidR="00490D56" w:rsidRPr="00DE3F61" w:rsidRDefault="00490D56">
          <w:r w:rsidRPr="00DE3F61">
            <w:rPr>
              <w:b/>
              <w:bCs/>
              <w:noProof/>
            </w:rPr>
            <w:fldChar w:fldCharType="end"/>
          </w:r>
        </w:p>
      </w:sdtContent>
    </w:sdt>
    <w:p w:rsidR="00490D56" w:rsidRPr="00DE3F61" w:rsidRDefault="00490D56">
      <w:pPr>
        <w:spacing w:after="160" w:line="259" w:lineRule="auto"/>
        <w:ind w:firstLine="0"/>
        <w:rPr>
          <w:b/>
          <w:sz w:val="28"/>
        </w:rPr>
      </w:pPr>
      <w:r w:rsidRPr="00DE3F61">
        <w:br w:type="page"/>
      </w:r>
    </w:p>
    <w:p w:rsidR="000A42DF" w:rsidRPr="00DE3F61" w:rsidRDefault="00FD44E9" w:rsidP="00C12804">
      <w:pPr>
        <w:pStyle w:val="1"/>
      </w:pPr>
      <w:bookmarkStart w:id="0" w:name="_Toc41892490"/>
      <w:r w:rsidRPr="00DE3F61">
        <w:lastRenderedPageBreak/>
        <w:t>Увод</w:t>
      </w:r>
      <w:bookmarkEnd w:id="0"/>
    </w:p>
    <w:p w:rsidR="00FD44E9" w:rsidRPr="00DE3F61" w:rsidRDefault="000444E2" w:rsidP="00CA65AA">
      <w:pPr>
        <w:pStyle w:val="Style11"/>
      </w:pPr>
      <w:r w:rsidRPr="00DE3F61">
        <w:t xml:space="preserve"> </w:t>
      </w:r>
      <w:bookmarkStart w:id="1" w:name="_Toc41892491"/>
      <w:r w:rsidR="00FD44E9" w:rsidRPr="00DE3F61">
        <w:t>Описание и идея на проекта</w:t>
      </w:r>
      <w:bookmarkEnd w:id="1"/>
    </w:p>
    <w:p w:rsidR="00CA65AA" w:rsidRPr="00DE3F61" w:rsidRDefault="00CA65AA" w:rsidP="00CA65AA">
      <w:r w:rsidRPr="00DE3F61">
        <w:t>Да се реализира програма</w:t>
      </w:r>
      <w:r w:rsidR="008620E4" w:rsidRPr="00DE3F61">
        <w:t xml:space="preserve"> на C++</w:t>
      </w:r>
      <w:r w:rsidRPr="00DE3F61">
        <w:t>, поддържаща операции с прости бази от данни. Базите данни се състоят от серии от таблици, като всяка таблица е записана в собствен файл. Базата данни е записана в главен файл (каталог), ко</w:t>
      </w:r>
      <w:r w:rsidR="0025399D" w:rsidRPr="00DE3F61">
        <w:t>й</w:t>
      </w:r>
      <w:r w:rsidRPr="00DE3F61">
        <w:t>то съдържа списък от таблиците в базата данни, като за всяка таблица е зададено име и файл, в който таблицата е записана.</w:t>
      </w:r>
    </w:p>
    <w:p w:rsidR="00CA65AA" w:rsidRPr="00DE3F61" w:rsidRDefault="00CA65AA" w:rsidP="00CA65AA">
      <w:bookmarkStart w:id="2" w:name="_f5l891x3mfzf" w:colFirst="0" w:colLast="0"/>
      <w:bookmarkEnd w:id="2"/>
      <w:r w:rsidRPr="00DE3F61">
        <w:t>Всяка “колона” на таблица в базата данни има тип, като в една таблица може да има едновременно колони от различни типове. Приложението трябва да може да поддържа следните типове:</w:t>
      </w:r>
    </w:p>
    <w:p w:rsidR="00CA65AA" w:rsidRPr="00DE3F61" w:rsidRDefault="00CA65AA" w:rsidP="00CA65AA">
      <w:r w:rsidRPr="00DE3F61">
        <w:rPr>
          <w:b/>
        </w:rPr>
        <w:t>Цяло число</w:t>
      </w:r>
      <w:r w:rsidRPr="00DE3F61">
        <w:t xml:space="preserve"> – поредица от цифри, без никакви други символи между тях. В началото на числото може да има знак '+' или '-'. Например: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123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-123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+123</w:t>
      </w:r>
    </w:p>
    <w:p w:rsidR="00CA65AA" w:rsidRPr="00DE3F61" w:rsidRDefault="00CA65AA" w:rsidP="00CA65AA">
      <w:r w:rsidRPr="00DE3F61">
        <w:rPr>
          <w:b/>
        </w:rPr>
        <w:t>Дробно число</w:t>
      </w:r>
      <w:r w:rsidRPr="00DE3F61">
        <w:t xml:space="preserve"> – поредица от цифри, следвана от символ за точка и след нея друга поредица от цифри. В началото на числото може да има знак '+' или '-'. Например: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123.456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-123.456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+123.456</w:t>
      </w:r>
    </w:p>
    <w:p w:rsidR="00CA65AA" w:rsidRPr="00DE3F61" w:rsidRDefault="00CA65AA" w:rsidP="00CA65AA">
      <w:r w:rsidRPr="00DE3F61">
        <w:rPr>
          <w:b/>
        </w:rPr>
        <w:t>Символен низ (стринг)</w:t>
      </w:r>
      <w:r w:rsidRPr="00DE3F61">
        <w:t xml:space="preserve"> – поредица от произволни символи оградени в кавички. Подобно на низовете в C++, </w:t>
      </w:r>
      <w:r w:rsidR="00606BE7" w:rsidRPr="00DE3F61">
        <w:t xml:space="preserve">при необходимост </w:t>
      </w:r>
      <w:r w:rsidRPr="00DE3F61">
        <w:t>да</w:t>
      </w:r>
      <w:r w:rsidR="00606BE7" w:rsidRPr="00DE3F61">
        <w:t xml:space="preserve"> се </w:t>
      </w:r>
      <w:r w:rsidRPr="00DE3F61">
        <w:t xml:space="preserve">включи символа за кавичка </w:t>
      </w:r>
      <w:r w:rsidR="00606BE7" w:rsidRPr="00DE3F61">
        <w:t>в даден низ, трябва да се представи</w:t>
      </w:r>
      <w:r w:rsidRPr="00DE3F61">
        <w:t xml:space="preserve"> като \", </w:t>
      </w:r>
      <w:r w:rsidR="00606BE7" w:rsidRPr="00DE3F61">
        <w:t>з</w:t>
      </w:r>
      <w:r w:rsidRPr="00DE3F61">
        <w:t xml:space="preserve">а </w:t>
      </w:r>
      <w:r w:rsidR="00606BE7" w:rsidRPr="00DE3F61">
        <w:t>наклонена черта, трябва да се представи</w:t>
      </w:r>
      <w:r w:rsidRPr="00DE3F61">
        <w:t xml:space="preserve"> като \\. Например: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"</w:t>
      </w:r>
      <w:proofErr w:type="spellStart"/>
      <w:r w:rsidRPr="00DE3F61">
        <w:rPr>
          <w:rFonts w:ascii="Consolas" w:eastAsia="Consolas" w:hAnsi="Consolas" w:cs="Consolas"/>
        </w:rPr>
        <w:t>Hello</w:t>
      </w:r>
      <w:proofErr w:type="spellEnd"/>
      <w:r w:rsidRPr="00DE3F61">
        <w:rPr>
          <w:rFonts w:ascii="Consolas" w:eastAsia="Consolas" w:hAnsi="Consolas" w:cs="Consolas"/>
        </w:rPr>
        <w:t xml:space="preserve"> </w:t>
      </w:r>
      <w:proofErr w:type="spellStart"/>
      <w:r w:rsidRPr="00DE3F61">
        <w:rPr>
          <w:rFonts w:ascii="Consolas" w:eastAsia="Consolas" w:hAnsi="Consolas" w:cs="Consolas"/>
        </w:rPr>
        <w:t>world</w:t>
      </w:r>
      <w:proofErr w:type="spellEnd"/>
      <w:r w:rsidRPr="00DE3F61">
        <w:rPr>
          <w:rFonts w:ascii="Consolas" w:eastAsia="Consolas" w:hAnsi="Consolas" w:cs="Consolas"/>
        </w:rPr>
        <w:t>!"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"C:\\temp\\"</w:t>
      </w:r>
    </w:p>
    <w:p w:rsidR="00CA65AA" w:rsidRPr="00DE3F61" w:rsidRDefault="00CA65AA" w:rsidP="00CA65AA">
      <w:pPr>
        <w:rPr>
          <w:rFonts w:ascii="Consolas" w:eastAsia="Consolas" w:hAnsi="Consolas" w:cs="Consolas"/>
        </w:rPr>
      </w:pPr>
      <w:r w:rsidRPr="00DE3F61">
        <w:rPr>
          <w:rFonts w:ascii="Consolas" w:eastAsia="Consolas" w:hAnsi="Consolas" w:cs="Consolas"/>
        </w:rPr>
        <w:t>"\"</w:t>
      </w:r>
      <w:proofErr w:type="spellStart"/>
      <w:r w:rsidRPr="00DE3F61">
        <w:rPr>
          <w:rFonts w:ascii="Consolas" w:eastAsia="Consolas" w:hAnsi="Consolas" w:cs="Consolas"/>
        </w:rPr>
        <w:t>This</w:t>
      </w:r>
      <w:proofErr w:type="spellEnd"/>
      <w:r w:rsidRPr="00DE3F61">
        <w:rPr>
          <w:rFonts w:ascii="Consolas" w:eastAsia="Consolas" w:hAnsi="Consolas" w:cs="Consolas"/>
        </w:rPr>
        <w:t xml:space="preserve"> </w:t>
      </w:r>
      <w:proofErr w:type="spellStart"/>
      <w:r w:rsidRPr="00DE3F61">
        <w:rPr>
          <w:rFonts w:ascii="Consolas" w:eastAsia="Consolas" w:hAnsi="Consolas" w:cs="Consolas"/>
        </w:rPr>
        <w:t>is</w:t>
      </w:r>
      <w:proofErr w:type="spellEnd"/>
      <w:r w:rsidRPr="00DE3F61">
        <w:rPr>
          <w:rFonts w:ascii="Consolas" w:eastAsia="Consolas" w:hAnsi="Consolas" w:cs="Consolas"/>
        </w:rPr>
        <w:t xml:space="preserve"> a </w:t>
      </w:r>
      <w:proofErr w:type="spellStart"/>
      <w:r w:rsidRPr="00DE3F61">
        <w:rPr>
          <w:rFonts w:ascii="Consolas" w:eastAsia="Consolas" w:hAnsi="Consolas" w:cs="Consolas"/>
        </w:rPr>
        <w:t>quotation</w:t>
      </w:r>
      <w:proofErr w:type="spellEnd"/>
      <w:r w:rsidRPr="00DE3F61">
        <w:rPr>
          <w:rFonts w:ascii="Consolas" w:eastAsia="Consolas" w:hAnsi="Consolas" w:cs="Consolas"/>
        </w:rPr>
        <w:t>\""</w:t>
      </w:r>
    </w:p>
    <w:p w:rsidR="008620E4" w:rsidRPr="00DE3F61" w:rsidRDefault="008620E4" w:rsidP="00CA65AA"/>
    <w:p w:rsidR="00CA65AA" w:rsidRPr="00DE3F61" w:rsidRDefault="00CA65AA" w:rsidP="00CA65AA">
      <w:r w:rsidRPr="00DE3F61">
        <w:t xml:space="preserve">Освен конкретна стойност, дадена клетка в даден ред на таблицата може да е “празна”. Такива клетки да се обозначават специално и да </w:t>
      </w:r>
      <w:r w:rsidR="00606BE7" w:rsidRPr="00DE3F61">
        <w:t>с</w:t>
      </w:r>
      <w:r w:rsidRPr="00DE3F61">
        <w:t>е изписват като “NULL”.</w:t>
      </w:r>
    </w:p>
    <w:p w:rsidR="00CA65AA" w:rsidRPr="00DE3F61" w:rsidRDefault="00CA65AA" w:rsidP="00CA65AA">
      <w:pPr>
        <w:widowControl w:val="0"/>
        <w:spacing w:line="240" w:lineRule="auto"/>
      </w:pPr>
    </w:p>
    <w:p w:rsidR="00FD44E9" w:rsidRPr="00DE3F61" w:rsidRDefault="000444E2" w:rsidP="00CA65AA">
      <w:pPr>
        <w:pStyle w:val="Style11"/>
      </w:pPr>
      <w:r w:rsidRPr="00DE3F61">
        <w:lastRenderedPageBreak/>
        <w:t xml:space="preserve"> </w:t>
      </w:r>
      <w:bookmarkStart w:id="3" w:name="_Toc41892492"/>
      <w:r w:rsidR="00FD44E9" w:rsidRPr="00DE3F61">
        <w:t>Цел и задачи на разработка</w:t>
      </w:r>
      <w:bookmarkEnd w:id="3"/>
    </w:p>
    <w:p w:rsidR="008620E4" w:rsidRPr="00DE3F61" w:rsidRDefault="004E6D7F" w:rsidP="008620E4">
      <w:r>
        <w:rPr>
          <w:noProof/>
          <w:lang w:eastAsia="bg-BG"/>
        </w:rPr>
        <w:drawing>
          <wp:anchor distT="0" distB="0" distL="114300" distR="114300" simplePos="0" relativeHeight="251709440" behindDoc="0" locked="0" layoutInCell="1" allowOverlap="1" wp14:anchorId="7322872B" wp14:editId="0EA86AFE">
            <wp:simplePos x="0" y="0"/>
            <wp:positionH relativeFrom="margin">
              <wp:posOffset>5349875</wp:posOffset>
            </wp:positionH>
            <wp:positionV relativeFrom="margin">
              <wp:posOffset>804545</wp:posOffset>
            </wp:positionV>
            <wp:extent cx="619125" cy="171450"/>
            <wp:effectExtent l="0" t="0" r="9525" b="0"/>
            <wp:wrapSquare wrapText="bothSides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0E4" w:rsidRPr="00DE3F61">
        <w:t>Целта на приложението, е да може да оперира с множество файлове и да може да извършва общи операции (</w:t>
      </w:r>
      <w:proofErr w:type="spellStart"/>
      <w:r w:rsidR="008620E4" w:rsidRPr="00DE3F61">
        <w:rPr>
          <w:rFonts w:ascii="Consolas" w:eastAsia="Consolas" w:hAnsi="Consolas" w:cs="Consolas"/>
        </w:rPr>
        <w:t>close</w:t>
      </w:r>
      <w:proofErr w:type="spellEnd"/>
      <w:r w:rsidR="008620E4" w:rsidRPr="00DE3F61">
        <w:t xml:space="preserve">, </w:t>
      </w:r>
      <w:proofErr w:type="spellStart"/>
      <w:r w:rsidR="008620E4" w:rsidRPr="00DE3F61">
        <w:rPr>
          <w:rFonts w:ascii="Consolas" w:eastAsia="Consolas" w:hAnsi="Consolas" w:cs="Consolas"/>
        </w:rPr>
        <w:t>save</w:t>
      </w:r>
      <w:proofErr w:type="spellEnd"/>
      <w:r w:rsidR="008620E4" w:rsidRPr="00DE3F61">
        <w:t xml:space="preserve">, </w:t>
      </w:r>
      <w:proofErr w:type="spellStart"/>
      <w:r w:rsidR="008620E4" w:rsidRPr="00DE3F61">
        <w:rPr>
          <w:rFonts w:ascii="Consolas" w:eastAsia="Consolas" w:hAnsi="Consolas" w:cs="Consolas"/>
        </w:rPr>
        <w:t>save</w:t>
      </w:r>
      <w:proofErr w:type="spellEnd"/>
      <w:r w:rsidR="008620E4" w:rsidRPr="00DE3F61">
        <w:rPr>
          <w:rFonts w:ascii="Consolas" w:eastAsia="Consolas" w:hAnsi="Consolas" w:cs="Consolas"/>
        </w:rPr>
        <w:t xml:space="preserve"> </w:t>
      </w:r>
      <w:proofErr w:type="spellStart"/>
      <w:r w:rsidR="008620E4" w:rsidRPr="00DE3F61">
        <w:rPr>
          <w:rFonts w:ascii="Consolas" w:eastAsia="Consolas" w:hAnsi="Consolas" w:cs="Consolas"/>
        </w:rPr>
        <w:t>as</w:t>
      </w:r>
      <w:proofErr w:type="spellEnd"/>
      <w:r w:rsidR="008620E4" w:rsidRPr="00DE3F61">
        <w:t xml:space="preserve">, </w:t>
      </w:r>
      <w:proofErr w:type="spellStart"/>
      <w:r w:rsidR="008620E4" w:rsidRPr="00DE3F61">
        <w:rPr>
          <w:rFonts w:ascii="Consolas" w:eastAsia="Consolas" w:hAnsi="Consolas" w:cs="Consolas"/>
        </w:rPr>
        <w:t>help</w:t>
      </w:r>
      <w:proofErr w:type="spellEnd"/>
      <w:r w:rsidR="008620E4" w:rsidRPr="00DE3F61">
        <w:t xml:space="preserve"> и </w:t>
      </w:r>
      <w:proofErr w:type="spellStart"/>
      <w:r w:rsidR="008620E4" w:rsidRPr="00DE3F61">
        <w:rPr>
          <w:rFonts w:ascii="Consolas" w:eastAsia="Consolas" w:hAnsi="Consolas" w:cs="Consolas"/>
        </w:rPr>
        <w:t>exit</w:t>
      </w:r>
      <w:proofErr w:type="spellEnd"/>
      <w:r w:rsidR="008620E4" w:rsidRPr="00DE3F61">
        <w:rPr>
          <w:rFonts w:ascii="Consolas" w:eastAsia="Consolas" w:hAnsi="Consolas" w:cs="Consolas"/>
        </w:rPr>
        <w:t>)</w:t>
      </w:r>
      <w:r w:rsidR="008620E4" w:rsidRPr="00DE3F61">
        <w:t>. В допълнение е необходимо да извършва и посочените операции</w:t>
      </w:r>
      <w:r>
        <w:t xml:space="preserve"> в Таблица 1</w:t>
      </w:r>
      <w:r w:rsidR="008620E4" w:rsidRPr="00DE3F61">
        <w:t>:</w:t>
      </w:r>
      <w:r w:rsidRPr="004E6D7F">
        <w:rPr>
          <w:noProof/>
          <w:lang w:eastAsia="bg-BG"/>
        </w:rP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25"/>
        <w:gridCol w:w="5835"/>
      </w:tblGrid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import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file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 xml:space="preserve">Добавя в базата данни нова таблица от файл. Във файла е записана информация за типа на всяка колона. </w:t>
            </w:r>
            <w:r w:rsidRPr="00DE3F61">
              <w:rPr>
                <w:b/>
              </w:rPr>
              <w:t>Всяка таблица има име</w:t>
            </w:r>
            <w:r w:rsidRPr="00DE3F61">
              <w:t>. При опит за зареждане на таблица с име, което съвпада с името на някоя вече заредена таблица, системата да дава грешка. Добавената таблица се записва в каталога на базата от данни.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showtables</w:t>
            </w:r>
            <w:proofErr w:type="spellEnd"/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Показва списък с имената на всички заредени таблици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describe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Показва информация за типовете на колоните на дадена таблица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print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Показва всички редове от дадена таблица. Да се реализира диалогов режим, позволяващ съдържанието на таблицата да се преглежда по страници (такива, че се събират на един екран) със следните команди: следваща страница, предишна страница,  изход.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export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file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Записва таблица във файл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select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>-n&gt;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value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Извежда всички редове от таблицата, които съдържат стойността “</w:t>
            </w:r>
            <w:proofErr w:type="spellStart"/>
            <w:r w:rsidRPr="00DE3F61">
              <w:t>value</w:t>
            </w:r>
            <w:proofErr w:type="spellEnd"/>
            <w:r w:rsidRPr="00DE3F61">
              <w:t>” в клетката с дадения пореден номер. Да се реализира извеждане по страници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addcolumn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type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Добавя нова колона (с най-голям номер) в дадена таблица. За всички съществуващи редове от таблицата, стойността на тази колона да е празна.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update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value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target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target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value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За всички редове в таблицата, чиято колона с пореден номер &lt;</w:t>
            </w:r>
            <w:proofErr w:type="spellStart"/>
            <w:r w:rsidRPr="00DE3F61">
              <w:t>search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n&gt; съдържа стойността &lt;</w:t>
            </w:r>
            <w:proofErr w:type="spellStart"/>
            <w:r w:rsidRPr="00DE3F61">
              <w:t>search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value</w:t>
            </w:r>
            <w:proofErr w:type="spellEnd"/>
            <w:r w:rsidRPr="00DE3F61">
              <w:t>&gt; се променят така, че колоната им с пореден номер &lt;</w:t>
            </w:r>
            <w:proofErr w:type="spellStart"/>
            <w:r w:rsidRPr="00DE3F61">
              <w:t>target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n&gt; да получи стойност &lt;</w:t>
            </w:r>
            <w:proofErr w:type="spellStart"/>
            <w:r w:rsidRPr="00DE3F61">
              <w:t>target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value</w:t>
            </w:r>
            <w:proofErr w:type="spellEnd"/>
            <w:r w:rsidRPr="00DE3F61">
              <w:t>&gt;. Да се поддържа стойност NULL.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delete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value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&gt;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Изтрива всички редове в таблицата, чиято колона &lt;</w:t>
            </w:r>
            <w:proofErr w:type="spellStart"/>
            <w:r w:rsidRPr="00DE3F61">
              <w:t>search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n&gt; съдържа стойността &lt;</w:t>
            </w:r>
            <w:proofErr w:type="spellStart"/>
            <w:r w:rsidRPr="00DE3F61">
              <w:t>search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value</w:t>
            </w:r>
            <w:proofErr w:type="spellEnd"/>
            <w:r w:rsidRPr="00DE3F61">
              <w:t>&gt;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insert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1&gt; …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Вмъква нов ред в таблицата със съответните стойности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innerjoin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1&gt;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n1&gt;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2&gt; </w:t>
            </w:r>
            <w:r w:rsidRPr="00DE3F61">
              <w:rPr>
                <w:rFonts w:ascii="Consolas" w:eastAsia="Consolas" w:hAnsi="Consolas" w:cs="Consolas"/>
              </w:rPr>
              <w:lastRenderedPageBreak/>
              <w:t>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n2&gt;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lastRenderedPageBreak/>
              <w:t xml:space="preserve">Извършва операцията </w:t>
            </w:r>
            <w:hyperlink r:id="rId9" w:anchor="Inner_join">
              <w:proofErr w:type="spellStart"/>
              <w:r w:rsidRPr="00DE3F61">
                <w:rPr>
                  <w:color w:val="1155CC"/>
                  <w:u w:val="single"/>
                </w:rPr>
                <w:t>Inner</w:t>
              </w:r>
              <w:proofErr w:type="spellEnd"/>
              <w:r w:rsidRPr="00DE3F61">
                <w:rPr>
                  <w:color w:val="1155CC"/>
                  <w:u w:val="single"/>
                </w:rPr>
                <w:t xml:space="preserve"> </w:t>
              </w:r>
              <w:proofErr w:type="spellStart"/>
              <w:r w:rsidRPr="00DE3F61">
                <w:rPr>
                  <w:color w:val="1155CC"/>
                  <w:u w:val="single"/>
                </w:rPr>
                <w:t>Join</w:t>
              </w:r>
              <w:proofErr w:type="spellEnd"/>
            </w:hyperlink>
            <w:r w:rsidRPr="00DE3F61">
              <w:t xml:space="preserve"> над две таблици спрямо колоните &lt;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n1&gt; в първата таблица и &lt;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n2&gt; във втората. Създава нова таблица и </w:t>
            </w:r>
            <w:r w:rsidRPr="00DE3F61">
              <w:lastRenderedPageBreak/>
              <w:t xml:space="preserve">извежда идентификатора и. </w:t>
            </w:r>
          </w:p>
        </w:tc>
      </w:tr>
      <w:tr w:rsidR="008620E4" w:rsidRPr="00DE3F61" w:rsidTr="00B01BEA">
        <w:trPr>
          <w:trHeight w:val="182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lastRenderedPageBreak/>
              <w:t>rename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old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new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Преименува таблица. Отпечатва грешка, ако новото име не е уникално.</w:t>
            </w:r>
          </w:p>
        </w:tc>
      </w:tr>
      <w:tr w:rsidR="008620E4" w:rsidRPr="00DE3F61" w:rsidTr="00B01BEA">
        <w:trPr>
          <w:trHeight w:val="591"/>
        </w:trPr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count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value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&gt;  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Намира броя на редовете в таблицата, чиито колони съдържат дадената стойност</w:t>
            </w:r>
          </w:p>
        </w:tc>
      </w:tr>
      <w:tr w:rsidR="008620E4" w:rsidRPr="00DE3F61" w:rsidTr="00C702F5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  <w:rPr>
                <w:rFonts w:ascii="Consolas" w:eastAsia="Consolas" w:hAnsi="Consolas" w:cs="Consolas"/>
              </w:rPr>
            </w:pPr>
            <w:proofErr w:type="spellStart"/>
            <w:r w:rsidRPr="00DE3F61">
              <w:rPr>
                <w:rFonts w:ascii="Consolas" w:eastAsia="Consolas" w:hAnsi="Consolas" w:cs="Consolas"/>
              </w:rPr>
              <w:t>aggregate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table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name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search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value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target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Pr="00DE3F61">
              <w:rPr>
                <w:rFonts w:ascii="Consolas" w:eastAsia="Consolas" w:hAnsi="Consolas" w:cs="Consolas"/>
              </w:rPr>
              <w:t>column</w:t>
            </w:r>
            <w:proofErr w:type="spellEnd"/>
            <w:r w:rsidRPr="00DE3F61">
              <w:rPr>
                <w:rFonts w:ascii="Consolas" w:eastAsia="Consolas" w:hAnsi="Consolas" w:cs="Consolas"/>
              </w:rPr>
              <w:t xml:space="preserve"> n&gt; &lt;</w:t>
            </w:r>
            <w:proofErr w:type="spellStart"/>
            <w:r w:rsidRPr="00DE3F61">
              <w:rPr>
                <w:rFonts w:ascii="Consolas" w:eastAsia="Consolas" w:hAnsi="Consolas" w:cs="Consolas"/>
              </w:rPr>
              <w:t>operation</w:t>
            </w:r>
            <w:proofErr w:type="spellEnd"/>
            <w:r w:rsidRPr="00DE3F61">
              <w:rPr>
                <w:rFonts w:ascii="Consolas" w:eastAsia="Consolas" w:hAnsi="Consolas" w:cs="Consolas"/>
              </w:rPr>
              <w:t>&gt;</w:t>
            </w:r>
          </w:p>
        </w:tc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20E4" w:rsidRPr="00DE3F61" w:rsidRDefault="008620E4" w:rsidP="008620E4">
            <w:pPr>
              <w:widowControl w:val="0"/>
              <w:spacing w:line="240" w:lineRule="auto"/>
              <w:ind w:firstLine="0"/>
            </w:pPr>
            <w:r w:rsidRPr="00DE3F61">
              <w:t>Извършва дадена операция върху стойностите от колоната &lt;</w:t>
            </w:r>
            <w:proofErr w:type="spellStart"/>
            <w:r w:rsidRPr="00DE3F61">
              <w:t>target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n&gt; на всички редове, чиито колони с номер &lt;</w:t>
            </w:r>
            <w:proofErr w:type="spellStart"/>
            <w:r w:rsidRPr="00DE3F61">
              <w:t>search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column</w:t>
            </w:r>
            <w:proofErr w:type="spellEnd"/>
            <w:r w:rsidRPr="00DE3F61">
              <w:t xml:space="preserve"> n&gt; съдържат стойността  &lt;</w:t>
            </w:r>
            <w:proofErr w:type="spellStart"/>
            <w:r w:rsidRPr="00DE3F61">
              <w:t>search</w:t>
            </w:r>
            <w:proofErr w:type="spellEnd"/>
            <w:r w:rsidRPr="00DE3F61">
              <w:t xml:space="preserve"> </w:t>
            </w:r>
            <w:proofErr w:type="spellStart"/>
            <w:r w:rsidRPr="00DE3F61">
              <w:t>value</w:t>
            </w:r>
            <w:proofErr w:type="spellEnd"/>
            <w:r w:rsidRPr="00DE3F61">
              <w:t xml:space="preserve">&gt;.  Възможните операции са </w:t>
            </w:r>
            <w:proofErr w:type="spellStart"/>
            <w:r w:rsidRPr="00DE3F61">
              <w:t>sum</w:t>
            </w:r>
            <w:proofErr w:type="spellEnd"/>
            <w:r w:rsidRPr="00DE3F61">
              <w:t xml:space="preserve">, </w:t>
            </w:r>
            <w:proofErr w:type="spellStart"/>
            <w:r w:rsidRPr="00DE3F61">
              <w:t>product</w:t>
            </w:r>
            <w:proofErr w:type="spellEnd"/>
            <w:r w:rsidRPr="00DE3F61">
              <w:t xml:space="preserve">, </w:t>
            </w:r>
            <w:proofErr w:type="spellStart"/>
            <w:r w:rsidRPr="00DE3F61">
              <w:t>maximum</w:t>
            </w:r>
            <w:proofErr w:type="spellEnd"/>
            <w:r w:rsidRPr="00DE3F61">
              <w:t xml:space="preserve">, </w:t>
            </w:r>
            <w:proofErr w:type="spellStart"/>
            <w:r w:rsidRPr="00DE3F61">
              <w:t>minimum</w:t>
            </w:r>
            <w:proofErr w:type="spellEnd"/>
            <w:r w:rsidRPr="00DE3F61">
              <w:t>. Системата да дава грешка, ако колоните не са числови.</w:t>
            </w:r>
          </w:p>
        </w:tc>
      </w:tr>
    </w:tbl>
    <w:p w:rsidR="00FD44E9" w:rsidRPr="00DE3F61" w:rsidRDefault="00E35B9D" w:rsidP="0006667B">
      <w:pPr>
        <w:pStyle w:val="Style11"/>
        <w:spacing w:before="160"/>
      </w:pPr>
      <w:r w:rsidRPr="00DE3F61">
        <w:t xml:space="preserve"> </w:t>
      </w:r>
      <w:bookmarkStart w:id="4" w:name="_Toc41892493"/>
      <w:r w:rsidR="00FD44E9" w:rsidRPr="00DE3F61">
        <w:t>Структура на документацията</w:t>
      </w:r>
      <w:bookmarkEnd w:id="4"/>
    </w:p>
    <w:p w:rsidR="00FD44E9" w:rsidRPr="00DE3F61" w:rsidRDefault="00112BEF" w:rsidP="00FD44E9">
      <w:r w:rsidRPr="00DE3F61">
        <w:t xml:space="preserve">Документа е структуриран в </w:t>
      </w:r>
      <w:r w:rsidR="00CF67A6" w:rsidRPr="00DE3F61">
        <w:t>5</w:t>
      </w:r>
      <w:r w:rsidRPr="00DE3F61">
        <w:t>/</w:t>
      </w:r>
      <w:r w:rsidR="00CF67A6" w:rsidRPr="00DE3F61">
        <w:t>пет</w:t>
      </w:r>
      <w:r w:rsidRPr="00DE3F61">
        <w:t xml:space="preserve">/ основни глави, описващи целта и идеята на проекта, </w:t>
      </w:r>
      <w:r w:rsidR="00805B2C" w:rsidRPr="00DE3F61">
        <w:t xml:space="preserve">както и неговото реализиране. </w:t>
      </w:r>
    </w:p>
    <w:p w:rsidR="00E35B9D" w:rsidRPr="00DE3F61" w:rsidRDefault="00FD44E9" w:rsidP="00AF17F9">
      <w:pPr>
        <w:pStyle w:val="1"/>
      </w:pPr>
      <w:bookmarkStart w:id="5" w:name="_Toc41892494"/>
      <w:r w:rsidRPr="00DE3F61">
        <w:t>Преглед на предметната област</w:t>
      </w:r>
      <w:bookmarkStart w:id="6" w:name="_Toc40691003"/>
      <w:bookmarkStart w:id="7" w:name="_Toc40691118"/>
      <w:bookmarkStart w:id="8" w:name="_Toc40691004"/>
      <w:bookmarkStart w:id="9" w:name="_Toc40691119"/>
      <w:bookmarkEnd w:id="5"/>
      <w:bookmarkEnd w:id="6"/>
      <w:bookmarkEnd w:id="7"/>
      <w:bookmarkEnd w:id="8"/>
      <w:bookmarkEnd w:id="9"/>
    </w:p>
    <w:p w:rsidR="00E65B4B" w:rsidRPr="00DE3F61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10" w:name="_Toc40692578"/>
      <w:bookmarkStart w:id="11" w:name="_Toc41892495"/>
      <w:bookmarkEnd w:id="10"/>
      <w:bookmarkEnd w:id="11"/>
    </w:p>
    <w:p w:rsidR="00FD44E9" w:rsidRPr="00DE3F61" w:rsidRDefault="000444E2" w:rsidP="00CA65AA">
      <w:pPr>
        <w:pStyle w:val="Style11"/>
      </w:pPr>
      <w:r w:rsidRPr="00DE3F61">
        <w:t xml:space="preserve"> </w:t>
      </w:r>
      <w:bookmarkStart w:id="12" w:name="_Toc41892496"/>
      <w:r w:rsidR="00FD44E9" w:rsidRPr="00DE3F61">
        <w:t>Основни дефиниции, концепции и алгоритми, които ще бъдат използвани</w:t>
      </w:r>
      <w:bookmarkEnd w:id="12"/>
    </w:p>
    <w:p w:rsidR="00FD44E9" w:rsidRPr="00DE3F61" w:rsidRDefault="00706871" w:rsidP="00FD44E9">
      <w:r w:rsidRPr="00DE3F61">
        <w:t xml:space="preserve">Програмата е реализирана на </w:t>
      </w:r>
      <w:proofErr w:type="spellStart"/>
      <w:r w:rsidRPr="00DE3F61">
        <w:t>Visual</w:t>
      </w:r>
      <w:proofErr w:type="spellEnd"/>
      <w:r w:rsidRPr="00DE3F61">
        <w:t xml:space="preserve"> </w:t>
      </w:r>
      <w:proofErr w:type="spellStart"/>
      <w:r w:rsidRPr="00DE3F61">
        <w:t>Studio</w:t>
      </w:r>
      <w:proofErr w:type="spellEnd"/>
      <w:r w:rsidRPr="00DE3F61">
        <w:t xml:space="preserve"> 2019 , C++. Основната идея, по която е разработена, e база данни позволяваща извършването на основните операции с таблиците, от които е съставена. Като цяло приложението представлява работа с</w:t>
      </w:r>
      <w:r w:rsidR="00FA19ED" w:rsidRPr="00DE3F61">
        <w:t xml:space="preserve"> четене и запис на данни  във файлове</w:t>
      </w:r>
      <w:r w:rsidRPr="00DE3F61">
        <w:t xml:space="preserve"> </w:t>
      </w:r>
      <w:proofErr w:type="spellStart"/>
      <w:r w:rsidRPr="00DE3F61">
        <w:t>файлове</w:t>
      </w:r>
      <w:proofErr w:type="spellEnd"/>
      <w:r w:rsidR="00FA19ED" w:rsidRPr="00DE3F61">
        <w:t xml:space="preserve">, със съответните валидации и </w:t>
      </w:r>
      <w:r w:rsidRPr="00DE3F61">
        <w:t>проверки, които са естествени за правилн</w:t>
      </w:r>
      <w:r w:rsidR="00F73C1E" w:rsidRPr="00DE3F61">
        <w:t xml:space="preserve">ото функциониране. </w:t>
      </w:r>
      <w:r w:rsidR="00FA19ED" w:rsidRPr="00DE3F61">
        <w:t>Основният файл - Каталог</w:t>
      </w:r>
      <w:r w:rsidR="00F73C1E" w:rsidRPr="00DE3F61">
        <w:t>, съставен от имената на таблиците и файловете, които ги представляват, е съществена</w:t>
      </w:r>
      <w:r w:rsidR="00FA19ED" w:rsidRPr="00DE3F61">
        <w:t xml:space="preserve"> част от приложението и затова е изграден механизъм за автоматичното му създаване</w:t>
      </w:r>
      <w:r w:rsidR="008D16A8" w:rsidRPr="00DE3F61">
        <w:t xml:space="preserve"> ако </w:t>
      </w:r>
      <w:r w:rsidR="00FA19ED" w:rsidRPr="00DE3F61">
        <w:t>липсва такъв.</w:t>
      </w:r>
      <w:r w:rsidR="008D16A8" w:rsidRPr="00DE3F61">
        <w:t xml:space="preserve"> </w:t>
      </w:r>
      <w:r w:rsidR="00FA19ED" w:rsidRPr="00DE3F61">
        <w:t>Ф</w:t>
      </w:r>
      <w:r w:rsidR="008D16A8" w:rsidRPr="00DE3F61">
        <w:t>айловете, в които са записани таблиците, са организирани така, че всеки ред от файла представлява отделна колона.</w:t>
      </w:r>
    </w:p>
    <w:p w:rsidR="00FD44E9" w:rsidRPr="00DE3F61" w:rsidRDefault="000444E2" w:rsidP="00CA65AA">
      <w:pPr>
        <w:pStyle w:val="Style11"/>
      </w:pPr>
      <w:r w:rsidRPr="00DE3F61">
        <w:t xml:space="preserve"> </w:t>
      </w:r>
      <w:bookmarkStart w:id="13" w:name="_Toc41892497"/>
      <w:r w:rsidR="00FD44E9" w:rsidRPr="00DE3F61">
        <w:t>Дефиниране на проблеми и сложност на поставената задача</w:t>
      </w:r>
      <w:bookmarkEnd w:id="13"/>
    </w:p>
    <w:p w:rsidR="00FD44E9" w:rsidRPr="00DE3F61" w:rsidRDefault="00AC74E0" w:rsidP="00FD44E9">
      <w:r w:rsidRPr="00DE3F61">
        <w:t>В самото начало постигането на целите на задачата изглеждаше сложно, но в последствие на писане на код</w:t>
      </w:r>
      <w:r w:rsidR="00BD2B7F" w:rsidRPr="00DE3F61">
        <w:t xml:space="preserve"> и стъпка по стъпка</w:t>
      </w:r>
      <w:r w:rsidRPr="00DE3F61">
        <w:t xml:space="preserve">, всичко </w:t>
      </w:r>
      <w:r w:rsidR="00DC2EBE" w:rsidRPr="00DE3F61">
        <w:t>за</w:t>
      </w:r>
      <w:r w:rsidRPr="00DE3F61">
        <w:t>почна да се подрежда</w:t>
      </w:r>
      <w:r w:rsidR="00DC2EBE" w:rsidRPr="00DE3F61">
        <w:t xml:space="preserve"> логически</w:t>
      </w:r>
      <w:r w:rsidRPr="00DE3F61">
        <w:t xml:space="preserve">. </w:t>
      </w:r>
      <w:r w:rsidR="00816B8F" w:rsidRPr="00DE3F61">
        <w:t xml:space="preserve">Трудността се състоеше в това, че </w:t>
      </w:r>
      <w:r w:rsidR="00DC2EBE" w:rsidRPr="00DE3F61">
        <w:t>беше необходимо да се обмисли внимателно</w:t>
      </w:r>
      <w:r w:rsidR="00816B8F" w:rsidRPr="00DE3F61">
        <w:t xml:space="preserve"> </w:t>
      </w:r>
      <w:r w:rsidR="00DC2EBE" w:rsidRPr="00DE3F61">
        <w:t>с</w:t>
      </w:r>
      <w:r w:rsidR="00146312">
        <w:t>ъдържанието</w:t>
      </w:r>
      <w:r w:rsidR="00DC2EBE" w:rsidRPr="00DE3F61">
        <w:t xml:space="preserve"> на файла, ко</w:t>
      </w:r>
      <w:r w:rsidR="00146312">
        <w:t>ето</w:t>
      </w:r>
      <w:r w:rsidR="00DC2EBE" w:rsidRPr="00DE3F61">
        <w:t xml:space="preserve"> да отразява структура на таблица от база данни и съответно да позволява всички зададени операции по редове и колони</w:t>
      </w:r>
      <w:r w:rsidR="00816B8F" w:rsidRPr="00DE3F61">
        <w:t xml:space="preserve"> </w:t>
      </w:r>
      <w:r w:rsidR="00DC2EBE" w:rsidRPr="00DE3F61">
        <w:t xml:space="preserve">– </w:t>
      </w:r>
      <w:proofErr w:type="spellStart"/>
      <w:r w:rsidR="00DC2EBE" w:rsidRPr="00DE3F61">
        <w:t>insert</w:t>
      </w:r>
      <w:proofErr w:type="spellEnd"/>
      <w:r w:rsidR="00DC2EBE" w:rsidRPr="00DE3F61">
        <w:t xml:space="preserve">, </w:t>
      </w:r>
      <w:proofErr w:type="spellStart"/>
      <w:r w:rsidR="00DC2EBE" w:rsidRPr="00DE3F61">
        <w:t>update</w:t>
      </w:r>
      <w:proofErr w:type="spellEnd"/>
      <w:r w:rsidR="00DC2EBE" w:rsidRPr="00DE3F61">
        <w:t xml:space="preserve">, </w:t>
      </w:r>
      <w:proofErr w:type="spellStart"/>
      <w:r w:rsidR="00DC2EBE" w:rsidRPr="00DE3F61">
        <w:t>delete</w:t>
      </w:r>
      <w:proofErr w:type="spellEnd"/>
      <w:r w:rsidR="00DC2EBE" w:rsidRPr="00DE3F61">
        <w:t xml:space="preserve">, </w:t>
      </w:r>
      <w:proofErr w:type="spellStart"/>
      <w:r w:rsidR="00DC2EBE" w:rsidRPr="00DE3F61">
        <w:t>join</w:t>
      </w:r>
      <w:proofErr w:type="spellEnd"/>
      <w:r w:rsidR="00DC2EBE" w:rsidRPr="00DE3F61">
        <w:t xml:space="preserve">, </w:t>
      </w:r>
      <w:proofErr w:type="spellStart"/>
      <w:r w:rsidR="00DC2EBE" w:rsidRPr="00DE3F61">
        <w:t>export</w:t>
      </w:r>
      <w:proofErr w:type="spellEnd"/>
      <w:r w:rsidR="00DC2EBE" w:rsidRPr="00DE3F61">
        <w:t xml:space="preserve">, </w:t>
      </w:r>
      <w:proofErr w:type="spellStart"/>
      <w:r w:rsidR="00DC2EBE" w:rsidRPr="00DE3F61">
        <w:t>import</w:t>
      </w:r>
      <w:proofErr w:type="spellEnd"/>
      <w:r w:rsidR="00DC2EBE" w:rsidRPr="00DE3F61">
        <w:t xml:space="preserve">. От друга страна трябва да се съобрази и </w:t>
      </w:r>
      <w:r w:rsidR="00816B8F" w:rsidRPr="00DE3F61">
        <w:t>реализира</w:t>
      </w:r>
      <w:r w:rsidR="00DC2EBE" w:rsidRPr="00DE3F61">
        <w:t xml:space="preserve">нето </w:t>
      </w:r>
      <w:r w:rsidR="00DC2EBE" w:rsidRPr="00DE3F61">
        <w:lastRenderedPageBreak/>
        <w:t>на</w:t>
      </w:r>
      <w:r w:rsidR="00816B8F" w:rsidRPr="00DE3F61">
        <w:t xml:space="preserve"> тяхното зареждане в паметта</w:t>
      </w:r>
      <w:r w:rsidR="00BD2B7F" w:rsidRPr="00DE3F61">
        <w:t>, за да се постигне максимално удобство за бъдещата обработка.</w:t>
      </w:r>
    </w:p>
    <w:p w:rsidR="00FD44E9" w:rsidRPr="00DE3F61" w:rsidRDefault="000444E2" w:rsidP="00CA65AA">
      <w:pPr>
        <w:pStyle w:val="Style11"/>
      </w:pPr>
      <w:r w:rsidRPr="00DE3F61">
        <w:t xml:space="preserve"> </w:t>
      </w:r>
      <w:bookmarkStart w:id="14" w:name="_Toc41892498"/>
      <w:r w:rsidR="00FD44E9" w:rsidRPr="00DE3F61">
        <w:t>Подходи, методи (евентуално модели и стандарти) за решаване на поставените проблемите</w:t>
      </w:r>
      <w:bookmarkEnd w:id="14"/>
    </w:p>
    <w:p w:rsidR="00FD44E9" w:rsidRPr="00DE3F61" w:rsidRDefault="00522F9F" w:rsidP="00FD44E9">
      <w:r w:rsidRPr="00DE3F61">
        <w:t xml:space="preserve">След </w:t>
      </w:r>
      <w:r w:rsidR="00327BEF" w:rsidRPr="00DE3F61">
        <w:t>задълбочен анализ</w:t>
      </w:r>
      <w:r w:rsidRPr="00DE3F61">
        <w:t xml:space="preserve"> върху поставената задача</w:t>
      </w:r>
      <w:r w:rsidR="00327BEF" w:rsidRPr="00DE3F61">
        <w:t>, подходи и методи за реализираното и постигане на крайните цели</w:t>
      </w:r>
      <w:r w:rsidRPr="00DE3F61">
        <w:t xml:space="preserve">, избрах да работя основно със символни низове, като при необходимост ги превръщам в числов тип. </w:t>
      </w:r>
      <w:r w:rsidR="00327BEF" w:rsidRPr="00DE3F61">
        <w:t>Проучих и се запознах</w:t>
      </w:r>
      <w:r w:rsidR="002D6AAE" w:rsidRPr="00DE3F61">
        <w:t xml:space="preserve"> обстойно как се представят данните </w:t>
      </w:r>
      <w:r w:rsidR="00327BEF" w:rsidRPr="00DE3F61">
        <w:t xml:space="preserve">и как се оперира с тях </w:t>
      </w:r>
      <w:r w:rsidR="002D6AAE" w:rsidRPr="00DE3F61">
        <w:t xml:space="preserve">в някои различни </w:t>
      </w:r>
      <w:r w:rsidR="00327BEF" w:rsidRPr="00DE3F61">
        <w:t xml:space="preserve">SQL </w:t>
      </w:r>
      <w:r w:rsidR="002D6AAE" w:rsidRPr="00DE3F61">
        <w:t xml:space="preserve">бази данни, </w:t>
      </w:r>
      <w:r w:rsidR="00327BEF" w:rsidRPr="00DE3F61">
        <w:t>което ми помогна да изградя</w:t>
      </w:r>
      <w:r w:rsidR="002D6AAE" w:rsidRPr="00DE3F61">
        <w:t xml:space="preserve"> собствен модел, отговарящ на условията на проекта. </w:t>
      </w:r>
      <w:r w:rsidRPr="00DE3F61">
        <w:t>Създад</w:t>
      </w:r>
      <w:r w:rsidR="00616396" w:rsidRPr="00DE3F61">
        <w:t>ох</w:t>
      </w:r>
      <w:r w:rsidRPr="00DE3F61">
        <w:t xml:space="preserve"> клас, представляващ двойката име на таблица и пътя на файла, където се намира</w:t>
      </w:r>
      <w:r w:rsidR="009B6380" w:rsidRPr="00DE3F61">
        <w:t>, за да може чрез него да се състави и каталога. След това започнах да съставям нужните функционалности за работа с файловете, а накрая и нужните операции, необ</w:t>
      </w:r>
      <w:r w:rsidR="003F3B5F" w:rsidRPr="00DE3F61">
        <w:t>ходими за работата с таблиците в базата данни</w:t>
      </w:r>
      <w:r w:rsidR="001B09EC" w:rsidRPr="00DE3F61">
        <w:t xml:space="preserve"> с недостатъка, че единствено </w:t>
      </w:r>
      <w:r w:rsidR="00A81311" w:rsidRPr="00DE3F61">
        <w:t xml:space="preserve">операцията </w:t>
      </w:r>
      <w:proofErr w:type="spellStart"/>
      <w:r w:rsidR="00A81311" w:rsidRPr="00DE3F61">
        <w:t>innerjoin</w:t>
      </w:r>
      <w:proofErr w:type="spellEnd"/>
      <w:r w:rsidR="00A81311" w:rsidRPr="00DE3F61">
        <w:t xml:space="preserve"> не успях да реализирам. Проверки са правени за идентичност на имената на колоните и на таблиците, както и на имената на файловете, като ако бъде допусната грешка се предоставя ясно съобщение</w:t>
      </w:r>
      <w:r w:rsidR="006A2B9A" w:rsidRPr="00DE3F61">
        <w:t xml:space="preserve"> на потребителя.</w:t>
      </w:r>
    </w:p>
    <w:p w:rsidR="00150758" w:rsidRPr="00DE3F61" w:rsidRDefault="00150758" w:rsidP="00150758">
      <w:pPr>
        <w:pStyle w:val="af"/>
      </w:pPr>
    </w:p>
    <w:p w:rsidR="008B3D58" w:rsidRPr="00DE3F61" w:rsidRDefault="000444E2" w:rsidP="00150758">
      <w:pPr>
        <w:pStyle w:val="Style11"/>
        <w:spacing w:before="120"/>
      </w:pPr>
      <w:r w:rsidRPr="00DE3F61">
        <w:t xml:space="preserve"> </w:t>
      </w:r>
      <w:bookmarkStart w:id="15" w:name="_Toc41892499"/>
      <w:r w:rsidR="00C34876" w:rsidRPr="00DE3F61">
        <w:t>Потребителски (функционални) изисквания (права, роли, статуси, диаграми, ...) и качествени (нефункционални) изисквания (</w:t>
      </w:r>
      <w:proofErr w:type="spellStart"/>
      <w:r w:rsidR="00C34876" w:rsidRPr="00DE3F61">
        <w:t>скалируемост</w:t>
      </w:r>
      <w:proofErr w:type="spellEnd"/>
      <w:r w:rsidR="00C34876" w:rsidRPr="00DE3F61">
        <w:t>, поддръжка, ...)</w:t>
      </w:r>
      <w:bookmarkEnd w:id="15"/>
    </w:p>
    <w:p w:rsidR="00150758" w:rsidRPr="00DE3F61" w:rsidRDefault="00150758" w:rsidP="00150758">
      <w:r w:rsidRPr="00DE3F61">
        <w:t>Потребителските (функционални) изисквания към приложението (</w:t>
      </w:r>
      <w:r w:rsidRPr="00DE3F61">
        <w:rPr>
          <w:i/>
          <w:iCs/>
        </w:rPr>
        <w:t>Фигура</w:t>
      </w:r>
      <w:r w:rsidRPr="00DE3F61">
        <w:t xml:space="preserve"> </w:t>
      </w:r>
      <w:r w:rsidRPr="00DE3F61">
        <w:rPr>
          <w:i/>
          <w:iCs/>
        </w:rPr>
        <w:t>1</w:t>
      </w:r>
      <w:r w:rsidRPr="00DE3F61">
        <w:t xml:space="preserve">) се дефинират и детайлизират с цел постигане на високо ниво на разбиране за потребностите </w:t>
      </w:r>
    </w:p>
    <w:p w:rsidR="00150758" w:rsidRPr="00DE3F61" w:rsidRDefault="003501DF" w:rsidP="00302CDA">
      <w:pPr>
        <w:ind w:firstLine="0"/>
      </w:pPr>
      <w:bookmarkStart w:id="16" w:name="_Toc41892500"/>
      <w:r w:rsidRPr="00DE3F61">
        <w:rPr>
          <w:noProof/>
          <w:lang w:eastAsia="bg-BG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613410</wp:posOffset>
            </wp:positionV>
            <wp:extent cx="5865495" cy="2057400"/>
            <wp:effectExtent l="0" t="0" r="1905" b="0"/>
            <wp:wrapTopAndBottom/>
            <wp:docPr id="20" name="Picture 20" descr="C:\Users\jogoto\AppData\Local\Microsoft\Windows\INetCache\Content.Word\func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goto\AppData\Local\Microsoft\Windows\INetCache\Content.Word\func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6"/>
      <w:r w:rsidR="00150758" w:rsidRPr="00DE3F61">
        <w:t>на потребителя от функционалността на приложението и дават ясна представа за отделните компоненти, които да се разработят по подходящ метод и алгоритъм.</w:t>
      </w:r>
    </w:p>
    <w:p w:rsidR="00150758" w:rsidRPr="00DE3F61" w:rsidRDefault="00150758" w:rsidP="00150758">
      <w:pPr>
        <w:pStyle w:val="Style11"/>
        <w:numPr>
          <w:ilvl w:val="0"/>
          <w:numId w:val="0"/>
        </w:numPr>
        <w:spacing w:before="120"/>
        <w:ind w:left="1049" w:hanging="709"/>
      </w:pPr>
    </w:p>
    <w:p w:rsidR="00150758" w:rsidRPr="00DE3F61" w:rsidRDefault="00150758" w:rsidP="00150758">
      <w:pPr>
        <w:pStyle w:val="af"/>
        <w:ind w:firstLine="0"/>
        <w:jc w:val="center"/>
      </w:pPr>
      <w:r w:rsidRPr="00DE3F61">
        <w:t xml:space="preserve">Фигура </w:t>
      </w:r>
      <w:fldSimple w:instr=" SEQ Фигура \* ARABIC ">
        <w:r w:rsidR="009E4AC8" w:rsidRPr="00DE3F61">
          <w:rPr>
            <w:noProof/>
          </w:rPr>
          <w:t>1</w:t>
        </w:r>
      </w:fldSimple>
    </w:p>
    <w:p w:rsidR="00150758" w:rsidRPr="00DE3F61" w:rsidRDefault="00150758" w:rsidP="00150758">
      <w:r w:rsidRPr="00DE3F61">
        <w:lastRenderedPageBreak/>
        <w:t>На следващата схема е показана детайлно функционалността на операция „</w:t>
      </w:r>
      <w:proofErr w:type="spellStart"/>
      <w:r w:rsidRPr="00DE3F61">
        <w:t>import</w:t>
      </w:r>
      <w:proofErr w:type="spellEnd"/>
      <w:r w:rsidRPr="00DE3F61">
        <w:t>” (</w:t>
      </w:r>
      <w:r w:rsidRPr="00DE3F61">
        <w:rPr>
          <w:i/>
          <w:iCs/>
        </w:rPr>
        <w:t>Фигура</w:t>
      </w:r>
      <w:r w:rsidRPr="00DE3F61">
        <w:t xml:space="preserve"> </w:t>
      </w:r>
      <w:r w:rsidRPr="00DE3F61">
        <w:rPr>
          <w:i/>
          <w:iCs/>
        </w:rPr>
        <w:t>2</w:t>
      </w:r>
      <w:r w:rsidRPr="00DE3F61">
        <w:t>)</w:t>
      </w:r>
    </w:p>
    <w:p w:rsidR="008B3D58" w:rsidRPr="00DE3F61" w:rsidRDefault="00230D3D" w:rsidP="00150758">
      <w:pPr>
        <w:keepNext/>
      </w:pPr>
      <w:r w:rsidRPr="00DE3F6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5DB59E" wp14:editId="7C0D3E92">
                <wp:simplePos x="0" y="0"/>
                <wp:positionH relativeFrom="column">
                  <wp:posOffset>1785620</wp:posOffset>
                </wp:positionH>
                <wp:positionV relativeFrom="paragraph">
                  <wp:posOffset>2445385</wp:posOffset>
                </wp:positionV>
                <wp:extent cx="1504950" cy="635"/>
                <wp:effectExtent l="0" t="0" r="0" b="825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02F5" w:rsidRPr="005B7376" w:rsidRDefault="00C702F5" w:rsidP="003501DF">
                            <w:pPr>
                              <w:pStyle w:val="af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Фигура </w:t>
                            </w:r>
                            <w:fldSimple w:instr=" SEQ Фигура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5DB59E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40.6pt;margin-top:192.55pt;width:118.5pt;height: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" stroked="f">
                <v:textbox style="mso-fit-shape-to-text:t" inset="0,0,0,0">
                  <w:txbxContent>
                    <w:p w:rsidR="00C702F5" w:rsidRPr="005B7376" w:rsidRDefault="00C702F5" w:rsidP="003501DF">
                      <w:pPr>
                        <w:pStyle w:val="af"/>
                        <w:rPr>
                          <w:noProof/>
                          <w:sz w:val="24"/>
                        </w:rPr>
                      </w:pPr>
                      <w:r>
                        <w:t xml:space="preserve">Фигура </w:t>
                      </w:r>
                      <w:r w:rsidR="00EB2376">
                        <w:fldChar w:fldCharType="begin"/>
                      </w:r>
                      <w:r w:rsidR="00EB2376">
                        <w:instrText xml:space="preserve"> SEQ Фигура \* ARABIC </w:instrText>
                      </w:r>
                      <w:r w:rsidR="00EB2376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EB237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0758" w:rsidRPr="00DE3F61">
        <w:rPr>
          <w:noProof/>
          <w:lang w:eastAsia="bg-BG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204470</wp:posOffset>
            </wp:positionH>
            <wp:positionV relativeFrom="paragraph">
              <wp:posOffset>306705</wp:posOffset>
            </wp:positionV>
            <wp:extent cx="5999480" cy="2400935"/>
            <wp:effectExtent l="0" t="0" r="1270" b="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326787_2874953649269351_5804637451456610304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876" w:rsidRPr="00DE3F61" w:rsidRDefault="006F5549" w:rsidP="00C87379">
      <w:pPr>
        <w:pStyle w:val="1"/>
        <w:spacing w:before="360"/>
      </w:pPr>
      <w:bookmarkStart w:id="17" w:name="_Toc41892501"/>
      <w:r w:rsidRPr="00DE3F61">
        <w:t>Проектиране</w:t>
      </w:r>
      <w:bookmarkEnd w:id="17"/>
    </w:p>
    <w:p w:rsidR="0052338C" w:rsidRPr="00DE3F61" w:rsidRDefault="0052338C" w:rsidP="00C12804">
      <w:pPr>
        <w:pStyle w:val="ab"/>
        <w:spacing w:before="40"/>
        <w:ind w:left="1432" w:firstLine="0"/>
        <w:outlineLvl w:val="1"/>
        <w:rPr>
          <w:b/>
          <w:vanish/>
          <w:szCs w:val="26"/>
        </w:rPr>
      </w:pPr>
      <w:bookmarkStart w:id="18" w:name="_Toc40691009"/>
      <w:bookmarkStart w:id="19" w:name="_Toc40691124"/>
      <w:bookmarkEnd w:id="18"/>
      <w:bookmarkEnd w:id="19"/>
    </w:p>
    <w:p w:rsidR="00E65B4B" w:rsidRPr="00DE3F61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20" w:name="_Toc40692584"/>
      <w:bookmarkStart w:id="21" w:name="_Toc41892502"/>
      <w:bookmarkEnd w:id="20"/>
      <w:bookmarkEnd w:id="21"/>
    </w:p>
    <w:p w:rsidR="0052338C" w:rsidRPr="00DE3F61" w:rsidRDefault="0052338C" w:rsidP="0075784B">
      <w:pPr>
        <w:pStyle w:val="Style11"/>
      </w:pPr>
      <w:r w:rsidRPr="00DE3F61">
        <w:t xml:space="preserve"> </w:t>
      </w:r>
      <w:bookmarkStart w:id="22" w:name="_Toc41892503"/>
      <w:r w:rsidRPr="00DE3F61">
        <w:t>Обща архитектура – ООП дизайн</w:t>
      </w:r>
      <w:bookmarkEnd w:id="22"/>
    </w:p>
    <w:p w:rsidR="005F0EC2" w:rsidRPr="00DE3F61" w:rsidRDefault="0075784B" w:rsidP="0075784B">
      <w:r w:rsidRPr="00DE3F61">
        <w:t xml:space="preserve">С помощта на клас, който имплементира двойката име на таблица и пътя на файла, където е записана тази таблица, се създава каталога на базата данни, който всъщност </w:t>
      </w:r>
      <w:r w:rsidR="0070324C" w:rsidRPr="00DE3F61">
        <w:t xml:space="preserve">е сред важните компоненти, за които трябва да </w:t>
      </w:r>
      <w:proofErr w:type="spellStart"/>
      <w:r w:rsidR="0070324C" w:rsidRPr="00DE3F61">
        <w:t>с</w:t>
      </w:r>
      <w:r w:rsidR="005F0BE2" w:rsidRPr="00DE3F61">
        <w:t>a</w:t>
      </w:r>
      <w:proofErr w:type="spellEnd"/>
      <w:r w:rsidR="0070324C" w:rsidRPr="00DE3F61">
        <w:t xml:space="preserve"> предвидени всякакви случаи. Поради тази причина, ако каталога липсва, той ще бъде създаден автоматично. </w:t>
      </w:r>
      <w:r w:rsidR="0013331A" w:rsidRPr="00DE3F61">
        <w:t>(</w:t>
      </w:r>
      <w:r w:rsidR="0013331A" w:rsidRPr="00DE3F61">
        <w:rPr>
          <w:i/>
          <w:iCs/>
          <w:szCs w:val="24"/>
        </w:rPr>
        <w:t>Фрагмент 1</w:t>
      </w:r>
      <w:r w:rsidR="0013331A" w:rsidRPr="00DE3F61">
        <w:rPr>
          <w:szCs w:val="24"/>
        </w:rPr>
        <w:t>)</w:t>
      </w:r>
    </w:p>
    <w:p w:rsidR="00517E3F" w:rsidRPr="00DE3F61" w:rsidRDefault="00517E3F" w:rsidP="00517E3F">
      <w:pPr>
        <w:keepNext/>
      </w:pPr>
      <w:r w:rsidRPr="00DE3F61">
        <w:rPr>
          <w:noProof/>
          <w:lang w:eastAsia="bg-BG"/>
        </w:rPr>
        <w:drawing>
          <wp:inline distT="0" distB="0" distL="0" distR="0" wp14:anchorId="717865B1">
            <wp:extent cx="3764280" cy="103877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06" cy="10782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9BE" w:rsidRPr="00DE3F61" w:rsidRDefault="00517E3F" w:rsidP="00517E3F">
      <w:pPr>
        <w:pStyle w:val="af"/>
      </w:pPr>
      <w:r w:rsidRPr="00DE3F61">
        <w:t xml:space="preserve">Фрагмент </w:t>
      </w:r>
      <w:fldSimple w:instr=" SEQ Фрагмент \* ARABIC ">
        <w:r w:rsidR="00613CA6" w:rsidRPr="00DE3F61">
          <w:rPr>
            <w:noProof/>
          </w:rPr>
          <w:t>1</w:t>
        </w:r>
      </w:fldSimple>
    </w:p>
    <w:p w:rsidR="005F0EC2" w:rsidRPr="00DE3F61" w:rsidRDefault="0070324C" w:rsidP="0075784B">
      <w:pPr>
        <w:rPr>
          <w:noProof/>
          <w:lang w:eastAsia="bg-BG"/>
        </w:rPr>
      </w:pPr>
      <w:r w:rsidRPr="00DE3F61">
        <w:t xml:space="preserve">Създадена е функция, която играе роля на разпределител на командите, чрез която програмата вече изпълнява желанието на потребителя в зависимост от неговия вход, като са предвидени и възможно най-много случаи не грешки, </w:t>
      </w:r>
      <w:r w:rsidR="00651C98" w:rsidRPr="00DE3F61">
        <w:t xml:space="preserve">при които да може да се </w:t>
      </w:r>
      <w:r w:rsidRPr="00DE3F61">
        <w:t>изведе нужното съобщение, за да може потребителя да направи</w:t>
      </w:r>
      <w:r w:rsidR="00404D28" w:rsidRPr="00DE3F61">
        <w:t xml:space="preserve"> </w:t>
      </w:r>
      <w:r w:rsidRPr="00DE3F61">
        <w:t xml:space="preserve">корекция. </w:t>
      </w:r>
      <w:r w:rsidR="00404D28" w:rsidRPr="00DE3F61">
        <w:t>(</w:t>
      </w:r>
      <w:r w:rsidR="00404D28" w:rsidRPr="00DE3F61">
        <w:rPr>
          <w:i/>
          <w:iCs/>
          <w:szCs w:val="24"/>
        </w:rPr>
        <w:t>Фрагмент 2</w:t>
      </w:r>
      <w:r w:rsidR="00404D28" w:rsidRPr="00DE3F61">
        <w:rPr>
          <w:szCs w:val="24"/>
        </w:rPr>
        <w:t>)</w:t>
      </w:r>
      <w:r w:rsidR="00230D3D" w:rsidRPr="00DE3F61">
        <w:rPr>
          <w:noProof/>
          <w:lang w:eastAsia="bg-BG"/>
        </w:rPr>
        <w:t xml:space="preserve"> </w:t>
      </w:r>
    </w:p>
    <w:p w:rsidR="00517E3F" w:rsidRPr="00DE3F61" w:rsidRDefault="00517E3F" w:rsidP="00517E3F">
      <w:pPr>
        <w:keepNext/>
      </w:pPr>
      <w:r w:rsidRPr="00DE3F61">
        <w:rPr>
          <w:noProof/>
          <w:lang w:eastAsia="bg-BG"/>
        </w:rPr>
        <w:drawing>
          <wp:inline distT="0" distB="0" distL="0" distR="0" wp14:anchorId="3A624B2E">
            <wp:extent cx="4044264" cy="1104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958" cy="118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7E3F" w:rsidRPr="00DE3F61" w:rsidRDefault="00517E3F" w:rsidP="00517E3F">
      <w:pPr>
        <w:pStyle w:val="af"/>
      </w:pPr>
      <w:r w:rsidRPr="00DE3F61">
        <w:t xml:space="preserve">Фрагмент </w:t>
      </w:r>
      <w:fldSimple w:instr=" SEQ Фрагмент \* ARABIC ">
        <w:r w:rsidR="00613CA6" w:rsidRPr="00DE3F61">
          <w:rPr>
            <w:noProof/>
          </w:rPr>
          <w:t>2</w:t>
        </w:r>
      </w:fldSimple>
    </w:p>
    <w:p w:rsidR="0075784B" w:rsidRDefault="00614A71" w:rsidP="0075784B">
      <w:pPr>
        <w:rPr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-142875</wp:posOffset>
            </wp:positionH>
            <wp:positionV relativeFrom="margin">
              <wp:posOffset>609600</wp:posOffset>
            </wp:positionV>
            <wp:extent cx="2819400" cy="142875"/>
            <wp:effectExtent l="0" t="0" r="0" b="952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margin">
              <wp:posOffset>-142875</wp:posOffset>
            </wp:positionH>
            <wp:positionV relativeFrom="margin">
              <wp:posOffset>828675</wp:posOffset>
            </wp:positionV>
            <wp:extent cx="2905125" cy="161925"/>
            <wp:effectExtent l="0" t="0" r="9525" b="9525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posOffset>3073400</wp:posOffset>
            </wp:positionH>
            <wp:positionV relativeFrom="margin">
              <wp:posOffset>638175</wp:posOffset>
            </wp:positionV>
            <wp:extent cx="2867025" cy="295275"/>
            <wp:effectExtent l="0" t="0" r="9525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7B85" w:rsidRPr="00DE3F61">
        <w:t xml:space="preserve">Важно е да се отбележи, че </w:t>
      </w:r>
      <w:r w:rsidR="00344E71" w:rsidRPr="00DE3F61">
        <w:t>за разделяне на отделните компоненти</w:t>
      </w:r>
      <w:r w:rsidR="007E0F40" w:rsidRPr="00DE3F61">
        <w:t xml:space="preserve"> </w:t>
      </w:r>
      <w:r w:rsidR="00D07117" w:rsidRPr="00DE3F61">
        <w:t>на</w:t>
      </w:r>
      <w:r w:rsidR="007E0F40" w:rsidRPr="00DE3F61">
        <w:t xml:space="preserve"> входа </w:t>
      </w:r>
      <w:r w:rsidR="00D07117" w:rsidRPr="00DE3F61">
        <w:t>от</w:t>
      </w:r>
      <w:r w:rsidR="007E0F40" w:rsidRPr="00DE3F61">
        <w:t xml:space="preserve"> потребителя </w:t>
      </w:r>
      <w:r w:rsidR="000577BD" w:rsidRPr="00DE3F61">
        <w:t>и</w:t>
      </w:r>
      <w:r w:rsidR="00D07117" w:rsidRPr="00DE3F61">
        <w:t xml:space="preserve"> на </w:t>
      </w:r>
      <w:r w:rsidR="00344E71" w:rsidRPr="00DE3F61">
        <w:t xml:space="preserve">данните във файловете </w:t>
      </w:r>
      <w:r w:rsidR="000577BD" w:rsidRPr="00DE3F61">
        <w:t>са различни</w:t>
      </w:r>
      <w:r w:rsidR="00344E71" w:rsidRPr="00DE3F61">
        <w:t>.</w:t>
      </w:r>
      <w:r w:rsidR="00913CE9" w:rsidRPr="00DE3F61">
        <w:t xml:space="preserve"> (</w:t>
      </w:r>
      <w:r w:rsidR="00913CE9" w:rsidRPr="00DE3F61">
        <w:rPr>
          <w:i/>
          <w:iCs/>
          <w:szCs w:val="24"/>
        </w:rPr>
        <w:t>Фрагмент 3</w:t>
      </w:r>
      <w:r w:rsidR="00913CE9" w:rsidRPr="00DE3F61">
        <w:rPr>
          <w:szCs w:val="24"/>
        </w:rPr>
        <w:t>)</w:t>
      </w:r>
    </w:p>
    <w:p w:rsidR="00614A71" w:rsidRPr="00DE3F61" w:rsidRDefault="00614A71" w:rsidP="00614A71">
      <w:pPr>
        <w:rPr>
          <w:szCs w:val="24"/>
        </w:rPr>
      </w:pPr>
      <w:r w:rsidRPr="00DE3F6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7B1DEB" wp14:editId="42378B26">
                <wp:simplePos x="0" y="0"/>
                <wp:positionH relativeFrom="column">
                  <wp:posOffset>2176145</wp:posOffset>
                </wp:positionH>
                <wp:positionV relativeFrom="paragraph">
                  <wp:posOffset>589280</wp:posOffset>
                </wp:positionV>
                <wp:extent cx="1581150" cy="635"/>
                <wp:effectExtent l="0" t="0" r="0" b="8255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702F5" w:rsidRPr="001D40AA" w:rsidRDefault="00C702F5" w:rsidP="00517E3F">
                            <w:pPr>
                              <w:pStyle w:val="af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Фрагмент </w:t>
                            </w:r>
                            <w:fldSimple w:instr=" SEQ Фрагмент \* ARABIC ">
                              <w:r w:rsidR="00613CA6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B1DEB" id="Text Box 31" o:spid="_x0000_s1027" type="#_x0000_t202" style="position:absolute;left:0;text-align:left;margin-left:171.35pt;margin-top:46.4pt;width:124.5pt;height: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" stroked="f">
                <v:textbox style="mso-fit-shape-to-text:t" inset="0,0,0,0">
                  <w:txbxContent>
                    <w:p w:rsidR="00C702F5" w:rsidRPr="001D40AA" w:rsidRDefault="00C702F5" w:rsidP="00517E3F">
                      <w:pPr>
                        <w:pStyle w:val="af"/>
                        <w:rPr>
                          <w:noProof/>
                          <w:sz w:val="24"/>
                        </w:rPr>
                      </w:pPr>
                      <w:r>
                        <w:t xml:space="preserve">Фрагмент </w:t>
                      </w:r>
                      <w:r w:rsidR="00EB2376">
                        <w:fldChar w:fldCharType="begin"/>
                      </w:r>
                      <w:r w:rsidR="00EB2376">
                        <w:instrText xml:space="preserve"> SEQ Фрагмент \* ARABIC </w:instrText>
                      </w:r>
                      <w:r w:rsidR="00EB2376">
                        <w:fldChar w:fldCharType="separate"/>
                      </w:r>
                      <w:r w:rsidR="00613CA6">
                        <w:rPr>
                          <w:noProof/>
                        </w:rPr>
                        <w:t>3</w:t>
                      </w:r>
                      <w:r w:rsidR="00EB237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67C20" w:rsidRPr="00DE3F61" w:rsidRDefault="00B67C20" w:rsidP="00AF4518">
      <w:pPr>
        <w:pStyle w:val="1"/>
        <w:spacing w:before="0"/>
      </w:pPr>
      <w:bookmarkStart w:id="23" w:name="_Toc41892504"/>
      <w:r w:rsidRPr="00DE3F61">
        <w:t>Реализация, тестване</w:t>
      </w:r>
      <w:bookmarkEnd w:id="23"/>
    </w:p>
    <w:p w:rsidR="00E65B4B" w:rsidRPr="00DE3F61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24" w:name="_Toc40692588"/>
      <w:bookmarkStart w:id="25" w:name="_Toc41892505"/>
      <w:bookmarkEnd w:id="24"/>
      <w:bookmarkEnd w:id="25"/>
    </w:p>
    <w:p w:rsidR="00B67C20" w:rsidRPr="00DE3F61" w:rsidRDefault="00B67C20" w:rsidP="00CA65AA">
      <w:pPr>
        <w:pStyle w:val="Style11"/>
      </w:pPr>
      <w:r w:rsidRPr="00DE3F61">
        <w:t xml:space="preserve"> </w:t>
      </w:r>
      <w:bookmarkStart w:id="26" w:name="_Toc41892506"/>
      <w:r w:rsidRPr="00DE3F61">
        <w:t>Реализация на класове (включва важни моменти от реализацията на класовете и малки фрагменти от кода)</w:t>
      </w:r>
      <w:bookmarkEnd w:id="26"/>
    </w:p>
    <w:p w:rsidR="00C702F5" w:rsidRPr="00DE3F61" w:rsidRDefault="00614A71" w:rsidP="00614A71">
      <w:pPr>
        <w:rPr>
          <w:noProof/>
          <w:lang w:eastAsia="bg-BG"/>
        </w:rPr>
      </w:pPr>
      <w:r w:rsidRPr="00DE3F6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F45E1" wp14:editId="5F28BBC0">
                <wp:simplePos x="0" y="0"/>
                <wp:positionH relativeFrom="margin">
                  <wp:align>right</wp:align>
                </wp:positionH>
                <wp:positionV relativeFrom="paragraph">
                  <wp:posOffset>970915</wp:posOffset>
                </wp:positionV>
                <wp:extent cx="1581150" cy="635"/>
                <wp:effectExtent l="0" t="0" r="0" b="8255"/>
                <wp:wrapTopAndBottom/>
                <wp:docPr id="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4A71" w:rsidRPr="00614A71" w:rsidRDefault="00614A71" w:rsidP="00614A71">
                            <w:pPr>
                              <w:pStyle w:val="af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Фрагмент 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F45E1" id="_x0000_s1028" type="#_x0000_t202" style="position:absolute;left:0;text-align:left;margin-left:73.3pt;margin-top:76.45pt;width:124.5pt;height:.05pt;z-index:25170739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" stroked="f">
                <v:textbox style="mso-fit-shape-to-text:t" inset="0,0,0,0">
                  <w:txbxContent>
                    <w:p w:rsidR="00614A71" w:rsidRPr="00614A71" w:rsidRDefault="00614A71" w:rsidP="00614A71">
                      <w:pPr>
                        <w:pStyle w:val="af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Фрагмент 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E3F61">
        <w:rPr>
          <w:noProof/>
          <w:lang w:eastAsia="bg-BG"/>
        </w:rPr>
        <w:drawing>
          <wp:anchor distT="0" distB="0" distL="114300" distR="114300" simplePos="0" relativeHeight="251705344" behindDoc="0" locked="0" layoutInCell="1" allowOverlap="1" wp14:anchorId="08F18BE3">
            <wp:simplePos x="0" y="0"/>
            <wp:positionH relativeFrom="margin">
              <wp:posOffset>4321175</wp:posOffset>
            </wp:positionH>
            <wp:positionV relativeFrom="margin">
              <wp:posOffset>2289175</wp:posOffset>
            </wp:positionV>
            <wp:extent cx="1365885" cy="810895"/>
            <wp:effectExtent l="0" t="0" r="5715" b="825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702F5" w:rsidRPr="00DE3F61">
        <w:t>П</w:t>
      </w:r>
      <w:r w:rsidR="00AC1856" w:rsidRPr="00DE3F61">
        <w:t xml:space="preserve">редставеният </w:t>
      </w:r>
      <w:r w:rsidR="00252CD2" w:rsidRPr="00DE3F61">
        <w:t>фрагмент</w:t>
      </w:r>
      <w:r w:rsidR="00C702F5" w:rsidRPr="00DE3F61">
        <w:t xml:space="preserve"> 4</w:t>
      </w:r>
      <w:r w:rsidR="00252CD2" w:rsidRPr="00DE3F61">
        <w:t>, п</w:t>
      </w:r>
      <w:r w:rsidR="00AC1856" w:rsidRPr="00DE3F61">
        <w:t>оказва</w:t>
      </w:r>
      <w:r w:rsidR="00252CD2" w:rsidRPr="00DE3F61">
        <w:t xml:space="preserve"> малка част от класа</w:t>
      </w:r>
      <w:r w:rsidR="00DD1F6A" w:rsidRPr="00DE3F61">
        <w:t xml:space="preserve"> Вписване, който е имплементация на двойката име на таблица и пътя на файла, където е записана тя, като чрез тези записи се съставя каталога на базата данни.</w:t>
      </w:r>
      <w:r w:rsidR="00F45A8B" w:rsidRPr="00DE3F61">
        <w:t xml:space="preserve"> </w:t>
      </w:r>
    </w:p>
    <w:p w:rsidR="00613CA6" w:rsidRPr="00DE3F61" w:rsidRDefault="003360DE" w:rsidP="00614A71">
      <w:pPr>
        <w:rPr>
          <w:szCs w:val="24"/>
        </w:rPr>
      </w:pPr>
      <w:r w:rsidRPr="00DE3F61">
        <w:rPr>
          <w:noProof/>
          <w:lang w:eastAsia="bg-BG"/>
        </w:rPr>
        <w:drawing>
          <wp:anchor distT="0" distB="0" distL="114300" distR="114300" simplePos="0" relativeHeight="251699200" behindDoc="0" locked="0" layoutInCell="1" allowOverlap="1" wp14:anchorId="57E7566F" wp14:editId="60EBBAFC">
            <wp:simplePos x="0" y="0"/>
            <wp:positionH relativeFrom="margin">
              <wp:posOffset>0</wp:posOffset>
            </wp:positionH>
            <wp:positionV relativeFrom="margin">
              <wp:posOffset>4858385</wp:posOffset>
            </wp:positionV>
            <wp:extent cx="5410200" cy="1005205"/>
            <wp:effectExtent l="0" t="0" r="0" b="4445"/>
            <wp:wrapTopAndBottom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F6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685B82" wp14:editId="378B7B12">
                <wp:simplePos x="0" y="0"/>
                <wp:positionH relativeFrom="margin">
                  <wp:posOffset>0</wp:posOffset>
                </wp:positionH>
                <wp:positionV relativeFrom="paragraph">
                  <wp:posOffset>2531745</wp:posOffset>
                </wp:positionV>
                <wp:extent cx="5759450" cy="180975"/>
                <wp:effectExtent l="0" t="0" r="0" b="9525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3CA6" w:rsidRPr="00586F22" w:rsidRDefault="00613CA6" w:rsidP="002741A3">
                            <w:pPr>
                              <w:pStyle w:val="af"/>
                              <w:spacing w:after="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Фрагмент </w:t>
                            </w:r>
                            <w:fldSimple w:instr=" SEQ Фрагмент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5B82" id="Text Box 33" o:spid="_x0000_s1029" type="#_x0000_t202" style="position:absolute;left:0;text-align:left;margin-left:0;margin-top:199.35pt;width:453.5pt;height:14.2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" stroked="f">
                <v:textbox inset="0,0,0,0">
                  <w:txbxContent>
                    <w:p w:rsidR="00613CA6" w:rsidRPr="00586F22" w:rsidRDefault="00613CA6" w:rsidP="002741A3">
                      <w:pPr>
                        <w:pStyle w:val="af"/>
                        <w:spacing w:after="0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Фрагмент </w:t>
                      </w:r>
                      <w:r w:rsidR="00EB2376">
                        <w:fldChar w:fldCharType="begin"/>
                      </w:r>
                      <w:r w:rsidR="00EB2376">
                        <w:instrText xml:space="preserve"> SEQ Фрагмент \* ARABIC </w:instrText>
                      </w:r>
                      <w:r w:rsidR="00EB2376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EB237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702F5" w:rsidRPr="00DE3F61">
        <w:rPr>
          <w:noProof/>
          <w:lang w:eastAsia="bg-BG"/>
        </w:rPr>
        <w:t>О</w:t>
      </w:r>
      <w:r w:rsidR="00366CDE" w:rsidRPr="00DE3F61">
        <w:rPr>
          <w:noProof/>
          <w:lang w:eastAsia="bg-BG"/>
        </w:rPr>
        <w:t>ще в самото начало, ако не е бил създаден от потребителя, автоматично се прави текстов файл и в него вече може да се правят записи на таблици. Като за да се извършват операции с нововъведените таблици в каталога, те първо тря</w:t>
      </w:r>
      <w:r w:rsidR="00395D29" w:rsidRPr="00DE3F61">
        <w:rPr>
          <w:noProof/>
          <w:lang w:eastAsia="bg-BG"/>
        </w:rPr>
        <w:t>бв</w:t>
      </w:r>
      <w:r w:rsidR="00366CDE" w:rsidRPr="00DE3F61">
        <w:rPr>
          <w:noProof/>
          <w:lang w:eastAsia="bg-BG"/>
        </w:rPr>
        <w:t xml:space="preserve">а да се запазят в него, </w:t>
      </w:r>
      <w:r w:rsidR="00613CA6" w:rsidRPr="00DE3F61">
        <w:rPr>
          <w:noProof/>
          <w:lang w:eastAsia="bg-BG"/>
        </w:rPr>
        <w:t>в противен случай</w:t>
      </w:r>
      <w:r w:rsidR="00366CDE" w:rsidRPr="00DE3F61">
        <w:rPr>
          <w:noProof/>
          <w:lang w:eastAsia="bg-BG"/>
        </w:rPr>
        <w:t xml:space="preserve"> стоят заредени в паметта</w:t>
      </w:r>
      <w:r w:rsidR="00395D29" w:rsidRPr="00DE3F61">
        <w:rPr>
          <w:noProof/>
          <w:lang w:eastAsia="bg-BG"/>
        </w:rPr>
        <w:t xml:space="preserve"> във вектора</w:t>
      </w:r>
      <w:r w:rsidR="00452716" w:rsidRPr="00DE3F61">
        <w:rPr>
          <w:noProof/>
          <w:lang w:eastAsia="bg-BG"/>
        </w:rPr>
        <w:t xml:space="preserve"> “entries”</w:t>
      </w:r>
      <w:r w:rsidR="008E0C88" w:rsidRPr="00DE3F61">
        <w:rPr>
          <w:noProof/>
          <w:lang w:eastAsia="bg-BG"/>
        </w:rPr>
        <w:t xml:space="preserve"> и при опит за работ</w:t>
      </w:r>
      <w:r w:rsidR="00452716" w:rsidRPr="00DE3F61">
        <w:rPr>
          <w:noProof/>
          <w:lang w:eastAsia="bg-BG"/>
        </w:rPr>
        <w:t>а</w:t>
      </w:r>
      <w:r w:rsidR="008E0C88" w:rsidRPr="00DE3F61">
        <w:rPr>
          <w:noProof/>
          <w:lang w:eastAsia="bg-BG"/>
        </w:rPr>
        <w:t xml:space="preserve"> с тях, ще се изведе напомнящо съобщение за запазването им в каталога</w:t>
      </w:r>
      <w:r w:rsidR="00366CDE" w:rsidRPr="00DE3F61">
        <w:rPr>
          <w:noProof/>
          <w:lang w:eastAsia="bg-BG"/>
        </w:rPr>
        <w:t xml:space="preserve">. </w:t>
      </w:r>
      <w:r w:rsidR="00452716" w:rsidRPr="00DE3F61">
        <w:t>(</w:t>
      </w:r>
      <w:r w:rsidR="00452716" w:rsidRPr="00DE3F61">
        <w:rPr>
          <w:i/>
          <w:iCs/>
          <w:szCs w:val="24"/>
        </w:rPr>
        <w:t xml:space="preserve">Фрагмент </w:t>
      </w:r>
      <w:r w:rsidR="00A80919" w:rsidRPr="00DE3F61">
        <w:rPr>
          <w:i/>
          <w:iCs/>
          <w:szCs w:val="24"/>
        </w:rPr>
        <w:t>5</w:t>
      </w:r>
      <w:r w:rsidR="00452716" w:rsidRPr="00DE3F61">
        <w:rPr>
          <w:szCs w:val="24"/>
        </w:rPr>
        <w:t>)</w:t>
      </w:r>
    </w:p>
    <w:p w:rsidR="00B67C20" w:rsidRPr="00DE3F61" w:rsidRDefault="00B67C20" w:rsidP="003360DE">
      <w:pPr>
        <w:pStyle w:val="Style11"/>
        <w:spacing w:before="120"/>
      </w:pPr>
      <w:r w:rsidRPr="00DE3F61">
        <w:t xml:space="preserve"> </w:t>
      </w:r>
      <w:bookmarkStart w:id="27" w:name="_Toc41892507"/>
      <w:r w:rsidRPr="00DE3F61">
        <w:t>Управление на паметта и алгоритми. Оптимизации</w:t>
      </w:r>
      <w:bookmarkEnd w:id="27"/>
    </w:p>
    <w:p w:rsidR="00021AF7" w:rsidRPr="00DE3F61" w:rsidRDefault="00E742EA" w:rsidP="005029B8">
      <w:r w:rsidRPr="00DE3F61">
        <w:t xml:space="preserve">Изградено е управление на паметта, но предполагам за наличие </w:t>
      </w:r>
      <w:r w:rsidR="005029B8" w:rsidRPr="00DE3F61">
        <w:t>и</w:t>
      </w:r>
      <w:r w:rsidRPr="00DE3F61">
        <w:t xml:space="preserve"> на</w:t>
      </w:r>
      <w:r w:rsidR="005029B8" w:rsidRPr="00DE3F61">
        <w:t xml:space="preserve"> по-оптимално решение по отношение на паметта, която използвам за реализирането на правилната работа на операциите с таблиците, но спрямо целите на заданието, мисля, че е в рамките на допустимото. </w:t>
      </w:r>
    </w:p>
    <w:p w:rsidR="00B67C20" w:rsidRPr="00DE3F61" w:rsidRDefault="00B67C20" w:rsidP="00694286">
      <w:pPr>
        <w:pStyle w:val="Style11"/>
        <w:spacing w:before="120"/>
      </w:pPr>
      <w:r w:rsidRPr="00DE3F61">
        <w:t xml:space="preserve"> </w:t>
      </w:r>
      <w:bookmarkStart w:id="28" w:name="_Toc41892508"/>
      <w:r w:rsidRPr="00DE3F61">
        <w:t>Планиране, описание и създаване на тестови сценарии (създаване на примери)</w:t>
      </w:r>
      <w:bookmarkEnd w:id="28"/>
    </w:p>
    <w:p w:rsidR="00357133" w:rsidRPr="00DE3F61" w:rsidRDefault="00357133" w:rsidP="00357133">
      <w:r w:rsidRPr="00DE3F61">
        <w:t xml:space="preserve">За постигане на успешното внедряване на системата е необходимо много добре да се планират стъпките и дейностите в етапите на тестване и внедряване. Крайният сорс код ще се окомплектова заедно с помощните материали и публикува в </w:t>
      </w:r>
      <w:proofErr w:type="spellStart"/>
      <w:r w:rsidRPr="00DE3F61">
        <w:t>GitHub</w:t>
      </w:r>
      <w:proofErr w:type="spellEnd"/>
      <w:r w:rsidRPr="00DE3F61">
        <w:t>, като същевременно е спазвано и качването на междинните разработки.</w:t>
      </w:r>
    </w:p>
    <w:p w:rsidR="00A97942" w:rsidRPr="00DE3F61" w:rsidRDefault="00357133" w:rsidP="00B12933">
      <w:r w:rsidRPr="00DE3F61">
        <w:lastRenderedPageBreak/>
        <w:t xml:space="preserve">За преглед - </w:t>
      </w:r>
      <w:hyperlink r:id="rId19" w:history="1">
        <w:r w:rsidRPr="00DE3F61">
          <w:rPr>
            <w:rStyle w:val="ad"/>
            <w:i/>
            <w:iCs/>
          </w:rPr>
          <w:t>https://github.com/FantomGSS/Database</w:t>
        </w:r>
      </w:hyperlink>
    </w:p>
    <w:p w:rsidR="005A6D8A" w:rsidRPr="00DE3F61" w:rsidRDefault="00357133" w:rsidP="00357133">
      <w:r w:rsidRPr="00DE3F61">
        <w:t xml:space="preserve">С цел проверка на постигнатата реализация на приложението с необходимите критерии по задание, е необходимо да се изпълняват минимум следните функционални тестови сценарии (Таблица 2). </w:t>
      </w:r>
      <w:r w:rsidR="00A97942" w:rsidRPr="00DE3F61">
        <w:t xml:space="preserve">Както споменах по-рано, единствено операцията между две таблици – </w:t>
      </w:r>
      <w:proofErr w:type="spellStart"/>
      <w:r w:rsidR="00A97942" w:rsidRPr="00DE3F61">
        <w:t>innerjoin</w:t>
      </w:r>
      <w:proofErr w:type="spellEnd"/>
      <w:r w:rsidR="00A97942" w:rsidRPr="00DE3F61">
        <w:t xml:space="preserve"> не успях да реализирам, но за останалите може да се твърди, че работят добре. Направени са необходимите тестове за проверка, както и допълнителни с повече данни във файловете, представляващи таблиците,</w:t>
      </w:r>
      <w:r w:rsidR="00364B0E" w:rsidRPr="00DE3F61">
        <w:t xml:space="preserve"> с цел да се провери дали всичко работи според очакванията и впоследствие логиката на някои места се пренаписваше. </w:t>
      </w:r>
    </w:p>
    <w:p w:rsidR="00E742EA" w:rsidRPr="00807289" w:rsidRDefault="00807289" w:rsidP="00807289">
      <w:pPr>
        <w:pStyle w:val="af"/>
        <w:keepNext/>
        <w:jc w:val="center"/>
      </w:pPr>
      <w:r>
        <w:t>Таблица 2</w:t>
      </w: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900"/>
        <w:gridCol w:w="3940"/>
        <w:gridCol w:w="1272"/>
      </w:tblGrid>
      <w:tr w:rsidR="008444BD" w:rsidRPr="00DE3F61" w:rsidTr="008444BD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номер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Функция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Описание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b/>
                <w:bCs/>
                <w:color w:val="000000"/>
                <w:szCs w:val="24"/>
                <w:lang w:eastAsia="bg-BG"/>
              </w:rPr>
              <w:t>Резултат (Да/Не)</w:t>
            </w:r>
          </w:p>
        </w:tc>
      </w:tr>
      <w:tr w:rsidR="008444BD" w:rsidRPr="00DE3F61" w:rsidTr="004A60AD">
        <w:trPr>
          <w:trHeight w:val="31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import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file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Добавя в базата данни нова таблица от файл. Във файла е записана информация за типа на всяка колона. Всяка таблица има име. При опит за зареждане на таблица с име, което съвпада с името на някоя вече заредена таблица, системата да дава грешка. Добавената таблица се записва в каталога на базата от данни.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showtables</w:t>
            </w:r>
            <w:proofErr w:type="spellEnd"/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Показва списък с имената на всички заредени таблици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describe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Показва информация за типовете на колоните на дадена таблица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2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print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Показва всички редове от дадена таблица. Да се реализира диалогов режим, позволяващ съдържанието на таблицата да се преглежда по страници (такива, че се събират на един екран) със следните команди: следваща страница, предишна страница,  изход.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export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file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Записва таблица във файл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15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select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-n&gt;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Извежда всички редове от таблицата, които съдържат стойността “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” в клетката с дадения пореден номер. Да се реализира извеждане по страници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15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lastRenderedPageBreak/>
              <w:t>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addcolumn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type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Добавя нова колона (с най-голям номер) в дадена таблица. За всички съществуващи редове от таблицата, стойността на тази колона да е празна.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25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update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target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target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За всички редове в таблицата, чиято колона с пореден номер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n&gt; съдържа стойността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&gt; се променят така, че колоната им с пореден номер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target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n&gt; да получи стойност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target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&gt;. Да се поддържа стойност NULL.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1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delete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&gt;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Изтрива всички редове в таблицата, чиято колона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n&gt; съдържа стойността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1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insert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1&gt; …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Вмъква нов ред в таблицата със съответните стойности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18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11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innerjoin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1&gt;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n1&gt;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2&gt;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n2&gt;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Извършва операцията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Inner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Join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над две таблици спрямо колоните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n1&gt; в първата таблица и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n2&gt; във втората. Създава нова таблица и извежда идентификатора и.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не</w:t>
            </w:r>
          </w:p>
        </w:tc>
      </w:tr>
      <w:tr w:rsidR="008444BD" w:rsidRPr="00DE3F61" w:rsidTr="004A60AD">
        <w:trPr>
          <w:trHeight w:val="9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12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rename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old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new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Преименува таблица. Отпечатва грешка, ако новото име не е уникално.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12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count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&gt;  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Намира броя на редовете в таблицата, чиито колони съдържат дадената стойност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  <w:tr w:rsidR="008444BD" w:rsidRPr="00DE3F61" w:rsidTr="004A60AD">
        <w:trPr>
          <w:trHeight w:val="283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 w:rsidRPr="00DE3F61"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14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aggregate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table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name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target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 xml:space="preserve"> n&gt; &lt;</w:t>
            </w:r>
            <w:proofErr w:type="spellStart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operation</w:t>
            </w:r>
            <w:proofErr w:type="spellEnd"/>
            <w:r w:rsidRPr="00DE3F61">
              <w:rPr>
                <w:rFonts w:eastAsia="Consolas" w:cs="Consolas"/>
                <w:color w:val="000000"/>
                <w:szCs w:val="24"/>
                <w:lang w:eastAsia="bg-BG"/>
              </w:rPr>
              <w:t>&gt;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44BD" w:rsidRPr="00DE3F61" w:rsidRDefault="008444BD" w:rsidP="008444BD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bg-BG"/>
              </w:rPr>
            </w:pPr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Извършва дадена операция върху стойностите от колоната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target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n&gt; на всички редове, чиито колони с номер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column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n&gt; съдържат стойността  &lt;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search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value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&gt;.  Възможните операции са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sum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,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product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,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maximum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 xml:space="preserve">, </w:t>
            </w:r>
            <w:proofErr w:type="spellStart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minimum</w:t>
            </w:r>
            <w:proofErr w:type="spellEnd"/>
            <w:r w:rsidRPr="00DE3F61">
              <w:rPr>
                <w:rFonts w:eastAsia="Times New Roman" w:cs="Times New Roman"/>
                <w:color w:val="000000"/>
                <w:szCs w:val="24"/>
                <w:lang w:eastAsia="bg-BG"/>
              </w:rPr>
              <w:t>. Системата да дава грешка, ако колоните не са числови.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44BD" w:rsidRPr="00DE3F61" w:rsidRDefault="004A60AD" w:rsidP="004A60AD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bg-BG"/>
              </w:rPr>
              <w:t>да</w:t>
            </w:r>
          </w:p>
        </w:tc>
      </w:tr>
    </w:tbl>
    <w:p w:rsidR="001B7617" w:rsidRPr="00DE3F61" w:rsidRDefault="001B7617" w:rsidP="001B7617">
      <w:r w:rsidRPr="00DE3F61">
        <w:lastRenderedPageBreak/>
        <w:t>По-долу е представен</w:t>
      </w:r>
      <w:r w:rsidR="00BC4660" w:rsidRPr="00DE3F61">
        <w:t>о в няколко примера</w:t>
      </w:r>
      <w:r w:rsidR="00730C6B" w:rsidRPr="00DE3F61">
        <w:t xml:space="preserve"> </w:t>
      </w:r>
      <w:r w:rsidRPr="00DE3F61">
        <w:t>работата на приложението, покривайки основните функционалности, които се изискваха от задачата. Входа от потребителя е означен с долар ($) в примерите.</w:t>
      </w:r>
    </w:p>
    <w:p w:rsidR="00BC4660" w:rsidRPr="00DE3F61" w:rsidRDefault="00D90D14" w:rsidP="00D90D14">
      <w:pPr>
        <w:ind w:firstLine="0"/>
      </w:pPr>
      <w:r w:rsidRPr="00DE3F61">
        <w:t>Пример 1: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The options regarding working with files are: close, save,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saveas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help and exit.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Database options: import,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describe, print, export.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The options for working with tables are: select,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addcolumn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update, delete, insert, rename, count, aggregate.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Use a semicolon (;) as a separator!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$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Clients, Addresses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import;credit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.db</w:t>
      </w:r>
      <w:proofErr w:type="spell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table has been successfully added to the catalog!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$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Clients, Addresses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print;Credit</w:t>
      </w:r>
      <w:proofErr w:type="spellEnd"/>
      <w:proofErr w:type="gram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To work with this table, you must save the changes in the catalog!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Command: $ save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All changes are saved successfully in the file Catalog.txt!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Command: $ print Credit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This command is not recognized!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lastRenderedPageBreak/>
        <w:t xml:space="preserve">Command: 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print;Credit</w:t>
      </w:r>
      <w:proofErr w:type="spellEnd"/>
      <w:proofErr w:type="gram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a table is limited to three lines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possible viewing options are: next page, previous page and exit.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proofErr w:type="spellStart"/>
      <w:r w:rsidRPr="00553DE4">
        <w:rPr>
          <w:rFonts w:ascii="Consolas" w:hAnsi="Consolas"/>
          <w:sz w:val="18"/>
          <w:szCs w:val="18"/>
          <w:lang w:val="en-US"/>
        </w:rPr>
        <w:t>id_client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credit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int            double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1              123.45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2             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NULL</w:t>
      </w:r>
      <w:proofErr w:type="gram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3              345.55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Operation: $ previous page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There is no previous page yet, because you are still at the beginning of the review!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Operation: $ next page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4             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NULL</w:t>
      </w:r>
      <w:proofErr w:type="gram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describe;Addresses</w:t>
      </w:r>
      <w:proofErr w:type="spellEnd"/>
      <w:proofErr w:type="gramEnd"/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int, string, string</w:t>
      </w:r>
    </w:p>
    <w:p w:rsidR="00A66551" w:rsidRPr="00553DE4" w:rsidRDefault="00A66551" w:rsidP="00A6655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export;Addresses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;fileExport.db</w:t>
      </w:r>
      <w:proofErr w:type="spellEnd"/>
    </w:p>
    <w:p w:rsidR="00A66551" w:rsidRPr="00553DE4" w:rsidRDefault="00A66551" w:rsidP="00A6655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A66551" w:rsidRPr="00553DE4" w:rsidRDefault="00A66551" w:rsidP="00A6655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Successfully created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fileExport.db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!</w:t>
      </w:r>
    </w:p>
    <w:p w:rsidR="00A66551" w:rsidRPr="00553DE4" w:rsidRDefault="00A66551" w:rsidP="00A6655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===========================================================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Command: $ close</w:t>
      </w:r>
    </w:p>
    <w:p w:rsidR="00D90D14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catalog has been successfully closed!</w:t>
      </w:r>
    </w:p>
    <w:p w:rsidR="00F76CCA" w:rsidRPr="00553DE4" w:rsidRDefault="00D90D14" w:rsidP="00D90D14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Command: $ exit</w:t>
      </w:r>
    </w:p>
    <w:p w:rsidR="0037033B" w:rsidRPr="00553DE4" w:rsidRDefault="0037033B" w:rsidP="0037033B">
      <w:pPr>
        <w:rPr>
          <w:lang w:val="en-US"/>
        </w:rPr>
      </w:pPr>
    </w:p>
    <w:p w:rsidR="00553DE4" w:rsidRPr="00553DE4" w:rsidRDefault="00553DE4" w:rsidP="0037033B">
      <w:pPr>
        <w:rPr>
          <w:lang w:val="en-US"/>
        </w:rPr>
      </w:pPr>
    </w:p>
    <w:p w:rsidR="0037033B" w:rsidRPr="00553DE4" w:rsidRDefault="0037033B" w:rsidP="0037033B">
      <w:pPr>
        <w:ind w:firstLine="0"/>
        <w:rPr>
          <w:lang w:val="en-US"/>
        </w:rPr>
      </w:pPr>
      <w:proofErr w:type="spellStart"/>
      <w:r w:rsidRPr="00553DE4">
        <w:rPr>
          <w:lang w:val="en-US"/>
        </w:rPr>
        <w:lastRenderedPageBreak/>
        <w:t>Пример</w:t>
      </w:r>
      <w:proofErr w:type="spellEnd"/>
      <w:r w:rsidRPr="00553DE4">
        <w:rPr>
          <w:lang w:val="en-US"/>
        </w:rPr>
        <w:t xml:space="preserve"> 2: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The options regarding working with files are: close, save,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saveas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help and exit.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Database options: import,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describe, print, export.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The options for working with tables are: select,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addcolumn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update, delete, insert, rename, count, aggregate.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Use a semicolon (;) as a separator!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</w:p>
    <w:p w:rsidR="0037033B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Clients, Addresses, Credit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r w:rsidRPr="00553DE4">
        <w:rPr>
          <w:rFonts w:ascii="Consolas" w:hAnsi="Consolas"/>
          <w:sz w:val="18"/>
          <w:szCs w:val="18"/>
          <w:lang w:val="en-US"/>
        </w:rPr>
        <w:t>select;2;"Sofia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";Addresses</w:t>
      </w:r>
      <w:proofErr w:type="gram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the rows from your selection is limited to three lines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possible viewing options are: next page, previous page and exit.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proofErr w:type="spellStart"/>
      <w:r w:rsidRPr="00553DE4">
        <w:rPr>
          <w:rFonts w:ascii="Consolas" w:hAnsi="Consolas"/>
          <w:sz w:val="18"/>
          <w:szCs w:val="18"/>
          <w:lang w:val="en-US"/>
        </w:rPr>
        <w:t>id_client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city           address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int            string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string</w:t>
      </w:r>
      <w:proofErr w:type="spell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1              "Sofia"        "Mladost 1"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      "Sofia"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Banishora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"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addcolumn;Clients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;age;int</w:t>
      </w:r>
      <w:proofErr w:type="spell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column has been successfully added to the table!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print;Clients</w:t>
      </w:r>
      <w:proofErr w:type="spellEnd"/>
      <w:proofErr w:type="gram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a table is limited to three lines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possible viewing options are: next page, previous page and exit.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id       name             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marital_status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age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int      string           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        int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lastRenderedPageBreak/>
        <w:t>1        "Ivan Ivanov"             "yes"               NULL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2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Denitsa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Dimitrova"       "yes"               NULL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Krassimir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Lefterov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"      NULL       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NULL</w:t>
      </w:r>
      <w:proofErr w:type="spell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Operation: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r w:rsidRPr="00553DE4">
        <w:rPr>
          <w:rFonts w:ascii="Consolas" w:hAnsi="Consolas"/>
          <w:sz w:val="18"/>
          <w:szCs w:val="18"/>
          <w:lang w:val="en-US"/>
        </w:rPr>
        <w:t>exit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insert;Clients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;5;"Svetlin Dimitrov";"no";52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row has been successfully added to the table!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print;Clients</w:t>
      </w:r>
      <w:proofErr w:type="spellEnd"/>
      <w:proofErr w:type="gram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a table is limited to three lines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possible viewing options are: next page, previous page and exit.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id       name             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marital_status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age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int      string           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string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        int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1        "Ivan Ivanov"             "yes"               NULL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2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Denitsa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Dimitrova"       "yes"               NULL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Krassimir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Lefterov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"      NULL               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NULL</w:t>
      </w:r>
      <w:proofErr w:type="spell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Operation: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r w:rsidRPr="00553DE4">
        <w:rPr>
          <w:rFonts w:ascii="Consolas" w:hAnsi="Consolas"/>
          <w:sz w:val="18"/>
          <w:szCs w:val="18"/>
          <w:lang w:val="en-US"/>
        </w:rPr>
        <w:t>next page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4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Rumena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Marinova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"         "no"                NULL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5        "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Svetlin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Dimitrov"        "no"                52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rename;Addresses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;Place_of_residence</w:t>
      </w:r>
      <w:proofErr w:type="spell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table was successfully renamed!</w:t>
      </w:r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</w:p>
    <w:p w:rsidR="006078D1" w:rsidRPr="00553DE4" w:rsidRDefault="006078D1" w:rsidP="006078D1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Clients,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Place_of_residence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Credit</w:t>
      </w:r>
    </w:p>
    <w:p w:rsidR="006078D1" w:rsidRPr="00553DE4" w:rsidRDefault="006078D1" w:rsidP="006078D1">
      <w:pPr>
        <w:spacing w:after="320"/>
        <w:ind w:firstLine="0"/>
        <w:rPr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70253A" w:rsidRPr="00553DE4">
        <w:rPr>
          <w:rFonts w:ascii="Consolas" w:hAnsi="Consolas"/>
          <w:sz w:val="18"/>
          <w:szCs w:val="18"/>
          <w:lang w:val="en-US"/>
        </w:rPr>
        <w:t xml:space="preserve">$ </w:t>
      </w:r>
      <w:r w:rsidRPr="00553DE4">
        <w:rPr>
          <w:rFonts w:ascii="Consolas" w:hAnsi="Consolas"/>
          <w:sz w:val="18"/>
          <w:szCs w:val="18"/>
          <w:lang w:val="en-US"/>
        </w:rPr>
        <w:t>exit</w:t>
      </w:r>
    </w:p>
    <w:p w:rsidR="00024089" w:rsidRPr="00553DE4" w:rsidRDefault="00024089" w:rsidP="00024089">
      <w:pPr>
        <w:ind w:firstLine="0"/>
        <w:rPr>
          <w:lang w:val="en-US"/>
        </w:rPr>
      </w:pPr>
      <w:proofErr w:type="spellStart"/>
      <w:r w:rsidRPr="00553DE4">
        <w:rPr>
          <w:lang w:val="en-US"/>
        </w:rPr>
        <w:lastRenderedPageBreak/>
        <w:t>Пример</w:t>
      </w:r>
      <w:proofErr w:type="spellEnd"/>
      <w:r w:rsidRPr="00553DE4">
        <w:rPr>
          <w:lang w:val="en-US"/>
        </w:rPr>
        <w:t xml:space="preserve"> 3: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Enter the operation you want to perform.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The options regarding working with files are: close, save,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saveas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help and exit.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Database options: import,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describe, print, export.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The options for working with tables are: select,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addcolumn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update, delete, insert, rename, count, aggregate.</w:t>
      </w:r>
    </w:p>
    <w:p w:rsidR="00024089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Use a semicolon (;) as a separator!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showtables</w:t>
      </w:r>
      <w:proofErr w:type="spellEnd"/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Clients, </w:t>
      </w:r>
      <w:proofErr w:type="spellStart"/>
      <w:r w:rsidRPr="00553DE4">
        <w:rPr>
          <w:rFonts w:ascii="Consolas" w:hAnsi="Consolas"/>
          <w:sz w:val="18"/>
          <w:szCs w:val="18"/>
          <w:lang w:val="en-US"/>
        </w:rPr>
        <w:t>Place_of_residence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>, Credit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print;Credit</w:t>
      </w:r>
      <w:proofErr w:type="spellEnd"/>
      <w:proofErr w:type="gramEnd"/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a table is limited to three lines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possible viewing options are: next page, previous page and exit.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proofErr w:type="spellStart"/>
      <w:r w:rsidRPr="00553DE4">
        <w:rPr>
          <w:rFonts w:ascii="Consolas" w:hAnsi="Consolas"/>
          <w:sz w:val="18"/>
          <w:szCs w:val="18"/>
          <w:lang w:val="en-US"/>
        </w:rPr>
        <w:t>id_client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credit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int            double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1              123.45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2             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NULL</w:t>
      </w:r>
      <w:proofErr w:type="gramEnd"/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3              345.55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Operation:</w:t>
      </w:r>
      <w:r w:rsidR="00553DE4">
        <w:rPr>
          <w:rFonts w:ascii="Consolas" w:hAnsi="Consolas"/>
          <w:sz w:val="18"/>
          <w:szCs w:val="18"/>
          <w:lang w:val="en-US"/>
        </w:rPr>
        <w:t xml:space="preserve"> $</w:t>
      </w:r>
      <w:r w:rsidRPr="00553DE4">
        <w:rPr>
          <w:rFonts w:ascii="Consolas" w:hAnsi="Consolas"/>
          <w:sz w:val="18"/>
          <w:szCs w:val="18"/>
          <w:lang w:val="en-US"/>
        </w:rPr>
        <w:t xml:space="preserve"> next page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4             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NULL</w:t>
      </w:r>
      <w:proofErr w:type="gramEnd"/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update;Credit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;2;NULL;2;25.48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table was successfully updated!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print;Credit</w:t>
      </w:r>
      <w:proofErr w:type="spellEnd"/>
      <w:proofErr w:type="gramEnd"/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a table is limited to three lines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lastRenderedPageBreak/>
        <w:t>The possible viewing options are: next page, previous page and exit.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proofErr w:type="spellStart"/>
      <w:r w:rsidRPr="00553DE4">
        <w:rPr>
          <w:rFonts w:ascii="Consolas" w:hAnsi="Consolas"/>
          <w:sz w:val="18"/>
          <w:szCs w:val="18"/>
          <w:lang w:val="en-US"/>
        </w:rPr>
        <w:t>id_client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credit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int            double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1              123.45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2              25.48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3              345.55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Operation: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r w:rsidRPr="00553DE4">
        <w:rPr>
          <w:rFonts w:ascii="Consolas" w:hAnsi="Consolas"/>
          <w:sz w:val="18"/>
          <w:szCs w:val="18"/>
          <w:lang w:val="en-US"/>
        </w:rPr>
        <w:t>next page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4              25.48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delete;Credit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;2;25.48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rows have been successfully deleted from the table!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spellStart"/>
      <w:proofErr w:type="gramStart"/>
      <w:r w:rsidRPr="00553DE4">
        <w:rPr>
          <w:rFonts w:ascii="Consolas" w:hAnsi="Consolas"/>
          <w:sz w:val="18"/>
          <w:szCs w:val="18"/>
          <w:lang w:val="en-US"/>
        </w:rPr>
        <w:t>print;Credit</w:t>
      </w:r>
      <w:proofErr w:type="spellEnd"/>
      <w:proofErr w:type="gramEnd"/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printing of a table is limited to three lines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possible viewing options are: next page, previous page and exit.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proofErr w:type="spellStart"/>
      <w:r w:rsidRPr="00553DE4">
        <w:rPr>
          <w:rFonts w:ascii="Consolas" w:hAnsi="Consolas"/>
          <w:sz w:val="18"/>
          <w:szCs w:val="18"/>
          <w:lang w:val="en-US"/>
        </w:rPr>
        <w:t>id_client</w:t>
      </w:r>
      <w:proofErr w:type="spellEnd"/>
      <w:r w:rsidRPr="00553DE4">
        <w:rPr>
          <w:rFonts w:ascii="Consolas" w:hAnsi="Consolas"/>
          <w:sz w:val="18"/>
          <w:szCs w:val="18"/>
          <w:lang w:val="en-US"/>
        </w:rPr>
        <w:t xml:space="preserve">      credit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int            double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1              123.45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3              345.55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count;Place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_of_residence;2;"Varna"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number of rows where this value is contained in the specified column is 1.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proofErr w:type="gramStart"/>
      <w:r w:rsidRPr="00553DE4">
        <w:rPr>
          <w:rFonts w:ascii="Consolas" w:hAnsi="Consolas"/>
          <w:sz w:val="18"/>
          <w:szCs w:val="18"/>
          <w:lang w:val="en-US"/>
        </w:rPr>
        <w:t>aggregate;Credit</w:t>
      </w:r>
      <w:proofErr w:type="gramEnd"/>
      <w:r w:rsidRPr="00553DE4">
        <w:rPr>
          <w:rFonts w:ascii="Consolas" w:hAnsi="Consolas"/>
          <w:sz w:val="18"/>
          <w:szCs w:val="18"/>
          <w:lang w:val="en-US"/>
        </w:rPr>
        <w:t>;1;1;2;sum</w:t>
      </w:r>
    </w:p>
    <w:p w:rsidR="00CA723F" w:rsidRPr="00553DE4" w:rsidRDefault="00CA723F" w:rsidP="00CA723F">
      <w:pPr>
        <w:spacing w:after="320"/>
        <w:ind w:firstLine="0"/>
        <w:rPr>
          <w:rFonts w:ascii="Consolas" w:hAnsi="Consolas"/>
          <w:sz w:val="18"/>
          <w:szCs w:val="18"/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>The result is: 123.450</w:t>
      </w:r>
    </w:p>
    <w:p w:rsidR="00CA723F" w:rsidRPr="00553DE4" w:rsidRDefault="00CA723F" w:rsidP="00CA723F">
      <w:pPr>
        <w:spacing w:after="320"/>
        <w:ind w:firstLine="0"/>
        <w:rPr>
          <w:lang w:val="en-US"/>
        </w:rPr>
      </w:pPr>
      <w:r w:rsidRPr="00553DE4">
        <w:rPr>
          <w:rFonts w:ascii="Consolas" w:hAnsi="Consolas"/>
          <w:sz w:val="18"/>
          <w:szCs w:val="18"/>
          <w:lang w:val="en-US"/>
        </w:rPr>
        <w:t xml:space="preserve">Command: </w:t>
      </w:r>
      <w:r w:rsidR="00553DE4">
        <w:rPr>
          <w:rFonts w:ascii="Consolas" w:hAnsi="Consolas"/>
          <w:sz w:val="18"/>
          <w:szCs w:val="18"/>
          <w:lang w:val="en-US"/>
        </w:rPr>
        <w:t xml:space="preserve">$ </w:t>
      </w:r>
      <w:r w:rsidRPr="00553DE4">
        <w:rPr>
          <w:rFonts w:ascii="Consolas" w:hAnsi="Consolas"/>
          <w:sz w:val="18"/>
          <w:szCs w:val="18"/>
          <w:lang w:val="en-US"/>
        </w:rPr>
        <w:t>exit</w:t>
      </w:r>
    </w:p>
    <w:p w:rsidR="00B67C20" w:rsidRPr="00DE3F61" w:rsidRDefault="00B67C20" w:rsidP="007C6DB4">
      <w:pPr>
        <w:pStyle w:val="1"/>
        <w:spacing w:before="360"/>
      </w:pPr>
      <w:bookmarkStart w:id="29" w:name="_Toc41892509"/>
      <w:r w:rsidRPr="00DE3F61">
        <w:lastRenderedPageBreak/>
        <w:t>Заключение</w:t>
      </w:r>
      <w:bookmarkEnd w:id="29"/>
    </w:p>
    <w:p w:rsidR="00E65B4B" w:rsidRPr="00DE3F61" w:rsidRDefault="00E65B4B" w:rsidP="00E65B4B">
      <w:pPr>
        <w:pStyle w:val="ab"/>
        <w:keepNext/>
        <w:keepLines/>
        <w:numPr>
          <w:ilvl w:val="0"/>
          <w:numId w:val="14"/>
        </w:numPr>
        <w:spacing w:before="40" w:after="0"/>
        <w:outlineLvl w:val="1"/>
        <w:rPr>
          <w:rFonts w:eastAsiaTheme="majorEastAsia" w:cstheme="majorBidi"/>
          <w:b/>
          <w:vanish/>
          <w:szCs w:val="26"/>
        </w:rPr>
      </w:pPr>
      <w:bookmarkStart w:id="30" w:name="_Toc40692593"/>
      <w:bookmarkStart w:id="31" w:name="_Toc41892510"/>
      <w:bookmarkEnd w:id="30"/>
      <w:bookmarkEnd w:id="31"/>
    </w:p>
    <w:p w:rsidR="00B67C20" w:rsidRPr="00DE3F61" w:rsidRDefault="00B67C20" w:rsidP="00CA65AA">
      <w:pPr>
        <w:pStyle w:val="Style11"/>
      </w:pPr>
      <w:r w:rsidRPr="00DE3F61">
        <w:t xml:space="preserve"> </w:t>
      </w:r>
      <w:bookmarkStart w:id="32" w:name="_Toc41892511"/>
      <w:r w:rsidRPr="00DE3F61">
        <w:t>Обобщение на изпълнението на началните цели</w:t>
      </w:r>
      <w:bookmarkEnd w:id="32"/>
    </w:p>
    <w:p w:rsidR="00021AF7" w:rsidRPr="00DE3F61" w:rsidRDefault="00D31931" w:rsidP="00D31931">
      <w:r w:rsidRPr="00DE3F61">
        <w:t>На пръв поглед, задачата изглеждаше трудна, но впоследствие след като направих анализ и си насъбрах идеи, всичко почна да изглежда с една идея по-лесно. Представеното решения може би не е сред най-добрите, като се има предвид, и че една от опциите липсва (</w:t>
      </w:r>
      <w:proofErr w:type="spellStart"/>
      <w:r w:rsidRPr="00DE3F61">
        <w:t>innerjoin</w:t>
      </w:r>
      <w:proofErr w:type="spellEnd"/>
      <w:r w:rsidRPr="00DE3F61">
        <w:t>),</w:t>
      </w:r>
      <w:r w:rsidR="00651B98" w:rsidRPr="00DE3F61">
        <w:t xml:space="preserve"> но по отношение на нужните проверки, които са необходими за една база данни, всичко е предвидено.</w:t>
      </w:r>
    </w:p>
    <w:p w:rsidR="00DE3F61" w:rsidRPr="00DE3F61" w:rsidRDefault="00DE3F61" w:rsidP="00D31931"/>
    <w:p w:rsidR="00B67C20" w:rsidRPr="00DE3F61" w:rsidRDefault="00B67C20" w:rsidP="00CA65AA">
      <w:pPr>
        <w:pStyle w:val="Style11"/>
      </w:pPr>
      <w:r w:rsidRPr="00DE3F61">
        <w:t xml:space="preserve"> </w:t>
      </w:r>
      <w:bookmarkStart w:id="33" w:name="_Toc41892512"/>
      <w:r w:rsidRPr="00DE3F61">
        <w:t>Насоки за бъдещо развитие и усъвършенстване</w:t>
      </w:r>
      <w:bookmarkEnd w:id="33"/>
    </w:p>
    <w:p w:rsidR="00B67C20" w:rsidRDefault="00301A36" w:rsidP="00B67C20">
      <w:r w:rsidRPr="00DE3F61">
        <w:t>Като възможно усъвършенстване на приложението в бъдеще, е оптимизацията на паметта и по-добър начин за съхранение на данните от файловете, представляващи таблиците.</w:t>
      </w:r>
    </w:p>
    <w:p w:rsidR="003C5B29" w:rsidRDefault="003C5B29" w:rsidP="00B67C20"/>
    <w:p w:rsidR="003C5B29" w:rsidRPr="00DE3F61" w:rsidRDefault="003C5B29" w:rsidP="00B67C20"/>
    <w:p w:rsidR="00B67C20" w:rsidRPr="00DE3F61" w:rsidRDefault="00B67C20" w:rsidP="00AF17F9">
      <w:pPr>
        <w:pStyle w:val="1"/>
      </w:pPr>
      <w:bookmarkStart w:id="34" w:name="_Toc41892513"/>
      <w:r w:rsidRPr="00DE3F61">
        <w:t>Използвана литература</w:t>
      </w:r>
      <w:bookmarkEnd w:id="34"/>
    </w:p>
    <w:p w:rsidR="005F1107" w:rsidRPr="00DE3F61" w:rsidRDefault="009D091A" w:rsidP="009D091A">
      <w:pPr>
        <w:jc w:val="left"/>
        <w:rPr>
          <w:i/>
          <w:iCs/>
        </w:rPr>
      </w:pPr>
      <w:r w:rsidRPr="00DE3F61">
        <w:rPr>
          <w:i/>
        </w:rPr>
        <w:t xml:space="preserve">Използван алгоритъм за разделяне на думите чрез специфичен разделител –  </w:t>
      </w:r>
      <w:hyperlink r:id="rId20" w:history="1">
        <w:r w:rsidR="005F1107" w:rsidRPr="00DE3F61">
          <w:rPr>
            <w:rStyle w:val="ad"/>
            <w:i/>
            <w:iCs/>
          </w:rPr>
          <w:t>https://www.fluentcpp.com/2017/04/21/how-to-split-a-string-in-c</w:t>
        </w:r>
      </w:hyperlink>
    </w:p>
    <w:p w:rsidR="009D091A" w:rsidRPr="00DE3F61" w:rsidRDefault="009D091A" w:rsidP="009D091A">
      <w:pPr>
        <w:jc w:val="left"/>
        <w:rPr>
          <w:i/>
        </w:rPr>
      </w:pPr>
      <w:r w:rsidRPr="00DE3F61">
        <w:rPr>
          <w:i/>
        </w:rPr>
        <w:t xml:space="preserve">Използван продукт за схеми по фиг.1 и 2 – ARIS Express </w:t>
      </w:r>
      <w:hyperlink r:id="rId21" w:history="1">
        <w:r w:rsidRPr="00DE3F61">
          <w:rPr>
            <w:rStyle w:val="ad"/>
            <w:i/>
          </w:rPr>
          <w:t>https://www.ariscommunity.com/aris-express</w:t>
        </w:r>
      </w:hyperlink>
      <w:r w:rsidRPr="00DE3F61">
        <w:rPr>
          <w:i/>
        </w:rPr>
        <w:t xml:space="preserve"> </w:t>
      </w:r>
    </w:p>
    <w:p w:rsidR="00B67C20" w:rsidRPr="00DE3F61" w:rsidRDefault="00B67C20" w:rsidP="00B67C20">
      <w:pPr>
        <w:pStyle w:val="aa"/>
        <w:rPr>
          <w:b w:val="0"/>
          <w:bCs/>
        </w:rPr>
      </w:pPr>
    </w:p>
    <w:p w:rsidR="0052338C" w:rsidRPr="00DE3F61" w:rsidRDefault="0052338C" w:rsidP="0052338C"/>
    <w:sectPr w:rsidR="0052338C" w:rsidRPr="00DE3F61" w:rsidSect="00230D3D">
      <w:headerReference w:type="default" r:id="rId22"/>
      <w:footerReference w:type="default" r:id="rId23"/>
      <w:headerReference w:type="first" r:id="rId24"/>
      <w:pgSz w:w="11906" w:h="16838" w:code="9"/>
      <w:pgMar w:top="1304" w:right="1418" w:bottom="130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F6B43" w:rsidRDefault="008F6B43" w:rsidP="000A42DF">
      <w:pPr>
        <w:spacing w:after="0" w:line="240" w:lineRule="auto"/>
      </w:pPr>
      <w:r>
        <w:separator/>
      </w:r>
    </w:p>
  </w:endnote>
  <w:endnote w:type="continuationSeparator" w:id="0">
    <w:p w:rsidR="008F6B43" w:rsidRDefault="008F6B43" w:rsidP="000A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309680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702F5" w:rsidRDefault="00C702F5">
            <w:pPr>
              <w:pStyle w:val="a8"/>
              <w:jc w:val="right"/>
            </w:pPr>
            <w:r>
              <w:t xml:space="preserve">Страница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E3F6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E3F6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02F5" w:rsidRDefault="00C702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F6B43" w:rsidRDefault="008F6B43" w:rsidP="000A42DF">
      <w:pPr>
        <w:spacing w:after="0" w:line="240" w:lineRule="auto"/>
      </w:pPr>
      <w:r>
        <w:separator/>
      </w:r>
    </w:p>
  </w:footnote>
  <w:footnote w:type="continuationSeparator" w:id="0">
    <w:p w:rsidR="008F6B43" w:rsidRDefault="008F6B43" w:rsidP="000A4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0"/>
      <w:gridCol w:w="4530"/>
    </w:tblGrid>
    <w:tr w:rsidR="00C702F5" w:rsidTr="009D4D08">
      <w:tc>
        <w:tcPr>
          <w:tcW w:w="4530" w:type="dxa"/>
        </w:tcPr>
        <w:p w:rsidR="00C702F5" w:rsidRDefault="00C702F5" w:rsidP="009D4D08">
          <w:pPr>
            <w:pStyle w:val="a6"/>
            <w:ind w:firstLine="0"/>
            <w:jc w:val="left"/>
          </w:pPr>
          <w:r>
            <w:t>Проект 6. База данни</w:t>
          </w:r>
        </w:p>
      </w:tc>
      <w:tc>
        <w:tcPr>
          <w:tcW w:w="4530" w:type="dxa"/>
        </w:tcPr>
        <w:p w:rsidR="00C702F5" w:rsidRDefault="00C702F5" w:rsidP="009D4D08">
          <w:pPr>
            <w:pStyle w:val="a6"/>
            <w:ind w:firstLine="0"/>
            <w:jc w:val="right"/>
          </w:pPr>
          <w:r>
            <w:t>Дата: 18.05.2020</w:t>
          </w:r>
        </w:p>
      </w:tc>
    </w:tr>
  </w:tbl>
  <w:p w:rsidR="00C702F5" w:rsidRDefault="00C702F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62" w:type="dxa"/>
      <w:jc w:val="center"/>
      <w:tblLayout w:type="fixed"/>
      <w:tblLook w:val="0600" w:firstRow="0" w:lastRow="0" w:firstColumn="0" w:lastColumn="0" w:noHBand="1" w:noVBand="1"/>
    </w:tblPr>
    <w:tblGrid>
      <w:gridCol w:w="1674"/>
      <w:gridCol w:w="7132"/>
      <w:gridCol w:w="1656"/>
    </w:tblGrid>
    <w:tr w:rsidR="00C702F5" w:rsidTr="000A42DF">
      <w:trPr>
        <w:trHeight w:val="836"/>
        <w:jc w:val="center"/>
      </w:trPr>
      <w:tc>
        <w:tcPr>
          <w:tcW w:w="167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702F5" w:rsidRDefault="00C702F5" w:rsidP="000A42DF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  <w:lang w:eastAsia="bg-BG"/>
            </w:rPr>
            <w:drawing>
              <wp:inline distT="0" distB="0" distL="0" distR="0" wp14:anchorId="504FFEAB" wp14:editId="27E9B818">
                <wp:extent cx="591185" cy="700088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185" cy="7000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702F5" w:rsidRDefault="00C702F5" w:rsidP="000A42D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i/>
              <w:szCs w:val="24"/>
            </w:rPr>
            <w:t>Софийски университет „Св. Климент Охридски“</w:t>
          </w:r>
          <w:r>
            <w:rPr>
              <w:i/>
              <w:szCs w:val="24"/>
            </w:rPr>
            <w:br/>
            <w:t>Факултет по математика и информатика</w:t>
          </w:r>
        </w:p>
      </w:tc>
      <w:tc>
        <w:tcPr>
          <w:tcW w:w="1656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702F5" w:rsidRDefault="00C702F5" w:rsidP="000A42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C702F5" w:rsidRDefault="00C702F5" w:rsidP="000A42DF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70FCEC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13421E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D84289"/>
    <w:multiLevelType w:val="hybridMultilevel"/>
    <w:tmpl w:val="5300A182"/>
    <w:lvl w:ilvl="0" w:tplc="E75E7FEE">
      <w:start w:val="1"/>
      <w:numFmt w:val="decimal"/>
      <w:pStyle w:val="1"/>
      <w:lvlText w:val="Глава 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0B0DE0"/>
    <w:multiLevelType w:val="hybridMultilevel"/>
    <w:tmpl w:val="DCF67022"/>
    <w:lvl w:ilvl="0" w:tplc="F3827B58">
      <w:start w:val="1"/>
      <w:numFmt w:val="decimal"/>
      <w:pStyle w:val="3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BE0AD7"/>
    <w:multiLevelType w:val="multilevel"/>
    <w:tmpl w:val="7F0436EC"/>
    <w:lvl w:ilvl="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2" w:hanging="1800"/>
      </w:pPr>
      <w:rPr>
        <w:rFonts w:hint="default"/>
      </w:rPr>
    </w:lvl>
  </w:abstractNum>
  <w:abstractNum w:abstractNumId="5" w15:restartNumberingAfterBreak="0">
    <w:nsid w:val="3A0216F9"/>
    <w:multiLevelType w:val="multilevel"/>
    <w:tmpl w:val="11CCF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BF6BF6"/>
    <w:multiLevelType w:val="hybridMultilevel"/>
    <w:tmpl w:val="A7723640"/>
    <w:lvl w:ilvl="0" w:tplc="6BFCF90A">
      <w:start w:val="1"/>
      <w:numFmt w:val="decimal"/>
      <w:lvlText w:val="Глава %1."/>
      <w:lvlJc w:val="left"/>
      <w:pPr>
        <w:ind w:left="179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12" w:hanging="360"/>
      </w:pPr>
    </w:lvl>
    <w:lvl w:ilvl="2" w:tplc="0402001B" w:tentative="1">
      <w:start w:val="1"/>
      <w:numFmt w:val="lowerRoman"/>
      <w:lvlText w:val="%3."/>
      <w:lvlJc w:val="right"/>
      <w:pPr>
        <w:ind w:left="3232" w:hanging="180"/>
      </w:pPr>
    </w:lvl>
    <w:lvl w:ilvl="3" w:tplc="0402000F" w:tentative="1">
      <w:start w:val="1"/>
      <w:numFmt w:val="decimal"/>
      <w:lvlText w:val="%4."/>
      <w:lvlJc w:val="left"/>
      <w:pPr>
        <w:ind w:left="3952" w:hanging="360"/>
      </w:pPr>
    </w:lvl>
    <w:lvl w:ilvl="4" w:tplc="04020019" w:tentative="1">
      <w:start w:val="1"/>
      <w:numFmt w:val="lowerLetter"/>
      <w:lvlText w:val="%5."/>
      <w:lvlJc w:val="left"/>
      <w:pPr>
        <w:ind w:left="4672" w:hanging="360"/>
      </w:pPr>
    </w:lvl>
    <w:lvl w:ilvl="5" w:tplc="0402001B" w:tentative="1">
      <w:start w:val="1"/>
      <w:numFmt w:val="lowerRoman"/>
      <w:lvlText w:val="%6."/>
      <w:lvlJc w:val="right"/>
      <w:pPr>
        <w:ind w:left="5392" w:hanging="180"/>
      </w:pPr>
    </w:lvl>
    <w:lvl w:ilvl="6" w:tplc="0402000F" w:tentative="1">
      <w:start w:val="1"/>
      <w:numFmt w:val="decimal"/>
      <w:lvlText w:val="%7."/>
      <w:lvlJc w:val="left"/>
      <w:pPr>
        <w:ind w:left="6112" w:hanging="360"/>
      </w:pPr>
    </w:lvl>
    <w:lvl w:ilvl="7" w:tplc="04020019" w:tentative="1">
      <w:start w:val="1"/>
      <w:numFmt w:val="lowerLetter"/>
      <w:lvlText w:val="%8."/>
      <w:lvlJc w:val="left"/>
      <w:pPr>
        <w:ind w:left="6832" w:hanging="360"/>
      </w:pPr>
    </w:lvl>
    <w:lvl w:ilvl="8" w:tplc="0402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7" w15:restartNumberingAfterBreak="0">
    <w:nsid w:val="5F23189D"/>
    <w:multiLevelType w:val="multilevel"/>
    <w:tmpl w:val="EF541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D849DA"/>
    <w:multiLevelType w:val="hybridMultilevel"/>
    <w:tmpl w:val="C8226BD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A4E16"/>
    <w:multiLevelType w:val="multilevel"/>
    <w:tmpl w:val="C1AC64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56" w:hanging="1800"/>
      </w:pPr>
      <w:rPr>
        <w:rFonts w:hint="default"/>
      </w:rPr>
    </w:lvl>
  </w:abstractNum>
  <w:abstractNum w:abstractNumId="10" w15:restartNumberingAfterBreak="0">
    <w:nsid w:val="7F6F0C42"/>
    <w:multiLevelType w:val="multilevel"/>
    <w:tmpl w:val="45765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1"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56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0"/>
  </w:num>
  <w:num w:numId="8">
    <w:abstractNumId w:val="9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</w:lvlOverride>
    <w:lvlOverride w:ilvl="1">
      <w:startOverride w:val="1"/>
    </w:lvlOverride>
  </w:num>
  <w:num w:numId="13">
    <w:abstractNumId w:val="6"/>
  </w:num>
  <w:num w:numId="14">
    <w:abstractNumId w:val="10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C49"/>
    <w:rsid w:val="000069BE"/>
    <w:rsid w:val="00021AF7"/>
    <w:rsid w:val="00024089"/>
    <w:rsid w:val="00032CF8"/>
    <w:rsid w:val="000444E2"/>
    <w:rsid w:val="000577BD"/>
    <w:rsid w:val="0006667B"/>
    <w:rsid w:val="000A42DF"/>
    <w:rsid w:val="000D64F0"/>
    <w:rsid w:val="000D70E3"/>
    <w:rsid w:val="00112BEF"/>
    <w:rsid w:val="0013331A"/>
    <w:rsid w:val="00134998"/>
    <w:rsid w:val="00146312"/>
    <w:rsid w:val="00150758"/>
    <w:rsid w:val="00173BEB"/>
    <w:rsid w:val="001B09EC"/>
    <w:rsid w:val="001B7617"/>
    <w:rsid w:val="001C25F3"/>
    <w:rsid w:val="002040ED"/>
    <w:rsid w:val="00230D3D"/>
    <w:rsid w:val="00252CD2"/>
    <w:rsid w:val="0025399D"/>
    <w:rsid w:val="002741A3"/>
    <w:rsid w:val="002D6AAE"/>
    <w:rsid w:val="002D7939"/>
    <w:rsid w:val="002F0608"/>
    <w:rsid w:val="00300826"/>
    <w:rsid w:val="00301A36"/>
    <w:rsid w:val="00302CDA"/>
    <w:rsid w:val="00327BEF"/>
    <w:rsid w:val="003360DE"/>
    <w:rsid w:val="0033797A"/>
    <w:rsid w:val="00344E71"/>
    <w:rsid w:val="003501DF"/>
    <w:rsid w:val="00357133"/>
    <w:rsid w:val="00362F62"/>
    <w:rsid w:val="00364B0E"/>
    <w:rsid w:val="003654C1"/>
    <w:rsid w:val="00366CDE"/>
    <w:rsid w:val="0037033B"/>
    <w:rsid w:val="003709E6"/>
    <w:rsid w:val="00395D29"/>
    <w:rsid w:val="003C5B29"/>
    <w:rsid w:val="003F3B5F"/>
    <w:rsid w:val="00404D28"/>
    <w:rsid w:val="004056FA"/>
    <w:rsid w:val="0043772F"/>
    <w:rsid w:val="00452716"/>
    <w:rsid w:val="00490D56"/>
    <w:rsid w:val="004A535E"/>
    <w:rsid w:val="004A60AD"/>
    <w:rsid w:val="004E6D7F"/>
    <w:rsid w:val="004F33B1"/>
    <w:rsid w:val="005029B8"/>
    <w:rsid w:val="00517E3F"/>
    <w:rsid w:val="00522F9F"/>
    <w:rsid w:val="0052338C"/>
    <w:rsid w:val="00553DE4"/>
    <w:rsid w:val="0056665C"/>
    <w:rsid w:val="00591058"/>
    <w:rsid w:val="005A6D8A"/>
    <w:rsid w:val="005D288F"/>
    <w:rsid w:val="005E0DA7"/>
    <w:rsid w:val="005F0BE2"/>
    <w:rsid w:val="005F0EC2"/>
    <w:rsid w:val="005F1107"/>
    <w:rsid w:val="00603AF9"/>
    <w:rsid w:val="00606BE7"/>
    <w:rsid w:val="006078D1"/>
    <w:rsid w:val="00613CA6"/>
    <w:rsid w:val="00614A71"/>
    <w:rsid w:val="00616396"/>
    <w:rsid w:val="0062240A"/>
    <w:rsid w:val="00632A59"/>
    <w:rsid w:val="00651B98"/>
    <w:rsid w:val="00651C98"/>
    <w:rsid w:val="00694286"/>
    <w:rsid w:val="006A2B9A"/>
    <w:rsid w:val="006B20EC"/>
    <w:rsid w:val="006F2D3D"/>
    <w:rsid w:val="006F5549"/>
    <w:rsid w:val="006F64F8"/>
    <w:rsid w:val="0070253A"/>
    <w:rsid w:val="0070324C"/>
    <w:rsid w:val="00706871"/>
    <w:rsid w:val="00730C6B"/>
    <w:rsid w:val="0073590A"/>
    <w:rsid w:val="00747711"/>
    <w:rsid w:val="00747B36"/>
    <w:rsid w:val="0075784B"/>
    <w:rsid w:val="00785B70"/>
    <w:rsid w:val="007A23AB"/>
    <w:rsid w:val="007C6DB4"/>
    <w:rsid w:val="007E0F40"/>
    <w:rsid w:val="00805B2C"/>
    <w:rsid w:val="00807289"/>
    <w:rsid w:val="00816B8F"/>
    <w:rsid w:val="00820D2F"/>
    <w:rsid w:val="008444BD"/>
    <w:rsid w:val="00847B85"/>
    <w:rsid w:val="008620E4"/>
    <w:rsid w:val="008B3D58"/>
    <w:rsid w:val="008B6DB1"/>
    <w:rsid w:val="008C076D"/>
    <w:rsid w:val="008D16A8"/>
    <w:rsid w:val="008E0C88"/>
    <w:rsid w:val="008F0A7F"/>
    <w:rsid w:val="008F6B43"/>
    <w:rsid w:val="00912466"/>
    <w:rsid w:val="00913CE9"/>
    <w:rsid w:val="00917997"/>
    <w:rsid w:val="009653FE"/>
    <w:rsid w:val="009849BE"/>
    <w:rsid w:val="009B6380"/>
    <w:rsid w:val="009D091A"/>
    <w:rsid w:val="009D1F54"/>
    <w:rsid w:val="009D4D08"/>
    <w:rsid w:val="009E48EB"/>
    <w:rsid w:val="009E4AC8"/>
    <w:rsid w:val="009E5B1C"/>
    <w:rsid w:val="00A0775C"/>
    <w:rsid w:val="00A52760"/>
    <w:rsid w:val="00A66551"/>
    <w:rsid w:val="00A80919"/>
    <w:rsid w:val="00A81311"/>
    <w:rsid w:val="00A97942"/>
    <w:rsid w:val="00AA42BF"/>
    <w:rsid w:val="00AC1856"/>
    <w:rsid w:val="00AC74E0"/>
    <w:rsid w:val="00AF17F9"/>
    <w:rsid w:val="00AF4518"/>
    <w:rsid w:val="00B01BEA"/>
    <w:rsid w:val="00B12933"/>
    <w:rsid w:val="00B67C20"/>
    <w:rsid w:val="00BC4660"/>
    <w:rsid w:val="00BD2B7F"/>
    <w:rsid w:val="00BF0968"/>
    <w:rsid w:val="00C05460"/>
    <w:rsid w:val="00C06FDB"/>
    <w:rsid w:val="00C12804"/>
    <w:rsid w:val="00C26E4D"/>
    <w:rsid w:val="00C34876"/>
    <w:rsid w:val="00C702F5"/>
    <w:rsid w:val="00C87379"/>
    <w:rsid w:val="00C9426B"/>
    <w:rsid w:val="00CA65AA"/>
    <w:rsid w:val="00CA723F"/>
    <w:rsid w:val="00CF67A6"/>
    <w:rsid w:val="00D030ED"/>
    <w:rsid w:val="00D07117"/>
    <w:rsid w:val="00D303C1"/>
    <w:rsid w:val="00D31931"/>
    <w:rsid w:val="00D82285"/>
    <w:rsid w:val="00D90D14"/>
    <w:rsid w:val="00DC2EBE"/>
    <w:rsid w:val="00DD1F6A"/>
    <w:rsid w:val="00DE3F61"/>
    <w:rsid w:val="00DF01E0"/>
    <w:rsid w:val="00E1712C"/>
    <w:rsid w:val="00E26632"/>
    <w:rsid w:val="00E30C03"/>
    <w:rsid w:val="00E35B9D"/>
    <w:rsid w:val="00E616BA"/>
    <w:rsid w:val="00E65B4B"/>
    <w:rsid w:val="00E742EA"/>
    <w:rsid w:val="00EB2376"/>
    <w:rsid w:val="00EF201C"/>
    <w:rsid w:val="00F277A7"/>
    <w:rsid w:val="00F45A8B"/>
    <w:rsid w:val="00F50C49"/>
    <w:rsid w:val="00F73C1E"/>
    <w:rsid w:val="00F76CCA"/>
    <w:rsid w:val="00F83D60"/>
    <w:rsid w:val="00F9685C"/>
    <w:rsid w:val="00FA19ED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5400"/>
  <w15:chartTrackingRefBased/>
  <w15:docId w15:val="{D1AA2047-574D-4154-BCAB-34B1935A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65AA"/>
    <w:pPr>
      <w:spacing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0"/>
    <w:link w:val="10"/>
    <w:uiPriority w:val="9"/>
    <w:qFormat/>
    <w:rsid w:val="00AF17F9"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1"/>
    <w:next w:val="a0"/>
    <w:link w:val="21"/>
    <w:autoRedefine/>
    <w:uiPriority w:val="9"/>
    <w:unhideWhenUsed/>
    <w:rsid w:val="00CA65AA"/>
    <w:pPr>
      <w:numPr>
        <w:numId w:val="0"/>
      </w:numPr>
      <w:spacing w:before="40"/>
      <w:outlineLvl w:val="1"/>
    </w:pPr>
    <w:rPr>
      <w:sz w:val="24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7997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AF17F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лавие 2 Знак"/>
    <w:basedOn w:val="a1"/>
    <w:link w:val="20"/>
    <w:uiPriority w:val="9"/>
    <w:rsid w:val="00CA65A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лавие 3 Знак"/>
    <w:basedOn w:val="a1"/>
    <w:link w:val="3"/>
    <w:uiPriority w:val="9"/>
    <w:rsid w:val="00917997"/>
    <w:rPr>
      <w:rFonts w:ascii="Times New Roman" w:eastAsiaTheme="majorEastAsia" w:hAnsi="Times New Roman" w:cstheme="majorBidi"/>
      <w:sz w:val="24"/>
      <w:szCs w:val="24"/>
    </w:rPr>
  </w:style>
  <w:style w:type="paragraph" w:styleId="a4">
    <w:name w:val="Title"/>
    <w:basedOn w:val="a0"/>
    <w:next w:val="a0"/>
    <w:link w:val="a5"/>
    <w:uiPriority w:val="10"/>
    <w:qFormat/>
    <w:rsid w:val="0091799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9179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6">
    <w:name w:val="header"/>
    <w:basedOn w:val="a0"/>
    <w:link w:val="a7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1"/>
    <w:link w:val="a6"/>
    <w:uiPriority w:val="99"/>
    <w:rsid w:val="000A42DF"/>
    <w:rPr>
      <w:rFonts w:ascii="Times New Roman" w:hAnsi="Times New Roman"/>
      <w:sz w:val="24"/>
    </w:rPr>
  </w:style>
  <w:style w:type="paragraph" w:styleId="a8">
    <w:name w:val="footer"/>
    <w:basedOn w:val="a0"/>
    <w:link w:val="a9"/>
    <w:uiPriority w:val="99"/>
    <w:unhideWhenUsed/>
    <w:rsid w:val="000A42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1"/>
    <w:link w:val="a8"/>
    <w:uiPriority w:val="99"/>
    <w:rsid w:val="000A42DF"/>
    <w:rPr>
      <w:rFonts w:ascii="Times New Roman" w:hAnsi="Times New Roman"/>
      <w:sz w:val="24"/>
    </w:rPr>
  </w:style>
  <w:style w:type="paragraph" w:customStyle="1" w:styleId="aa">
    <w:name w:val="Глава"/>
    <w:basedOn w:val="1"/>
    <w:link w:val="Char"/>
    <w:qFormat/>
    <w:rsid w:val="00490D56"/>
    <w:pPr>
      <w:numPr>
        <w:numId w:val="0"/>
      </w:numPr>
      <w:ind w:firstLine="709"/>
    </w:pPr>
  </w:style>
  <w:style w:type="paragraph" w:styleId="ab">
    <w:name w:val="List Paragraph"/>
    <w:basedOn w:val="a0"/>
    <w:uiPriority w:val="34"/>
    <w:qFormat/>
    <w:rsid w:val="000444E2"/>
    <w:pPr>
      <w:ind w:left="720"/>
      <w:contextualSpacing/>
    </w:pPr>
  </w:style>
  <w:style w:type="character" w:customStyle="1" w:styleId="Char">
    <w:name w:val="Глава Char"/>
    <w:basedOn w:val="a1"/>
    <w:link w:val="aa"/>
    <w:rsid w:val="00490D56"/>
    <w:rPr>
      <w:rFonts w:ascii="Times New Roman" w:eastAsiaTheme="majorEastAsia" w:hAnsi="Times New Roman" w:cstheme="majorBidi"/>
      <w:b/>
      <w:sz w:val="28"/>
      <w:szCs w:val="32"/>
    </w:rPr>
  </w:style>
  <w:style w:type="paragraph" w:styleId="22">
    <w:name w:val="List Continue 2"/>
    <w:basedOn w:val="a0"/>
    <w:uiPriority w:val="99"/>
    <w:semiHidden/>
    <w:unhideWhenUsed/>
    <w:rsid w:val="000444E2"/>
    <w:pPr>
      <w:ind w:left="566"/>
      <w:contextualSpacing/>
    </w:pPr>
  </w:style>
  <w:style w:type="paragraph" w:styleId="2">
    <w:name w:val="List Number 2"/>
    <w:basedOn w:val="a0"/>
    <w:uiPriority w:val="99"/>
    <w:semiHidden/>
    <w:unhideWhenUsed/>
    <w:rsid w:val="000444E2"/>
    <w:pPr>
      <w:numPr>
        <w:numId w:val="7"/>
      </w:numPr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021AF7"/>
    <w:pPr>
      <w:tabs>
        <w:tab w:val="left" w:pos="567"/>
        <w:tab w:val="right" w:leader="dot" w:pos="9060"/>
      </w:tabs>
      <w:spacing w:before="60"/>
      <w:ind w:left="284" w:hanging="142"/>
    </w:pPr>
  </w:style>
  <w:style w:type="paragraph" w:styleId="ac">
    <w:name w:val="TOC Heading"/>
    <w:basedOn w:val="1"/>
    <w:next w:val="a0"/>
    <w:uiPriority w:val="39"/>
    <w:unhideWhenUsed/>
    <w:qFormat/>
    <w:rsid w:val="00490D56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character" w:styleId="ad">
    <w:name w:val="Hyperlink"/>
    <w:basedOn w:val="a1"/>
    <w:uiPriority w:val="99"/>
    <w:unhideWhenUsed/>
    <w:rsid w:val="00490D56"/>
    <w:rPr>
      <w:color w:val="0563C1" w:themeColor="hyperlink"/>
      <w:u w:val="single"/>
    </w:rPr>
  </w:style>
  <w:style w:type="paragraph" w:customStyle="1" w:styleId="Style11">
    <w:name w:val="Style1.1"/>
    <w:basedOn w:val="20"/>
    <w:link w:val="Style11Char"/>
    <w:qFormat/>
    <w:rsid w:val="00AF17F9"/>
    <w:pPr>
      <w:numPr>
        <w:ilvl w:val="1"/>
        <w:numId w:val="14"/>
      </w:numPr>
      <w:ind w:left="1049" w:hanging="709"/>
    </w:pPr>
  </w:style>
  <w:style w:type="paragraph" w:styleId="a">
    <w:name w:val="List Number"/>
    <w:basedOn w:val="a0"/>
    <w:uiPriority w:val="99"/>
    <w:semiHidden/>
    <w:unhideWhenUsed/>
    <w:rsid w:val="00C12804"/>
    <w:pPr>
      <w:numPr>
        <w:numId w:val="10"/>
      </w:numPr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21AF7"/>
    <w:pPr>
      <w:tabs>
        <w:tab w:val="left" w:pos="851"/>
        <w:tab w:val="right" w:leader="dot" w:pos="9060"/>
      </w:tabs>
      <w:spacing w:before="120" w:after="100"/>
      <w:ind w:left="-709"/>
    </w:pPr>
  </w:style>
  <w:style w:type="character" w:customStyle="1" w:styleId="Style11Char">
    <w:name w:val="Style1.1 Char"/>
    <w:basedOn w:val="21"/>
    <w:link w:val="Style11"/>
    <w:rsid w:val="00AF17F9"/>
    <w:rPr>
      <w:rFonts w:ascii="Times New Roman" w:eastAsiaTheme="majorEastAsia" w:hAnsi="Times New Roman" w:cstheme="majorBidi"/>
      <w:b/>
      <w:sz w:val="24"/>
      <w:szCs w:val="26"/>
    </w:rPr>
  </w:style>
  <w:style w:type="table" w:styleId="ae">
    <w:name w:val="Table Grid"/>
    <w:basedOn w:val="a2"/>
    <w:uiPriority w:val="39"/>
    <w:rsid w:val="009D4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0"/>
    <w:next w:val="a0"/>
    <w:uiPriority w:val="35"/>
    <w:unhideWhenUsed/>
    <w:qFormat/>
    <w:rsid w:val="008B3D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uiPriority w:val="1"/>
    <w:qFormat/>
    <w:rsid w:val="00032CF8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styleId="af1">
    <w:name w:val="FollowedHyperlink"/>
    <w:basedOn w:val="a1"/>
    <w:uiPriority w:val="99"/>
    <w:semiHidden/>
    <w:unhideWhenUsed/>
    <w:rsid w:val="007477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ariscommunity.com/aris-expre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fluentcpp.com/2017/04/21/how-to-split-a-string-in-c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FantomGSS/Datab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Join_(SQL)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9D47C-0B05-4706-8A62-DD1FFE47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17</Pages>
  <Words>3288</Words>
  <Characters>18747</Characters>
  <Application>Microsoft Office Word</Application>
  <DocSecurity>0</DocSecurity>
  <Lines>156</Lines>
  <Paragraphs>43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stanchev</dc:creator>
  <cp:keywords/>
  <dc:description/>
  <cp:lastModifiedBy>georgi stanchev</cp:lastModifiedBy>
  <cp:revision>54</cp:revision>
  <dcterms:created xsi:type="dcterms:W3CDTF">2020-06-01T04:34:00Z</dcterms:created>
  <dcterms:modified xsi:type="dcterms:W3CDTF">2020-06-04T05:54:00Z</dcterms:modified>
</cp:coreProperties>
</file>