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Вступ. Предмети і завданнякурсу, цілі та принципи КПЗ. Основи КПЗ</w:t>
      </w:r>
    </w:p>
    <w:p>
      <w:pPr>
        <w:pStyle w:val="Normal"/>
        <w:numPr>
          <w:ilvl w:val="0"/>
          <w:numId w:val="0"/>
        </w:numPr>
        <w:bidi w:val="0"/>
        <w:ind w:left="380" w:right="0" w:hanging="0"/>
        <w:jc w:val="left"/>
        <w:rPr>
          <w:b/>
          <w:b/>
          <w:bCs/>
        </w:rPr>
      </w:pPr>
      <w:r>
        <w:rPr>
          <w:b/>
          <w:bCs/>
        </w:rPr>
        <w:t>КПЗ (конструювання ПЗ) — це</w:t>
      </w:r>
      <w:r>
        <w:rPr>
          <w:b w:val="false"/>
          <w:bCs w:val="false"/>
        </w:rPr>
        <w:t xml:space="preserve"> процес складання програмного коду та супутніх процесів даної галузі знань (проектування, моделювання, тестування, інтеграція), що використовує різноманітні методи та засоби з метою автоматизації певної предметної області, та досягнення кращих результатів та ефективності конструювання</w:t>
      </w:r>
    </w:p>
    <w:p>
      <w:pPr>
        <w:pStyle w:val="Normal"/>
        <w:numPr>
          <w:ilvl w:val="0"/>
          <w:numId w:val="0"/>
        </w:numPr>
        <w:bidi w:val="0"/>
        <w:ind w:left="38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bidi w:val="0"/>
        <w:ind w:left="380" w:right="0" w:hanging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Метою КПЗ є отримання економічного, ергономічного, архітектурного, якісного і т. д. ефекту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В 60-70их роках 20ст. Почали появлятись відповідні технології КПЗ діаметральними з яких були відповідно локальний і системни підхід до конструювання.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br/>
        <w:t xml:space="preserve">Локальний підхід часто описується водоспадною моделлю. Такий підхід описується класичним життєвим циклом або відповідно каскадним процесом розробки.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Самий же ж локальний підхід до КПЗ полягає у послідовному нарощуванні і вирішені у свідомому нарощуванні і вирішені задач конструювання, ці задачі є послідовними, відносно автономними (незалежними один від одного), а тому потребують на підготовчому процесі конструювання якісної декомпозиції задач.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Цей підхід є дещо ідеалізованим, оскільки багато особливо складніших задач або задачі, будуть виконуватись командою розробників досить складно, а то й і неможливо на початковому етапі розробки, спланувати й чітко визначити задачі конструювання, у чіткій послідовності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Враховуючи вище сказане, локальний підхід більше підходить до добреструктурованих задач, не  складних, невеликих проектів, що мають виконуватись невеликою кількістю виконавців, а ще краще 1-2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Протилежним до локального є </w:t>
      </w:r>
      <w:r>
        <w:rPr>
          <w:b/>
          <w:bCs/>
        </w:rPr>
        <w:t>системний підхід,</w:t>
      </w:r>
      <w:r>
        <w:rPr>
          <w:b w:val="false"/>
          <w:bCs w:val="false"/>
        </w:rPr>
        <w:t xml:space="preserve"> що полягає в грунтованому аналізі об’єкта  і попередньому його вивченні конструювання, вивчення задач, підзадач та особливостей, і на основі подальшого конструюванні з узгодженням переглядом частковим як результатів, так і задач на кожному етапі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Системний підхід </w:t>
      </w:r>
      <w:r>
        <w:rPr>
          <w:b/>
          <w:bCs/>
        </w:rPr>
        <w:t>характеризується наступним ознаками: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Одночасне охоплення КПЗ невеликої кількості задач об’єкта КПЗ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Максимальна типізація та стандартизація проектування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Багато аспектне подання структури ПЗ як системи, що складається з багатьох компонентів та відносної автономності їх розробки на кожному етапі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Ключова роль центральних масивів інформації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Локальне впровадження і накопичення функціональних задач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Висновок</w:t>
      </w:r>
      <w:r>
        <w:rPr>
          <w:b w:val="false"/>
          <w:bCs w:val="false"/>
        </w:rPr>
        <w:t xml:space="preserve">: на практиці більшість сучасних підходів та методологій використовують локальний і системні підходи, у більшій чи меншій мірі використовуючи один із них. На практиці ж усі ці методи реалізуються за  допомогою методологій і засобів.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2. Декомпозиція ПЗ. Поняття оптимально структурованої системи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sz w:val="28"/>
          <w:lang w:val="uk-UA"/>
        </w:rPr>
      </w:pPr>
      <w:r>
        <w:rPr>
          <w:sz w:val="28"/>
          <w:lang w:val="uk-UA"/>
        </w:rPr>
        <w:t>Декомпозиція це один з методів КПЗ, що полягає у розчленуванні об’єкта конструювання, або задачі на окремі частини, з яких в міру необхідності в подальшому комплектують автоматизовану систему</w:t>
      </w:r>
      <w:r>
        <w:rPr>
          <w:sz w:val="28"/>
          <w:lang w:val="ru-RU"/>
        </w:rPr>
        <w:t xml:space="preserve">. </w:t>
      </w:r>
      <w:r>
        <w:rPr>
          <w:sz w:val="28"/>
          <w:lang w:val="uk-UA"/>
        </w:rPr>
        <w:t>Декомпозиція відноситься до технологічних так званих методів КПЗ. Вона буває відповідно до суті:</w:t>
      </w:r>
    </w:p>
    <w:p>
      <w:pPr>
        <w:pStyle w:val="ListParagraph"/>
        <w:numPr>
          <w:ilvl w:val="0"/>
          <w:numId w:val="1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функціональною (декомпозиція виконується на основі функціональних блоків або функціональних процесів), </w:t>
      </w:r>
    </w:p>
    <w:p>
      <w:pPr>
        <w:pStyle w:val="ListParagraph"/>
        <w:numPr>
          <w:ilvl w:val="0"/>
          <w:numId w:val="1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організаційною (елементами є організаційні підрозділи, ієрархія),</w:t>
      </w:r>
    </w:p>
    <w:p>
      <w:pPr>
        <w:pStyle w:val="ListParagraph"/>
        <w:numPr>
          <w:ilvl w:val="0"/>
          <w:numId w:val="1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інформаційною</w:t>
      </w:r>
    </w:p>
    <w:p>
      <w:pPr>
        <w:pStyle w:val="ListParagraph"/>
        <w:numPr>
          <w:ilvl w:val="0"/>
          <w:numId w:val="1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технічна</w:t>
      </w:r>
    </w:p>
    <w:p>
      <w:pPr>
        <w:pStyle w:val="ListParagraph"/>
        <w:numPr>
          <w:ilvl w:val="0"/>
          <w:numId w:val="1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програмна</w:t>
      </w:r>
    </w:p>
    <w:p>
      <w:pPr>
        <w:pStyle w:val="Normal"/>
        <w:jc w:val="both"/>
        <w:rPr>
          <w:sz w:val="28"/>
          <w:lang w:val="uk-UA"/>
        </w:rPr>
      </w:pPr>
      <w:r>
        <w:rPr>
          <w:sz w:val="28"/>
          <w:lang w:val="uk-UA"/>
        </w:rPr>
        <w:t>Сукупність інформації, яка характеризує систему і сукупність зв’язків між її елементами неможливо сприйняти вцілому і повністю, тому власне і використовують декомпозицію для спрощення, але крім того, для оперативного впровадження ПЗ згідно декомпозицій слід забезпечити оптимальну її структурованість</w:t>
      </w:r>
    </w:p>
    <w:p>
      <w:pPr>
        <w:pStyle w:val="Normal"/>
        <w:jc w:val="both"/>
        <w:rPr>
          <w:sz w:val="28"/>
          <w:lang w:val="uk-UA"/>
        </w:rPr>
      </w:pPr>
      <w:r>
        <w:rPr>
          <w:sz w:val="28"/>
          <w:lang w:val="uk-UA"/>
        </w:rPr>
        <w:t>Оптимально структурована система є багаторівневою, багатоцілевою, організованою сукупністю елементів (модулів, сутностей) і має задовільняти такі вимоги:</w:t>
      </w:r>
    </w:p>
    <w:p>
      <w:pPr>
        <w:pStyle w:val="ListParagraph"/>
        <w:numPr>
          <w:ilvl w:val="0"/>
          <w:numId w:val="2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Кожен рівень ієрархії має проглядатись і бути зрозумілим без детального знання нищих рівнів</w:t>
      </w:r>
    </w:p>
    <w:p>
      <w:pPr>
        <w:pStyle w:val="ListParagraph"/>
        <w:numPr>
          <w:ilvl w:val="0"/>
          <w:numId w:val="2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Зв’язки на одному рівні ієрархії мають бути мінімальними</w:t>
      </w:r>
    </w:p>
    <w:p>
      <w:pPr>
        <w:pStyle w:val="ListParagraph"/>
        <w:numPr>
          <w:ilvl w:val="0"/>
          <w:numId w:val="2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Не повинно бути зв’язків між елементами через один рівень ієрархії</w:t>
      </w:r>
    </w:p>
    <w:p>
      <w:pPr>
        <w:pStyle w:val="ListParagraph"/>
        <w:numPr>
          <w:ilvl w:val="0"/>
          <w:numId w:val="2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Елемент вищого рівня ієрархії має викликати елемент наступного рівня і передаючи йому необхідну інформацію має утворити з ним єдине ціле</w:t>
      </w:r>
    </w:p>
    <w:p>
      <w:pPr>
        <w:pStyle w:val="ListParagraph"/>
        <w:numPr>
          <w:ilvl w:val="0"/>
          <w:numId w:val="2"/>
        </w:numPr>
        <w:jc w:val="both"/>
        <w:rPr>
          <w:sz w:val="28"/>
          <w:lang w:val="uk-UA"/>
        </w:rPr>
      </w:pPr>
      <w:r>
        <w:rPr>
          <w:sz w:val="28"/>
          <w:lang w:val="uk-UA"/>
        </w:rPr>
        <w:t>Елемент наступного рівня після закінчення своєї роботи повертає керування елементу, що його викликав разом з результатами своєї роботи</w:t>
      </w:r>
    </w:p>
    <w:p>
      <w:pPr>
        <w:pStyle w:val="Normal"/>
        <w:ind w:left="360" w:hanging="0"/>
        <w:jc w:val="both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Normal"/>
        <w:ind w:left="360" w:hanging="0"/>
        <w:jc w:val="center"/>
        <w:rPr>
          <w:sz w:val="28"/>
          <w:lang w:val="uk-UA"/>
        </w:rPr>
      </w:pPr>
      <w:r>
        <w:rPr>
          <w:sz w:val="28"/>
          <w:lang w:val="uk-UA"/>
        </w:rPr>
        <w:t>Основи КПЗ</w:t>
      </w:r>
    </w:p>
    <w:p>
      <w:pPr>
        <w:pStyle w:val="Normal"/>
        <w:ind w:left="360" w:hanging="0"/>
        <w:rPr>
          <w:sz w:val="28"/>
          <w:lang w:val="ru-RU"/>
        </w:rPr>
      </w:pPr>
      <w:r>
        <w:rPr>
          <w:sz w:val="28"/>
          <w:lang w:val="uk-UA"/>
        </w:rPr>
        <w:t>Місце КПЗ в життєвому циклі програмної системи</w:t>
      </w:r>
    </w:p>
    <w:p>
      <w:pPr>
        <w:pStyle w:val="Normal"/>
        <w:ind w:left="360" w:hanging="0"/>
        <w:rPr>
          <w:sz w:val="28"/>
          <w:lang w:val="uk-UA"/>
        </w:rPr>
      </w:pPr>
      <w:r>
        <w:rPr>
          <w:sz w:val="28"/>
          <w:lang w:val="uk-UA"/>
        </w:rPr>
        <w:t xml:space="preserve">Розробка ПЗ це складний процес, в який входить багато складових, зокрема: 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Визначення проблем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Вироблення вимог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Створення плану конструювання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Розробка архітектури ПЗ, або високорівневе проектування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Детальне проектування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Кодування і відлагодження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Блочне тестування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Інтеграційне тестування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Інтеграція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Тестування систем</w:t>
      </w:r>
    </w:p>
    <w:p>
      <w:pPr>
        <w:pStyle w:val="ListParagraph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>Коригувальне супроводження</w:t>
      </w:r>
    </w:p>
    <w:p>
      <w:pPr>
        <w:pStyle w:val="Normal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Normal"/>
        <w:rPr>
          <w:sz w:val="28"/>
          <w:lang w:val="uk-UA"/>
        </w:rPr>
      </w:pPr>
      <w:r>
        <w:rPr>
          <w:sz w:val="28"/>
          <w:lang w:val="uk-UA"/>
        </w:rPr>
        <w:t>Сам же термін КПЗ описує детальне створення робочої програмної системи за допомогою комбінації кодування, верифікації, модульного та інтеграційного тестування і відлагодження</w:t>
      </w:r>
    </w:p>
    <w:p>
      <w:pPr>
        <w:pStyle w:val="Normal"/>
        <w:rPr>
          <w:sz w:val="28"/>
          <w:lang w:val="uk-UA"/>
        </w:rPr>
      </w:pPr>
      <w:r>
        <w:rPr>
          <w:sz w:val="28"/>
          <w:lang w:val="uk-UA"/>
        </w:rPr>
        <w:t>На рисунку 1 показано місце конструювання як частину кроків серед процесів, що проходять при побудові ПЗ</w:t>
      </w:r>
    </w:p>
    <w:p>
      <w:pPr>
        <w:pStyle w:val="Normal"/>
        <w:jc w:val="center"/>
        <w:rPr>
          <w:sz w:val="28"/>
          <w:lang w:val="uk-UA"/>
        </w:rPr>
      </w:pPr>
      <w:r>
        <w:rPr/>
        <w:drawing>
          <wp:inline distT="0" distB="0" distL="0" distR="0">
            <wp:extent cx="4023360" cy="3498215"/>
            <wp:effectExtent l="0" t="0" r="0" b="0"/>
            <wp:docPr id="1" name="Рисунок 4" descr="C:\Users\Rom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C:\Users\Roma\Desktop\1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Визначення проблем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Розробка вимог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Детальне проектування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Корективна підтримка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 xml:space="preserve">Планування конструювання 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Кодування і відлагодження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Інтеграція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>Unit-</w:t>
      </w:r>
      <w:r>
        <w:rPr>
          <w:sz w:val="28"/>
          <w:lang w:val="uk-UA"/>
        </w:rPr>
        <w:t>тести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 xml:space="preserve">Інтеграційне тестування 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Архітектура ПЗ</w:t>
      </w:r>
    </w:p>
    <w:p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 xml:space="preserve">Системне тестування </w:t>
      </w:r>
    </w:p>
    <w:p>
      <w:pPr>
        <w:pStyle w:val="Normal"/>
        <w:rPr>
          <w:sz w:val="28"/>
          <w:lang w:val="en-US"/>
        </w:rPr>
      </w:pPr>
      <w:r>
        <w:rPr>
          <w:sz w:val="28"/>
          <w:lang w:val="uk-UA"/>
        </w:rPr>
        <w:t>Конструювання серед процесів побудови ПЗ</w:t>
      </w:r>
    </w:p>
    <w:p>
      <w:pPr>
        <w:pStyle w:val="Normal"/>
        <w:rPr>
          <w:sz w:val="28"/>
          <w:lang w:val="en-US"/>
        </w:rPr>
      </w:pPr>
      <w:r>
        <w:rPr/>
      </w:r>
    </w:p>
    <w:p>
      <w:pPr>
        <w:pStyle w:val="Normal"/>
        <w:rPr>
          <w:sz w:val="28"/>
          <w:lang w:val="en-US"/>
        </w:rPr>
      </w:pPr>
      <w:r>
        <w:rPr>
          <w:sz w:val="28"/>
          <w:lang w:val="uk-UA"/>
        </w:rPr>
        <w:t>Процеси конструювання зображені всередині еліпса, відповідно головними компонентами КПЗ є:</w:t>
      </w:r>
    </w:p>
    <w:p>
      <w:pPr>
        <w:pStyle w:val="Normal"/>
        <w:numPr>
          <w:ilvl w:val="0"/>
          <w:numId w:val="5"/>
        </w:numPr>
        <w:rPr/>
      </w:pPr>
      <w:r>
        <w:rPr/>
        <w:t>Кодування</w:t>
      </w:r>
    </w:p>
    <w:p>
      <w:pPr>
        <w:pStyle w:val="Normal"/>
        <w:numPr>
          <w:ilvl w:val="0"/>
          <w:numId w:val="5"/>
        </w:numPr>
        <w:rPr/>
      </w:pPr>
      <w:r>
        <w:rPr/>
        <w:t>Відлагодження</w:t>
      </w:r>
    </w:p>
    <w:p>
      <w:pPr>
        <w:pStyle w:val="Normal"/>
        <w:rPr/>
      </w:pPr>
      <w:r>
        <w:rPr/>
        <w:t>Однак воно включає і детальне проектування, блочне тестування (unit test), інтеграційне тестування, планування</w:t>
      </w:r>
    </w:p>
    <w:p>
      <w:pPr>
        <w:pStyle w:val="Normal"/>
        <w:rPr/>
      </w:pPr>
      <w:r>
        <w:rPr/>
        <w:t xml:space="preserve">Інода конструювання називають «кодування» або «програмуванням». Кодування в даному випадку, не є точним виразом, оскільки вона має на увазі механічну трансляцію розробленого плану (моделі, алгоритму) в команди мови програмування, тоді як конструювання є зовсім не механічним процесом і часто пов’язано з творчістю та аналізом. Сенс термінів коструювання і </w:t>
      </w:r>
      <w:r>
        <w:rPr>
          <w:rFonts w:eastAsia="Noto Serif CJK SC" w:cs="Droid Sans Devanagari"/>
          <w:color w:val="auto"/>
          <w:kern w:val="2"/>
          <w:sz w:val="24"/>
          <w:szCs w:val="24"/>
          <w:lang w:val="ru-RU" w:eastAsia="zh-CN" w:bidi="hi-IN"/>
        </w:rPr>
        <w:t>програмування</w:t>
      </w:r>
      <w:r>
        <w:rPr/>
        <w:t xml:space="preserve"> досить близькими і точними.</w:t>
      </w:r>
    </w:p>
    <w:p>
      <w:pPr>
        <w:pStyle w:val="Normal"/>
        <w:rPr/>
      </w:pPr>
      <w:r>
        <w:rPr/>
        <w:t xml:space="preserve">Дана область знань пов’язана із іншими областями ПІ, найсильніше з проектуванням і тестуванням. </w:t>
      </w:r>
      <w:r>
        <w:rPr/>
        <w:t>Причиною того є те, що сам процес КПЗ зачіпає важливі аспекти діяльності проектування і тестування, воно(конструювання) відштовхується від результатів проектування, а тестування передбачає роботу з результатами</w:t>
      </w:r>
    </w:p>
    <w:p>
      <w:pPr>
        <w:pStyle w:val="Normal"/>
        <w:rPr/>
      </w:pPr>
      <w:r>
        <w:rPr/>
        <w:t>Досить складно визначити межу між проектування, конструюванням і тестуванням оскільки вони пов’язані в єдиний комплекс процесів життєвого циклу і в залежності від обраної моделі ЖЦ і обраної методології таке поєднання і розподілення може мати різний вигляд. Хоча ряд операцій з проектування, детального дизайну, може відбуватись до стадії конструювання. Проте великий обсяг даних робіт виконується паралельно з коструюванням, або як його частин. Це є сутність зв’язку з областю знань Software Divide</w:t>
      </w:r>
    </w:p>
    <w:p>
      <w:pPr>
        <w:pStyle w:val="Normal"/>
        <w:rPr/>
      </w:pPr>
      <w:r>
        <w:rPr/>
        <w:t>В свою чергу, протягом всієї діяльності з КПЗ інженери використовують модульне та інтеграційне тестування таким чином дана галузь знань пов’язана з Software Testing. У процесі КПЗ звичайно створується більша частина активів програмног проекту (конфігураційних елементів), тому в реальних проектах просто неможливо розглядати діяльність по конструюванню у відриві від галузі знань «Конфігураційне управління»</w:t>
      </w:r>
    </w:p>
    <w:p>
      <w:pPr>
        <w:pStyle w:val="Normal"/>
        <w:rPr/>
      </w:pPr>
      <w:r>
        <w:rPr/>
        <w:t>Оскільки конструювання неможливе без використання відповідного інструментарію і, ймовірно, дана діяльність є найбільш інструментально насиченою у конструювані важливу роль грає область знань «Інструменти і методи ПІ»</w:t>
      </w:r>
    </w:p>
    <w:p>
      <w:pPr>
        <w:pStyle w:val="Normal"/>
        <w:bidi w:val="0"/>
        <w:jc w:val="left"/>
        <w:rPr>
          <w:sz w:val="28"/>
          <w:lang w:val="uk-UA"/>
        </w:rPr>
      </w:pPr>
      <w:r>
        <w:rPr/>
        <w:t xml:space="preserve">Безумовно питання забезпечення якості значимі для усіх галузей знань та ЖЦ. У той же час код є основним результуючим активом або елементом програмного проекту. Тому очевидно напрошується і присутній зв’язок КПЗ з областю знань якості ПЗ. </w:t>
      </w:r>
    </w:p>
    <w:p>
      <w:pPr>
        <w:pStyle w:val="Normal"/>
        <w:bidi w:val="0"/>
        <w:jc w:val="left"/>
        <w:rPr>
          <w:sz w:val="28"/>
          <w:lang w:val="uk-UA"/>
        </w:rPr>
      </w:pPr>
      <w:r>
        <w:rPr/>
        <w:t>З пов’язаних дисциплін ПІ найбільш тісний і природний зв’язок даної галузі знань присутній з комп’ютерними науками, оскільки саме в них розглядається питання побудови й використання алгоритмів і практик кодування</w:t>
      </w:r>
    </w:p>
    <w:p>
      <w:pPr>
        <w:pStyle w:val="Normal"/>
        <w:bidi w:val="0"/>
        <w:jc w:val="left"/>
        <w:rPr>
          <w:sz w:val="28"/>
          <w:lang w:val="uk-UA"/>
        </w:rPr>
      </w:pPr>
      <w:r>
        <w:rPr/>
        <w:t>Нареші КПЗ стосується і керування проектами (Project Managment), при чому в тій мірі наскільки діяльність з керування КПЗ важлива для досягнення результатів конструювання</w:t>
      </w:r>
    </w:p>
    <w:p>
      <w:pPr>
        <w:pStyle w:val="Normal"/>
        <w:bidi w:val="0"/>
        <w:jc w:val="left"/>
        <w:rPr>
          <w:sz w:val="28"/>
          <w:lang w:val="uk-UA"/>
        </w:rPr>
      </w:pPr>
      <w:r>
        <w:rPr/>
      </w:r>
    </w:p>
    <w:p>
      <w:pPr>
        <w:pStyle w:val="Normal"/>
        <w:bidi w:val="0"/>
        <w:jc w:val="left"/>
        <w:rPr>
          <w:sz w:val="28"/>
          <w:lang w:val="uk-UA"/>
        </w:rPr>
      </w:pPr>
      <w:r>
        <w:rPr/>
        <w:t>Отже область знань конструювання графічно може бути зображена у вигляді наступної схеми</w:t>
        <w:br/>
      </w:r>
      <w:r>
        <w:rPr/>
        <w:drawing>
          <wp:inline distT="0" distB="0" distL="0" distR="0">
            <wp:extent cx="6332220" cy="621347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sz w:val="28"/>
          <w:lang w:val="uk-UA"/>
        </w:rPr>
      </w:pPr>
      <w:r>
        <w:rPr/>
        <w:t>Область знань конструювання ПЗ</w:t>
      </w:r>
    </w:p>
    <w:p>
      <w:pPr>
        <w:pStyle w:val="Normal"/>
        <w:bidi w:val="0"/>
        <w:jc w:val="left"/>
        <w:rPr>
          <w:sz w:val="28"/>
          <w:lang w:val="uk-UA"/>
        </w:rPr>
      </w:pPr>
      <w:r>
        <w:rPr/>
        <w:t>Нижче приведено деякі конкретні задачі, що виникають в процесі розробки ПЗ: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Перевірка виконання умов необхідних для успішного конструювання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Визначення способів подальшого тестування коду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Проектування та написання класів та методів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Створення та присвоєння імен змінних та іменованих констант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Вибір керуючих структур та організація блоків команд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Блочне інтеграційне тестування, відлагодження власного коду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Взаємний огляд коду та низькорівневих програмних структур членами команди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Шліфування коду шляхом його ретельно форматування та коментування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Інтеграція програмних компонентів створених окремо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Оптимізація коду направлена для підвищення його швидкодії і зниження міри використання ресурсів, рефакторінг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З іншого боку, з видів діяльності, що проходять в процесі розробки ПЗ, до конструювання не відносяться: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Керування процесом розробки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Вироблення вимог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Розробка високорівневої архітектури програми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Проектування інтерфейсу користувача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Тестування системи і її супроводження</w:t>
      </w:r>
    </w:p>
    <w:p>
      <w:pPr>
        <w:pStyle w:val="Normal"/>
        <w:bidi w:val="0"/>
        <w:jc w:val="left"/>
        <w:rPr/>
      </w:pPr>
      <w:r>
        <w:rPr/>
        <w:t>Для кожного з цих пунктів є своя наука</w:t>
      </w:r>
    </w:p>
    <w:p>
      <w:pPr>
        <w:pStyle w:val="Normal"/>
        <w:bidi w:val="0"/>
        <w:jc w:val="left"/>
        <w:rPr>
          <w:sz w:val="28"/>
          <w:lang w:val="uk-UA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ru-RU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LibreOffice/7.1.5.2$Linux_X86_64 LibreOffice_project/10$Build-2</Application>
  <AppVersion>15.0000</AppVersion>
  <Pages>6</Pages>
  <Words>1160</Words>
  <Characters>7686</Characters>
  <CharactersWithSpaces>8729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2021-09-01T08:59:19Z</dcterms:created>
  <dc:creator/>
  <dc:description/>
  <dc:language>ru-RU</dc:language>
  <cp:lastModifiedBy/>
  <dcterms:modified xsi:type="dcterms:W3CDTF">2021-09-02T11:21:03Z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