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Athena Documentation Suite</w:t>
      </w:r>
    </w:p>
    <w:p>
      <w:pPr>
        <w:pStyle w:val="Heading2"/>
      </w:pPr>
      <w:r>
        <w:t>Volume 6 – Memory Engine Specification</w:t>
      </w:r>
    </w:p>
    <w:p>
      <w:pPr>
        <w:pStyle w:val="Heading2"/>
      </w:pPr>
      <w:r>
        <w:t>Purpose</w:t>
      </w:r>
    </w:p>
    <w:p>
      <w:r>
        <w:t>The Memory Engine manages long-term information that persists across sessions.</w:t>
      </w:r>
    </w:p>
    <w:p>
      <w:r>
        <w:t>It enables Athena to build durable context while keeping users in control of</w:t>
      </w:r>
    </w:p>
    <w:p>
      <w:r>
        <w:t>what is remembered.</w:t>
      </w:r>
    </w:p>
    <w:p>
      <w:pPr>
        <w:pStyle w:val="Heading2"/>
      </w:pPr>
      <w:r>
        <w:t>Design Principles</w:t>
      </w:r>
    </w:p>
    <w:p>
      <w:pPr>
        <w:pStyle w:val="ListBullet"/>
      </w:pPr>
      <w:r>
        <w:t>User-controlled memory</w:t>
      </w:r>
    </w:p>
    <w:p>
      <w:pPr>
        <w:pStyle w:val="ListBullet"/>
      </w:pPr>
      <w:r>
        <w:t>Transparent provenance</w:t>
      </w:r>
    </w:p>
    <w:p>
      <w:pPr>
        <w:pStyle w:val="ListBullet"/>
      </w:pPr>
      <w:r>
        <w:t>Local-first storage</w:t>
      </w:r>
    </w:p>
    <w:p>
      <w:pPr>
        <w:pStyle w:val="ListBullet"/>
      </w:pPr>
      <w:r>
        <w:t>Versioned records</w:t>
      </w:r>
    </w:p>
    <w:p>
      <w:pPr>
        <w:pStyle w:val="ListBullet"/>
      </w:pPr>
      <w:r>
        <w:t>Explainable retrieval</w:t>
      </w:r>
    </w:p>
    <w:p>
      <w:pPr>
        <w:pStyle w:val="Heading2"/>
      </w:pPr>
      <w:r>
        <w:t>Memory Model</w:t>
      </w:r>
    </w:p>
    <w:p>
      <w:r>
        <w:t>Working Memory</w:t>
      </w:r>
    </w:p>
    <w:p>
      <w:r>
        <w:t>→ Short-Term Memory</w:t>
      </w:r>
    </w:p>
    <w:p>
      <w:r>
        <w:t>→ Long-Term Memory</w:t>
      </w:r>
    </w:p>
    <w:p>
      <w:r>
        <w:t>→ Archive</w:t>
      </w:r>
    </w:p>
    <w:p>
      <w:pPr>
        <w:pStyle w:val="Heading2"/>
      </w:pPr>
      <w:r>
        <w:t>Memory Types</w:t>
      </w:r>
    </w:p>
    <w:p>
      <w:pPr>
        <w:pStyle w:val="ListBullet"/>
      </w:pPr>
      <w:r>
        <w:t>Episodic Memory</w:t>
      </w:r>
    </w:p>
    <w:p>
      <w:pPr>
        <w:pStyle w:val="ListBullet"/>
      </w:pPr>
      <w:r>
        <w:t>Semantic Memory</w:t>
      </w:r>
    </w:p>
    <w:p>
      <w:pPr>
        <w:pStyle w:val="ListBullet"/>
      </w:pPr>
      <w:r>
        <w:t>Procedural Memory</w:t>
      </w:r>
    </w:p>
    <w:p>
      <w:pPr>
        <w:pStyle w:val="ListBullet"/>
      </w:pPr>
      <w:r>
        <w:t>Workspace Memory</w:t>
      </w:r>
    </w:p>
    <w:p>
      <w:pPr>
        <w:pStyle w:val="ListBullet"/>
      </w:pPr>
      <w:r>
        <w:t>Preference Memory</w:t>
      </w:r>
    </w:p>
    <w:p>
      <w:pPr>
        <w:pStyle w:val="Heading2"/>
      </w:pPr>
      <w:r>
        <w:t>Core Objects</w:t>
      </w:r>
    </w:p>
    <w:p>
      <w:pPr>
        <w:pStyle w:val="ListBullet"/>
      </w:pPr>
      <w:r>
        <w:t>MemoryItem</w:t>
      </w:r>
    </w:p>
    <w:p>
      <w:pPr>
        <w:pStyle w:val="ListBullet"/>
      </w:pPr>
      <w:r>
        <w:t>MemoryCollection</w:t>
      </w:r>
    </w:p>
    <w:p>
      <w:pPr>
        <w:pStyle w:val="ListBullet"/>
      </w:pPr>
      <w:r>
        <w:t>MemoryLink</w:t>
      </w:r>
    </w:p>
    <w:p>
      <w:pPr>
        <w:pStyle w:val="ListBullet"/>
      </w:pPr>
      <w:r>
        <w:t>MemorySnapshot</w:t>
      </w:r>
    </w:p>
    <w:p>
      <w:pPr>
        <w:pStyle w:val="ListBullet"/>
      </w:pPr>
      <w:r>
        <w:t>MemoryQuery</w:t>
      </w:r>
    </w:p>
    <w:p>
      <w:pPr>
        <w:pStyle w:val="ListBullet"/>
      </w:pPr>
      <w:r>
        <w:t>MemoryResult</w:t>
      </w:r>
    </w:p>
    <w:p>
      <w:pPr>
        <w:pStyle w:val="Heading2"/>
      </w:pPr>
      <w:r>
        <w:t>Lifecycle</w:t>
      </w:r>
    </w:p>
    <w:p>
      <w:r>
        <w:t>Capture</w:t>
      </w:r>
    </w:p>
    <w:p>
      <w:r>
        <w:t>→ Validate</w:t>
      </w:r>
    </w:p>
    <w:p>
      <w:r>
        <w:t>→ Store</w:t>
      </w:r>
    </w:p>
    <w:p>
      <w:r>
        <w:t>→ Consolidate</w:t>
      </w:r>
    </w:p>
    <w:p>
      <w:r>
        <w:t>→ Retrieve</w:t>
      </w:r>
    </w:p>
    <w:p>
      <w:r>
        <w:t>→ Update</w:t>
      </w:r>
    </w:p>
    <w:p>
      <w:r>
        <w:t>→ Archive</w:t>
      </w:r>
    </w:p>
    <w:p>
      <w:pPr>
        <w:pStyle w:val="Heading2"/>
      </w:pPr>
      <w:r>
        <w:t>Retrieval</w:t>
      </w:r>
    </w:p>
    <w:p>
      <w:r>
        <w:t>Memory retrieval considers:</w:t>
      </w:r>
    </w:p>
    <w:p>
      <w:pPr>
        <w:pStyle w:val="ListBullet"/>
      </w:pPr>
      <w:r>
        <w:t>relevance</w:t>
      </w:r>
    </w:p>
    <w:p>
      <w:pPr>
        <w:pStyle w:val="ListBullet"/>
      </w:pPr>
      <w:r>
        <w:t>recency</w:t>
      </w:r>
    </w:p>
    <w:p>
      <w:pPr>
        <w:pStyle w:val="ListBullet"/>
      </w:pPr>
      <w:r>
        <w:t>frequency</w:t>
      </w:r>
    </w:p>
    <w:p>
      <w:pPr>
        <w:pStyle w:val="ListBullet"/>
      </w:pPr>
      <w:r>
        <w:t>confidence</w:t>
      </w:r>
    </w:p>
    <w:p>
      <w:pPr>
        <w:pStyle w:val="ListBullet"/>
      </w:pPr>
      <w:r>
        <w:t>workspace context</w:t>
      </w:r>
    </w:p>
    <w:p>
      <w:pPr>
        <w:pStyle w:val="Heading2"/>
      </w:pPr>
      <w:r>
        <w:t>User Controls</w:t>
      </w:r>
    </w:p>
    <w:p>
      <w:r>
        <w:t>Users can:</w:t>
      </w:r>
    </w:p>
    <w:p>
      <w:pPr>
        <w:pStyle w:val="ListBullet"/>
      </w:pPr>
      <w:r>
        <w:t>inspect memories</w:t>
      </w:r>
    </w:p>
    <w:p>
      <w:pPr>
        <w:pStyle w:val="ListBullet"/>
      </w:pPr>
      <w:r>
        <w:t>edit memories</w:t>
      </w:r>
    </w:p>
    <w:p>
      <w:pPr>
        <w:pStyle w:val="ListBullet"/>
      </w:pPr>
      <w:r>
        <w:t>delete memories</w:t>
      </w:r>
    </w:p>
    <w:p>
      <w:pPr>
        <w:pStyle w:val="ListBullet"/>
      </w:pPr>
      <w:r>
        <w:t>disable categories</w:t>
      </w:r>
    </w:p>
    <w:p>
      <w:pPr>
        <w:pStyle w:val="ListBullet"/>
      </w:pPr>
      <w:r>
        <w:t>export memories</w:t>
      </w:r>
    </w:p>
    <w:p>
      <w:pPr>
        <w:pStyle w:val="Heading2"/>
      </w:pPr>
      <w:r>
        <w:t>Privacy</w:t>
      </w:r>
    </w:p>
    <w:p>
      <w:r>
        <w:t>Memory remains local by default.</w:t>
      </w:r>
    </w:p>
    <w:p>
      <w:r>
        <w:t>Each memory records provenance and timestamps.</w:t>
      </w:r>
    </w:p>
    <w:p>
      <w:pPr>
        <w:pStyle w:val="Heading2"/>
      </w:pPr>
      <w:r>
        <w:t>Performance Targets</w:t>
      </w:r>
    </w:p>
    <w:p>
      <w:pPr>
        <w:pStyle w:val="ListBullet"/>
      </w:pPr>
      <w:r>
        <w:t>Fast lookup</w:t>
      </w:r>
    </w:p>
    <w:p>
      <w:pPr>
        <w:pStyle w:val="ListBullet"/>
      </w:pPr>
      <w:r>
        <w:t>Incremental updates</w:t>
      </w:r>
    </w:p>
    <w:p>
      <w:pPr>
        <w:pStyle w:val="ListBullet"/>
      </w:pPr>
      <w:r>
        <w:t>Efficient indexing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Deterministic storage</w:t>
      </w:r>
    </w:p>
    <w:p>
      <w:pPr>
        <w:pStyle w:val="ListBullet"/>
      </w:pPr>
      <w:r>
        <w:t>Complete provenance</w:t>
      </w:r>
    </w:p>
    <w:p>
      <w:pPr>
        <w:pStyle w:val="ListBullet"/>
      </w:pPr>
      <w:r>
        <w:t>User auditability</w:t>
      </w:r>
    </w:p>
    <w:p>
      <w:pPr>
        <w:pStyle w:val="ListBullet"/>
      </w:pPr>
      <w:r>
        <w:t>Automated tests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