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142FD" w14:textId="77777777" w:rsidR="00FC37FB" w:rsidRPr="00813D67" w:rsidRDefault="00FC37FB" w:rsidP="00FC37FB">
      <w:pPr>
        <w:widowControl w:val="0"/>
        <w:autoSpaceDE w:val="0"/>
        <w:autoSpaceDN w:val="0"/>
        <w:spacing w:after="0" w:line="240" w:lineRule="auto"/>
        <w:rPr>
          <w:rFonts w:ascii="Times New Roman" w:eastAsia="Times New Roman" w:hAnsi="Times New Roman" w:cs="Times New Roman"/>
          <w:kern w:val="0"/>
          <w14:ligatures w14:val="none"/>
        </w:rPr>
      </w:pPr>
    </w:p>
    <w:p w14:paraId="4D33DAD2" w14:textId="77777777" w:rsidR="00FC37FB" w:rsidRPr="00813D67" w:rsidRDefault="00FC37FB" w:rsidP="00FC37FB">
      <w:pPr>
        <w:widowControl w:val="0"/>
        <w:autoSpaceDE w:val="0"/>
        <w:autoSpaceDN w:val="0"/>
        <w:spacing w:before="57" w:after="0" w:line="240" w:lineRule="auto"/>
        <w:rPr>
          <w:rFonts w:ascii="Times New Roman" w:eastAsia="Times New Roman" w:hAnsi="Times New Roman" w:cs="Times New Roman"/>
          <w:kern w:val="0"/>
          <w14:ligatures w14:val="none"/>
        </w:rPr>
      </w:pPr>
    </w:p>
    <w:p w14:paraId="595E8E51" w14:textId="77777777" w:rsidR="00FC37FB" w:rsidRPr="00813D67" w:rsidRDefault="00FC37FB" w:rsidP="00FC37FB">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Site</w:t>
      </w:r>
      <w:r w:rsidRPr="00813D67">
        <w:rPr>
          <w:rFonts w:ascii="Times New Roman" w:eastAsia="Times New Roman" w:hAnsi="Times New Roman" w:cs="Times New Roman"/>
          <w:b/>
          <w:bCs/>
          <w:spacing w:val="-4"/>
          <w:kern w:val="0"/>
          <w14:ligatures w14:val="none"/>
        </w:rPr>
        <w:t xml:space="preserve"> </w:t>
      </w:r>
      <w:r w:rsidRPr="00813D67">
        <w:rPr>
          <w:rFonts w:ascii="Times New Roman" w:eastAsia="Times New Roman" w:hAnsi="Times New Roman" w:cs="Times New Roman"/>
          <w:b/>
          <w:bCs/>
          <w:spacing w:val="-2"/>
          <w:kern w:val="0"/>
          <w14:ligatures w14:val="none"/>
        </w:rPr>
        <w:t>Details</w:t>
      </w:r>
    </w:p>
    <w:p w14:paraId="1B86A613" w14:textId="77777777" w:rsidR="00FC37FB" w:rsidRPr="00813D67" w:rsidRDefault="00FC37FB" w:rsidP="00FC37FB">
      <w:pPr>
        <w:widowControl w:val="0"/>
        <w:autoSpaceDE w:val="0"/>
        <w:autoSpaceDN w:val="0"/>
        <w:spacing w:before="14" w:after="0" w:line="240" w:lineRule="auto"/>
        <w:ind w:left="565"/>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r w:rsidRPr="00813D67">
        <w:rPr>
          <w:rFonts w:ascii="Times New Roman" w:eastAsia="Times New Roman" w:hAnsi="Times New Roman" w:cs="Times New Roman"/>
          <w:b/>
          <w:kern w:val="0"/>
          <w:szCs w:val="22"/>
          <w14:ligatures w14:val="none"/>
        </w:rPr>
        <w:t>EQUITY</w:t>
      </w:r>
      <w:r w:rsidRPr="00813D67">
        <w:rPr>
          <w:rFonts w:ascii="Times New Roman" w:eastAsia="Times New Roman" w:hAnsi="Times New Roman" w:cs="Times New Roman"/>
          <w:b/>
          <w:spacing w:val="-1"/>
          <w:kern w:val="0"/>
          <w:szCs w:val="22"/>
          <w14:ligatures w14:val="none"/>
        </w:rPr>
        <w:t xml:space="preserve"> </w:t>
      </w:r>
      <w:r w:rsidRPr="00813D67">
        <w:rPr>
          <w:rFonts w:ascii="Times New Roman" w:eastAsia="Times New Roman" w:hAnsi="Times New Roman" w:cs="Times New Roman"/>
          <w:b/>
          <w:kern w:val="0"/>
          <w:szCs w:val="22"/>
          <w14:ligatures w14:val="none"/>
        </w:rPr>
        <w:t>BACKUP</w:t>
      </w:r>
      <w:r w:rsidRPr="00813D67">
        <w:rPr>
          <w:rFonts w:ascii="Times New Roman" w:eastAsia="Times New Roman" w:hAnsi="Times New Roman" w:cs="Times New Roman"/>
          <w:b/>
          <w:spacing w:val="-2"/>
          <w:kern w:val="0"/>
          <w:szCs w:val="22"/>
          <w14:ligatures w14:val="none"/>
        </w:rPr>
        <w:t xml:space="preserve"> </w:t>
      </w:r>
      <w:r w:rsidRPr="00813D67">
        <w:rPr>
          <w:rFonts w:ascii="Times New Roman" w:eastAsia="Times New Roman" w:hAnsi="Times New Roman" w:cs="Times New Roman"/>
          <w:b/>
          <w:kern w:val="0"/>
          <w:szCs w:val="22"/>
          <w14:ligatures w14:val="none"/>
        </w:rPr>
        <w:t xml:space="preserve">CALL-OUT </w:t>
      </w:r>
      <w:r w:rsidRPr="00813D67">
        <w:rPr>
          <w:rFonts w:ascii="Times New Roman" w:eastAsia="Times New Roman" w:hAnsi="Times New Roman" w:cs="Times New Roman"/>
          <w:b/>
          <w:spacing w:val="-2"/>
          <w:kern w:val="0"/>
          <w:szCs w:val="22"/>
          <w14:ligatures w14:val="none"/>
        </w:rPr>
        <w:t>REPORT</w:t>
      </w:r>
    </w:p>
    <w:p w14:paraId="179DE8EB" w14:textId="77777777" w:rsidR="00FC37FB" w:rsidRPr="00813D67" w:rsidRDefault="00FC37FB" w:rsidP="00FC37FB">
      <w:pPr>
        <w:widowControl w:val="0"/>
        <w:autoSpaceDE w:val="0"/>
        <w:autoSpaceDN w:val="0"/>
        <w:spacing w:before="30" w:after="0" w:line="240" w:lineRule="auto"/>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p>
    <w:p w14:paraId="1FFD33D3" w14:textId="33A913E1" w:rsidR="00FC37FB" w:rsidRPr="00813D67" w:rsidRDefault="00FC37FB" w:rsidP="00FC37FB">
      <w:pPr>
        <w:widowControl w:val="0"/>
        <w:autoSpaceDE w:val="0"/>
        <w:autoSpaceDN w:val="0"/>
        <w:spacing w:before="1" w:after="0" w:line="240" w:lineRule="auto"/>
        <w:outlineLvl w:val="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w:t>
      </w:r>
      <w:proofErr w:type="spellStart"/>
      <w:r>
        <w:rPr>
          <w:rFonts w:ascii="Times New Roman" w:eastAsia="Times New Roman" w:hAnsi="Times New Roman" w:cs="Times New Roman"/>
          <w:b/>
          <w:bCs/>
          <w:kern w:val="0"/>
          <w:position w:val="8"/>
          <w:sz w:val="16"/>
          <w14:ligatures w14:val="none"/>
        </w:rPr>
        <w:t>nd</w:t>
      </w:r>
      <w:proofErr w:type="spellEnd"/>
      <w:r w:rsidRPr="00813D67">
        <w:rPr>
          <w:rFonts w:ascii="Times New Roman" w:eastAsia="Times New Roman" w:hAnsi="Times New Roman" w:cs="Times New Roman"/>
          <w:b/>
          <w:bCs/>
          <w:spacing w:val="16"/>
          <w:kern w:val="0"/>
          <w:position w:val="8"/>
          <w:sz w:val="16"/>
          <w14:ligatures w14:val="none"/>
        </w:rPr>
        <w:t xml:space="preserve"> </w:t>
      </w:r>
      <w:r>
        <w:rPr>
          <w:rFonts w:ascii="Times New Roman" w:eastAsia="Times New Roman" w:hAnsi="Times New Roman" w:cs="Times New Roman"/>
          <w:b/>
          <w:bCs/>
          <w:kern w:val="0"/>
          <w14:ligatures w14:val="none"/>
        </w:rPr>
        <w:t>JANUARY</w:t>
      </w:r>
      <w:r w:rsidRPr="00813D67">
        <w:rPr>
          <w:rFonts w:ascii="Times New Roman" w:eastAsia="Times New Roman" w:hAnsi="Times New Roman" w:cs="Times New Roman"/>
          <w:b/>
          <w:bCs/>
          <w:kern w:val="0"/>
          <w14:ligatures w14:val="none"/>
        </w:rPr>
        <w:t xml:space="preserve"> </w:t>
      </w:r>
      <w:r w:rsidRPr="00813D67">
        <w:rPr>
          <w:rFonts w:ascii="Times New Roman" w:eastAsia="Times New Roman" w:hAnsi="Times New Roman" w:cs="Times New Roman"/>
          <w:b/>
          <w:bCs/>
          <w:spacing w:val="-4"/>
          <w:kern w:val="0"/>
          <w14:ligatures w14:val="none"/>
        </w:rPr>
        <w:t>202</w:t>
      </w:r>
      <w:r>
        <w:rPr>
          <w:rFonts w:ascii="Times New Roman" w:eastAsia="Times New Roman" w:hAnsi="Times New Roman" w:cs="Times New Roman"/>
          <w:b/>
          <w:bCs/>
          <w:spacing w:val="-4"/>
          <w:kern w:val="0"/>
          <w14:ligatures w14:val="none"/>
        </w:rPr>
        <w:t>5</w:t>
      </w:r>
    </w:p>
    <w:p w14:paraId="4FB9DED2" w14:textId="77777777" w:rsidR="00FC37FB" w:rsidRPr="00813D67" w:rsidRDefault="00FC37FB" w:rsidP="00FC37FB">
      <w:pPr>
        <w:spacing w:after="0" w:line="240" w:lineRule="auto"/>
        <w:rPr>
          <w:rFonts w:ascii="Times New Roman" w:eastAsia="Times New Roman" w:hAnsi="Times New Roman" w:cs="Times New Roman"/>
          <w:kern w:val="0"/>
          <w:sz w:val="22"/>
          <w:szCs w:val="22"/>
          <w14:ligatures w14:val="none"/>
        </w:rPr>
        <w:sectPr w:rsidR="00FC37FB" w:rsidRPr="00813D67" w:rsidSect="00FC37FB">
          <w:pgSz w:w="12240" w:h="15840"/>
          <w:pgMar w:top="2060" w:right="1240" w:bottom="280" w:left="1140" w:header="708" w:footer="0" w:gutter="0"/>
          <w:pgNumType w:start="1"/>
          <w:cols w:num="3" w:space="720" w:equalWidth="0">
            <w:col w:w="2172" w:space="-1"/>
            <w:col w:w="4975" w:space="12"/>
            <w:col w:w="2661"/>
          </w:cols>
        </w:sectPr>
      </w:pPr>
    </w:p>
    <w:p w14:paraId="28A60ED5" w14:textId="2AA6D429" w:rsidR="00FC37FB" w:rsidRDefault="00FC37FB" w:rsidP="00FC37FB">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Site:</w:t>
      </w:r>
      <w:r w:rsidRPr="00813D67">
        <w:rPr>
          <w:rFonts w:ascii="Times New Roman" w:eastAsia="Times New Roman" w:hAnsi="Times New Roman" w:cs="Times New Roman"/>
          <w:spacing w:val="40"/>
          <w:kern w:val="0"/>
          <w14:ligatures w14:val="none"/>
        </w:rPr>
        <w:t xml:space="preserve"> </w:t>
      </w:r>
      <w:r w:rsidRPr="00813D67">
        <w:rPr>
          <w:rFonts w:ascii="Times New Roman" w:eastAsia="Times New Roman" w:hAnsi="Times New Roman" w:cs="Times New Roman"/>
          <w:kern w:val="0"/>
          <w14:ligatures w14:val="none"/>
        </w:rPr>
        <w:t>Equity</w:t>
      </w:r>
      <w:r w:rsidRPr="00813D67">
        <w:rPr>
          <w:rFonts w:ascii="Times New Roman" w:eastAsia="Times New Roman" w:hAnsi="Times New Roman" w:cs="Times New Roman"/>
          <w:spacing w:val="-7"/>
          <w:kern w:val="0"/>
          <w14:ligatures w14:val="none"/>
        </w:rPr>
        <w:t xml:space="preserve"> </w:t>
      </w:r>
      <w:r w:rsidRPr="00813D67">
        <w:rPr>
          <w:rFonts w:ascii="Times New Roman" w:eastAsia="Times New Roman" w:hAnsi="Times New Roman" w:cs="Times New Roman"/>
          <w:kern w:val="0"/>
          <w14:ligatures w14:val="none"/>
        </w:rPr>
        <w:t>Bank</w:t>
      </w:r>
      <w:r w:rsidRPr="00813D67">
        <w:rPr>
          <w:rFonts w:ascii="Times New Roman" w:eastAsia="Times New Roman" w:hAnsi="Times New Roman" w:cs="Times New Roman"/>
          <w:spacing w:val="-7"/>
          <w:kern w:val="0"/>
          <w14:ligatures w14:val="none"/>
        </w:rPr>
        <w:t xml:space="preserve"> </w:t>
      </w:r>
      <w:proofErr w:type="spellStart"/>
      <w:r>
        <w:rPr>
          <w:rFonts w:ascii="Times New Roman" w:eastAsia="Times New Roman" w:hAnsi="Times New Roman" w:cs="Times New Roman"/>
          <w:kern w:val="0"/>
          <w14:ligatures w14:val="none"/>
        </w:rPr>
        <w:t>Kahawa</w:t>
      </w:r>
      <w:proofErr w:type="spellEnd"/>
      <w:r>
        <w:rPr>
          <w:rFonts w:ascii="Times New Roman" w:eastAsia="Times New Roman" w:hAnsi="Times New Roman" w:cs="Times New Roman"/>
          <w:kern w:val="0"/>
          <w14:ligatures w14:val="none"/>
        </w:rPr>
        <w:t xml:space="preserve"> West</w:t>
      </w:r>
      <w:r>
        <w:rPr>
          <w:rFonts w:ascii="Times New Roman" w:eastAsia="Times New Roman" w:hAnsi="Times New Roman" w:cs="Times New Roman"/>
          <w:kern w:val="0"/>
          <w14:ligatures w14:val="none"/>
        </w:rPr>
        <w:t xml:space="preserve"> Branch</w:t>
      </w:r>
    </w:p>
    <w:p w14:paraId="0593D47A" w14:textId="111340FB" w:rsidR="00FC37FB" w:rsidRPr="00813D67" w:rsidRDefault="00FC37FB" w:rsidP="00FC37FB">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 xml:space="preserve">Region: </w:t>
      </w:r>
      <w:r>
        <w:rPr>
          <w:rFonts w:ascii="Times New Roman" w:eastAsia="Times New Roman" w:hAnsi="Times New Roman" w:cs="Times New Roman"/>
          <w:kern w:val="0"/>
          <w14:ligatures w14:val="none"/>
        </w:rPr>
        <w:t>Kiambu</w:t>
      </w:r>
      <w:r>
        <w:rPr>
          <w:rFonts w:ascii="Times New Roman" w:eastAsia="Times New Roman" w:hAnsi="Times New Roman" w:cs="Times New Roman"/>
          <w:kern w:val="0"/>
          <w14:ligatures w14:val="none"/>
        </w:rPr>
        <w:t xml:space="preserve"> county</w:t>
      </w:r>
    </w:p>
    <w:p w14:paraId="134B10A8" w14:textId="1AD7861C" w:rsidR="00FC37FB" w:rsidRPr="00813D67" w:rsidRDefault="00FC37FB" w:rsidP="00FC37FB">
      <w:pPr>
        <w:widowControl w:val="0"/>
        <w:autoSpaceDE w:val="0"/>
        <w:autoSpaceDN w:val="0"/>
        <w:spacing w:after="0" w:line="272" w:lineRule="exact"/>
        <w:ind w:left="300"/>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Contact:</w:t>
      </w:r>
      <w:r w:rsidRPr="00813D67">
        <w:rPr>
          <w:rFonts w:ascii="Times New Roman" w:eastAsia="Times New Roman" w:hAnsi="Times New Roman" w:cs="Times New Roman"/>
          <w:spacing w:val="-4"/>
          <w:kern w:val="0"/>
          <w14:ligatures w14:val="none"/>
        </w:rPr>
        <w:t xml:space="preserve"> </w:t>
      </w:r>
      <w:r>
        <w:rPr>
          <w:rFonts w:ascii="Times New Roman" w:eastAsia="Times New Roman" w:hAnsi="Times New Roman" w:cs="Times New Roman"/>
          <w:kern w:val="0"/>
          <w14:ligatures w14:val="none"/>
        </w:rPr>
        <w:t>Wallace</w:t>
      </w:r>
      <w:r>
        <w:rPr>
          <w:rFonts w:ascii="Times New Roman" w:eastAsia="Times New Roman" w:hAnsi="Times New Roman" w:cs="Times New Roman"/>
          <w:kern w:val="0"/>
          <w14:ligatures w14:val="none"/>
        </w:rPr>
        <w:t xml:space="preserve"> </w:t>
      </w:r>
      <w:r w:rsidRPr="00813D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813D67">
        <w:rPr>
          <w:rFonts w:ascii="Times New Roman" w:eastAsia="Times New Roman" w:hAnsi="Times New Roman" w:cs="Times New Roman"/>
          <w:spacing w:val="-2"/>
          <w:kern w:val="0"/>
          <w14:ligatures w14:val="none"/>
        </w:rPr>
        <w:t>07</w:t>
      </w:r>
      <w:r>
        <w:rPr>
          <w:rFonts w:ascii="Times New Roman" w:eastAsia="Times New Roman" w:hAnsi="Times New Roman" w:cs="Times New Roman"/>
          <w:spacing w:val="-2"/>
          <w:kern w:val="0"/>
          <w14:ligatures w14:val="none"/>
        </w:rPr>
        <w:t>63356573</w:t>
      </w:r>
    </w:p>
    <w:p w14:paraId="41CAC9AF" w14:textId="77777777" w:rsidR="00FC37FB" w:rsidRPr="00813D67" w:rsidRDefault="00FC37FB" w:rsidP="00FC37FB">
      <w:pPr>
        <w:widowControl w:val="0"/>
        <w:numPr>
          <w:ilvl w:val="0"/>
          <w:numId w:val="1"/>
        </w:numPr>
        <w:tabs>
          <w:tab w:val="left" w:pos="1019"/>
        </w:tabs>
        <w:autoSpaceDE w:val="0"/>
        <w:autoSpaceDN w:val="0"/>
        <w:spacing w:before="41" w:after="42"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Equipment</w:t>
      </w:r>
      <w:r w:rsidRPr="00813D67">
        <w:rPr>
          <w:rFonts w:ascii="Times New Roman" w:eastAsia="Times New Roman" w:hAnsi="Times New Roman" w:cs="Times New Roman"/>
          <w:b/>
          <w:bCs/>
          <w:spacing w:val="-1"/>
          <w:kern w:val="0"/>
          <w14:ligatures w14:val="none"/>
        </w:rPr>
        <w:t xml:space="preserve"> </w:t>
      </w:r>
      <w:r w:rsidRPr="00813D67">
        <w:rPr>
          <w:rFonts w:ascii="Times New Roman" w:eastAsia="Times New Roman" w:hAnsi="Times New Roman" w:cs="Times New Roman"/>
          <w:b/>
          <w:bCs/>
          <w:kern w:val="0"/>
          <w14:ligatures w14:val="none"/>
        </w:rPr>
        <w:t>on</w:t>
      </w:r>
      <w:r w:rsidRPr="00813D67">
        <w:rPr>
          <w:rFonts w:ascii="Times New Roman" w:eastAsia="Times New Roman" w:hAnsi="Times New Roman" w:cs="Times New Roman"/>
          <w:b/>
          <w:bCs/>
          <w:spacing w:val="-3"/>
          <w:kern w:val="0"/>
          <w14:ligatures w14:val="none"/>
        </w:rPr>
        <w:t xml:space="preserve"> </w:t>
      </w:r>
      <w:r w:rsidRPr="00813D67">
        <w:rPr>
          <w:rFonts w:ascii="Times New Roman" w:eastAsia="Times New Roman" w:hAnsi="Times New Roman" w:cs="Times New Roman"/>
          <w:b/>
          <w:bCs/>
          <w:kern w:val="0"/>
          <w14:ligatures w14:val="none"/>
        </w:rPr>
        <w:t xml:space="preserve">Site on </w:t>
      </w:r>
      <w:r w:rsidRPr="00813D67">
        <w:rPr>
          <w:rFonts w:ascii="Times New Roman" w:eastAsia="Times New Roman" w:hAnsi="Times New Roman" w:cs="Times New Roman"/>
          <w:b/>
          <w:bCs/>
          <w:spacing w:val="-2"/>
          <w:kern w:val="0"/>
          <w14:ligatures w14:val="none"/>
        </w:rPr>
        <w:t>arrival</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1218"/>
        <w:gridCol w:w="2435"/>
        <w:gridCol w:w="1656"/>
        <w:gridCol w:w="991"/>
      </w:tblGrid>
      <w:tr w:rsidR="00FC37FB" w:rsidRPr="00813D67" w14:paraId="1ECE18D7" w14:textId="77777777" w:rsidTr="004A0864">
        <w:trPr>
          <w:trHeight w:val="551"/>
        </w:trPr>
        <w:tc>
          <w:tcPr>
            <w:tcW w:w="3332" w:type="dxa"/>
            <w:tcBorders>
              <w:top w:val="single" w:sz="4" w:space="0" w:color="000000"/>
              <w:left w:val="single" w:sz="4" w:space="0" w:color="000000"/>
              <w:bottom w:val="single" w:sz="4" w:space="0" w:color="000000"/>
              <w:right w:val="single" w:sz="4" w:space="0" w:color="000000"/>
            </w:tcBorders>
            <w:hideMark/>
          </w:tcPr>
          <w:p w14:paraId="1BA81173" w14:textId="77777777" w:rsidR="00FC37FB" w:rsidRPr="00813D67" w:rsidRDefault="00FC37FB" w:rsidP="00834DC9">
            <w:pPr>
              <w:widowControl w:val="0"/>
              <w:autoSpaceDE w:val="0"/>
              <w:autoSpaceDN w:val="0"/>
              <w:spacing w:after="0" w:line="275" w:lineRule="exact"/>
              <w:ind w:left="108"/>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Equipment</w:t>
            </w:r>
          </w:p>
        </w:tc>
        <w:tc>
          <w:tcPr>
            <w:tcW w:w="1218" w:type="dxa"/>
            <w:tcBorders>
              <w:top w:val="single" w:sz="4" w:space="0" w:color="000000"/>
              <w:left w:val="single" w:sz="4" w:space="0" w:color="000000"/>
              <w:bottom w:val="single" w:sz="4" w:space="0" w:color="000000"/>
              <w:right w:val="single" w:sz="4" w:space="0" w:color="000000"/>
            </w:tcBorders>
            <w:hideMark/>
          </w:tcPr>
          <w:p w14:paraId="19B21836" w14:textId="04D69216" w:rsidR="00FC37FB" w:rsidRPr="00813D67" w:rsidRDefault="00FC37FB" w:rsidP="00834DC9">
            <w:pPr>
              <w:widowControl w:val="0"/>
              <w:autoSpaceDE w:val="0"/>
              <w:autoSpaceDN w:val="0"/>
              <w:spacing w:after="0" w:line="276" w:lineRule="exact"/>
              <w:ind w:left="376" w:right="108" w:hanging="260"/>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Quanti</w:t>
            </w:r>
            <w:r w:rsidRPr="00813D67">
              <w:rPr>
                <w:rFonts w:ascii="Times New Roman" w:eastAsia="Times New Roman" w:hAnsi="Times New Roman" w:cs="Times New Roman"/>
                <w:b/>
                <w:spacing w:val="-6"/>
                <w:kern w:val="0"/>
                <w:szCs w:val="22"/>
                <w14:ligatures w14:val="none"/>
              </w:rPr>
              <w:t>ty</w:t>
            </w:r>
          </w:p>
        </w:tc>
        <w:tc>
          <w:tcPr>
            <w:tcW w:w="2435" w:type="dxa"/>
            <w:tcBorders>
              <w:top w:val="single" w:sz="4" w:space="0" w:color="000000"/>
              <w:left w:val="single" w:sz="4" w:space="0" w:color="000000"/>
              <w:bottom w:val="single" w:sz="4" w:space="0" w:color="000000"/>
              <w:right w:val="single" w:sz="4" w:space="0" w:color="000000"/>
            </w:tcBorders>
            <w:hideMark/>
          </w:tcPr>
          <w:p w14:paraId="60578244" w14:textId="77777777" w:rsidR="00FC37FB" w:rsidRPr="00813D67" w:rsidRDefault="00FC37FB" w:rsidP="00834DC9">
            <w:pPr>
              <w:widowControl w:val="0"/>
              <w:autoSpaceDE w:val="0"/>
              <w:autoSpaceDN w:val="0"/>
              <w:spacing w:after="0" w:line="275" w:lineRule="exact"/>
              <w:ind w:left="107"/>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kern w:val="0"/>
                <w:szCs w:val="22"/>
                <w14:ligatures w14:val="none"/>
              </w:rPr>
              <w:t>Serial</w:t>
            </w:r>
            <w:r w:rsidRPr="00813D67">
              <w:rPr>
                <w:rFonts w:ascii="Times New Roman" w:eastAsia="Times New Roman" w:hAnsi="Times New Roman" w:cs="Times New Roman"/>
                <w:b/>
                <w:spacing w:val="-2"/>
                <w:kern w:val="0"/>
                <w:szCs w:val="22"/>
                <w14:ligatures w14:val="none"/>
              </w:rPr>
              <w:t xml:space="preserve"> Number</w:t>
            </w:r>
          </w:p>
        </w:tc>
        <w:tc>
          <w:tcPr>
            <w:tcW w:w="1656" w:type="dxa"/>
            <w:tcBorders>
              <w:top w:val="single" w:sz="4" w:space="0" w:color="000000"/>
              <w:left w:val="single" w:sz="4" w:space="0" w:color="000000"/>
              <w:bottom w:val="single" w:sz="4" w:space="0" w:color="000000"/>
              <w:right w:val="single" w:sz="4" w:space="0" w:color="000000"/>
            </w:tcBorders>
            <w:hideMark/>
          </w:tcPr>
          <w:p w14:paraId="182D62D1" w14:textId="77777777" w:rsidR="00FC37FB" w:rsidRPr="00813D67" w:rsidRDefault="00FC37FB" w:rsidP="00834DC9">
            <w:pPr>
              <w:widowControl w:val="0"/>
              <w:tabs>
                <w:tab w:val="left" w:pos="1150"/>
              </w:tabs>
              <w:autoSpaceDE w:val="0"/>
              <w:autoSpaceDN w:val="0"/>
              <w:spacing w:after="0" w:line="276" w:lineRule="exact"/>
              <w:ind w:left="108" w:right="93"/>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Equity</w:t>
            </w:r>
            <w:r w:rsidRPr="00813D67">
              <w:rPr>
                <w:rFonts w:ascii="Times New Roman" w:eastAsia="Times New Roman" w:hAnsi="Times New Roman" w:cs="Times New Roman"/>
                <w:b/>
                <w:kern w:val="0"/>
                <w:szCs w:val="22"/>
                <w14:ligatures w14:val="none"/>
              </w:rPr>
              <w:tab/>
            </w:r>
            <w:r w:rsidRPr="00813D67">
              <w:rPr>
                <w:rFonts w:ascii="Times New Roman" w:eastAsia="Times New Roman" w:hAnsi="Times New Roman" w:cs="Times New Roman"/>
                <w:b/>
                <w:spacing w:val="-4"/>
                <w:kern w:val="0"/>
                <w:szCs w:val="22"/>
                <w14:ligatures w14:val="none"/>
              </w:rPr>
              <w:t xml:space="preserve">Tag </w:t>
            </w:r>
            <w:r w:rsidRPr="00813D67">
              <w:rPr>
                <w:rFonts w:ascii="Times New Roman" w:eastAsia="Times New Roman" w:hAnsi="Times New Roman" w:cs="Times New Roman"/>
                <w:b/>
                <w:spacing w:val="-2"/>
                <w:kern w:val="0"/>
                <w:szCs w:val="22"/>
                <w14:ligatures w14:val="none"/>
              </w:rPr>
              <w:t>Number</w:t>
            </w:r>
          </w:p>
        </w:tc>
        <w:tc>
          <w:tcPr>
            <w:tcW w:w="991" w:type="dxa"/>
            <w:tcBorders>
              <w:top w:val="single" w:sz="4" w:space="0" w:color="000000"/>
              <w:left w:val="single" w:sz="4" w:space="0" w:color="000000"/>
              <w:bottom w:val="single" w:sz="4" w:space="0" w:color="000000"/>
              <w:right w:val="single" w:sz="4" w:space="0" w:color="000000"/>
            </w:tcBorders>
            <w:hideMark/>
          </w:tcPr>
          <w:p w14:paraId="2034A5EC" w14:textId="77777777" w:rsidR="00FC37FB" w:rsidRPr="00813D67" w:rsidRDefault="00FC37FB" w:rsidP="00834DC9">
            <w:pPr>
              <w:widowControl w:val="0"/>
              <w:autoSpaceDE w:val="0"/>
              <w:autoSpaceDN w:val="0"/>
              <w:spacing w:after="0" w:line="275" w:lineRule="exact"/>
              <w:ind w:left="108"/>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Status</w:t>
            </w:r>
          </w:p>
        </w:tc>
      </w:tr>
      <w:tr w:rsidR="00FC37FB" w:rsidRPr="00813D67" w14:paraId="397FA702" w14:textId="77777777" w:rsidTr="004A0864">
        <w:trPr>
          <w:trHeight w:val="277"/>
        </w:trPr>
        <w:tc>
          <w:tcPr>
            <w:tcW w:w="3332" w:type="dxa"/>
            <w:tcBorders>
              <w:top w:val="single" w:sz="4" w:space="0" w:color="000000"/>
              <w:left w:val="single" w:sz="4" w:space="0" w:color="000000"/>
              <w:bottom w:val="single" w:sz="4" w:space="0" w:color="000000"/>
              <w:right w:val="single" w:sz="4" w:space="0" w:color="000000"/>
            </w:tcBorders>
            <w:hideMark/>
          </w:tcPr>
          <w:p w14:paraId="639BBC3B" w14:textId="77777777" w:rsidR="00FC37FB" w:rsidRPr="00813D67" w:rsidRDefault="00FC37FB" w:rsidP="00834DC9">
            <w:pPr>
              <w:widowControl w:val="0"/>
              <w:autoSpaceDE w:val="0"/>
              <w:autoSpaceDN w:val="0"/>
              <w:spacing w:before="1" w:after="0" w:line="257" w:lineRule="exact"/>
              <w:ind w:left="108"/>
              <w:rPr>
                <w:rFonts w:ascii="Times New Roman" w:eastAsia="Times New Roman" w:hAnsi="Times New Roman" w:cs="Times New Roman"/>
                <w:kern w:val="0"/>
                <w:szCs w:val="22"/>
                <w14:ligatures w14:val="none"/>
              </w:rPr>
            </w:pPr>
            <w:proofErr w:type="spellStart"/>
            <w:r>
              <w:rPr>
                <w:rFonts w:ascii="Times New Roman" w:eastAsia="Times New Roman" w:hAnsi="Times New Roman" w:cs="Times New Roman"/>
                <w:kern w:val="0"/>
                <w:szCs w:val="22"/>
                <w14:ligatures w14:val="none"/>
              </w:rPr>
              <w:t>Growatt</w:t>
            </w:r>
            <w:proofErr w:type="spellEnd"/>
            <w:r>
              <w:rPr>
                <w:rFonts w:ascii="Times New Roman" w:eastAsia="Times New Roman" w:hAnsi="Times New Roman" w:cs="Times New Roman"/>
                <w:kern w:val="0"/>
                <w:szCs w:val="22"/>
                <w14:ligatures w14:val="none"/>
              </w:rPr>
              <w:t xml:space="preserve"> 5kVA SPF5000</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spacing w:val="-2"/>
                <w:kern w:val="0"/>
                <w:szCs w:val="22"/>
                <w14:ligatures w14:val="none"/>
              </w:rPr>
              <w:t>Inverter</w:t>
            </w:r>
          </w:p>
        </w:tc>
        <w:tc>
          <w:tcPr>
            <w:tcW w:w="1218" w:type="dxa"/>
            <w:tcBorders>
              <w:top w:val="single" w:sz="4" w:space="0" w:color="000000"/>
              <w:left w:val="single" w:sz="4" w:space="0" w:color="000000"/>
              <w:bottom w:val="single" w:sz="4" w:space="0" w:color="000000"/>
              <w:right w:val="single" w:sz="4" w:space="0" w:color="000000"/>
            </w:tcBorders>
            <w:hideMark/>
          </w:tcPr>
          <w:p w14:paraId="68911240" w14:textId="77777777" w:rsidR="00FC37FB" w:rsidRPr="00813D67" w:rsidRDefault="00FC37FB" w:rsidP="00834DC9">
            <w:pPr>
              <w:widowControl w:val="0"/>
              <w:autoSpaceDE w:val="0"/>
              <w:autoSpaceDN w:val="0"/>
              <w:spacing w:before="1" w:after="0" w:line="257" w:lineRule="exact"/>
              <w:ind w:left="5"/>
              <w:jc w:val="center"/>
              <w:rPr>
                <w:rFonts w:ascii="Times New Roman" w:eastAsia="Times New Roman" w:hAnsi="Times New Roman" w:cs="Times New Roman"/>
                <w:kern w:val="0"/>
                <w:szCs w:val="22"/>
                <w14:ligatures w14:val="none"/>
              </w:rPr>
            </w:pPr>
            <w:r>
              <w:rPr>
                <w:rFonts w:ascii="Times New Roman" w:eastAsia="Times New Roman" w:hAnsi="Times New Roman" w:cs="Times New Roman"/>
                <w:spacing w:val="-10"/>
                <w:kern w:val="0"/>
                <w:szCs w:val="22"/>
                <w14:ligatures w14:val="none"/>
              </w:rPr>
              <w:t>3</w:t>
            </w:r>
          </w:p>
        </w:tc>
        <w:tc>
          <w:tcPr>
            <w:tcW w:w="2435" w:type="dxa"/>
            <w:tcBorders>
              <w:top w:val="single" w:sz="4" w:space="0" w:color="000000"/>
              <w:left w:val="single" w:sz="4" w:space="0" w:color="000000"/>
              <w:bottom w:val="single" w:sz="4" w:space="0" w:color="000000"/>
              <w:right w:val="single" w:sz="4" w:space="0" w:color="000000"/>
            </w:tcBorders>
            <w:hideMark/>
          </w:tcPr>
          <w:p w14:paraId="71BD6413" w14:textId="77777777" w:rsidR="00FC37FB" w:rsidRDefault="006917F7" w:rsidP="00834DC9">
            <w:pPr>
              <w:widowControl w:val="0"/>
              <w:autoSpaceDE w:val="0"/>
              <w:autoSpaceDN w:val="0"/>
              <w:spacing w:before="1" w:after="0" w:line="257"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JZM2DAM0R0</w:t>
            </w:r>
          </w:p>
          <w:p w14:paraId="2EF6D6D6" w14:textId="77777777" w:rsidR="006917F7" w:rsidRDefault="006917F7" w:rsidP="00834DC9">
            <w:pPr>
              <w:widowControl w:val="0"/>
              <w:autoSpaceDE w:val="0"/>
              <w:autoSpaceDN w:val="0"/>
              <w:spacing w:before="1" w:after="0" w:line="257"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JZM2DAM0RM</w:t>
            </w:r>
          </w:p>
          <w:p w14:paraId="4B0A96BE" w14:textId="5B892939" w:rsidR="006917F7" w:rsidRPr="00813D67" w:rsidRDefault="006917F7" w:rsidP="00834DC9">
            <w:pPr>
              <w:widowControl w:val="0"/>
              <w:autoSpaceDE w:val="0"/>
              <w:autoSpaceDN w:val="0"/>
              <w:spacing w:before="1" w:after="0" w:line="257"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JZM2DAM0RL</w:t>
            </w:r>
          </w:p>
        </w:tc>
        <w:tc>
          <w:tcPr>
            <w:tcW w:w="1656" w:type="dxa"/>
            <w:tcBorders>
              <w:top w:val="single" w:sz="4" w:space="0" w:color="000000"/>
              <w:left w:val="single" w:sz="4" w:space="0" w:color="000000"/>
              <w:bottom w:val="single" w:sz="4" w:space="0" w:color="000000"/>
              <w:right w:val="single" w:sz="4" w:space="0" w:color="000000"/>
            </w:tcBorders>
            <w:hideMark/>
          </w:tcPr>
          <w:p w14:paraId="2BD4CF7B" w14:textId="2E81F965" w:rsidR="00FC37FB" w:rsidRPr="00813D67" w:rsidRDefault="006917F7" w:rsidP="00834DC9">
            <w:pPr>
              <w:widowControl w:val="0"/>
              <w:autoSpaceDE w:val="0"/>
              <w:autoSpaceDN w:val="0"/>
              <w:spacing w:before="1" w:after="0" w:line="257"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EQ385721</w:t>
            </w:r>
          </w:p>
        </w:tc>
        <w:tc>
          <w:tcPr>
            <w:tcW w:w="991" w:type="dxa"/>
            <w:tcBorders>
              <w:top w:val="single" w:sz="4" w:space="0" w:color="000000"/>
              <w:left w:val="single" w:sz="4" w:space="0" w:color="000000"/>
              <w:bottom w:val="single" w:sz="4" w:space="0" w:color="000000"/>
              <w:right w:val="single" w:sz="4" w:space="0" w:color="000000"/>
            </w:tcBorders>
            <w:hideMark/>
          </w:tcPr>
          <w:p w14:paraId="7ECDD55F" w14:textId="1661A1EE" w:rsidR="00FC37FB" w:rsidRPr="00FC37FB" w:rsidRDefault="006917F7" w:rsidP="00FC37FB">
            <w:pPr>
              <w:widowControl w:val="0"/>
              <w:autoSpaceDE w:val="0"/>
              <w:autoSpaceDN w:val="0"/>
              <w:spacing w:before="1" w:after="0" w:line="257" w:lineRule="exact"/>
              <w:ind w:left="108"/>
              <w:rPr>
                <w:rFonts w:ascii="Times New Roman" w:eastAsia="Times New Roman" w:hAnsi="Times New Roman" w:cs="Times New Roman"/>
                <w:spacing w:val="-4"/>
                <w:kern w:val="0"/>
                <w:szCs w:val="22"/>
                <w14:ligatures w14:val="none"/>
              </w:rPr>
            </w:pPr>
            <w:r>
              <w:rPr>
                <w:rFonts w:ascii="Times New Roman" w:eastAsia="Times New Roman" w:hAnsi="Times New Roman" w:cs="Times New Roman"/>
                <w:spacing w:val="-4"/>
                <w:kern w:val="0"/>
                <w:szCs w:val="22"/>
                <w14:ligatures w14:val="none"/>
              </w:rPr>
              <w:t>Okay</w:t>
            </w:r>
          </w:p>
        </w:tc>
      </w:tr>
      <w:tr w:rsidR="00FC37FB" w:rsidRPr="00813D67" w14:paraId="4131FE98" w14:textId="77777777" w:rsidTr="004A0864">
        <w:trPr>
          <w:trHeight w:val="276"/>
        </w:trPr>
        <w:tc>
          <w:tcPr>
            <w:tcW w:w="3332" w:type="dxa"/>
            <w:tcBorders>
              <w:top w:val="single" w:sz="4" w:space="0" w:color="000000"/>
              <w:left w:val="single" w:sz="4" w:space="0" w:color="000000"/>
              <w:bottom w:val="single" w:sz="4" w:space="0" w:color="000000"/>
              <w:right w:val="single" w:sz="4" w:space="0" w:color="000000"/>
            </w:tcBorders>
            <w:hideMark/>
          </w:tcPr>
          <w:p w14:paraId="7136B730" w14:textId="77777777" w:rsidR="00FC37FB" w:rsidRPr="00813D67" w:rsidRDefault="00FC37FB"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Monitoring dongle</w:t>
            </w:r>
          </w:p>
        </w:tc>
        <w:tc>
          <w:tcPr>
            <w:tcW w:w="1218" w:type="dxa"/>
            <w:tcBorders>
              <w:top w:val="single" w:sz="4" w:space="0" w:color="000000"/>
              <w:left w:val="single" w:sz="4" w:space="0" w:color="000000"/>
              <w:bottom w:val="single" w:sz="4" w:space="0" w:color="000000"/>
              <w:right w:val="single" w:sz="4" w:space="0" w:color="000000"/>
            </w:tcBorders>
            <w:hideMark/>
          </w:tcPr>
          <w:p w14:paraId="5B1EA6DE" w14:textId="77777777" w:rsidR="00FC37FB" w:rsidRPr="00813D67" w:rsidRDefault="00FC37FB" w:rsidP="00834DC9">
            <w:pPr>
              <w:widowControl w:val="0"/>
              <w:autoSpaceDE w:val="0"/>
              <w:autoSpaceDN w:val="0"/>
              <w:spacing w:after="0" w:line="256" w:lineRule="exact"/>
              <w:ind w:left="5"/>
              <w:jc w:val="center"/>
              <w:rPr>
                <w:rFonts w:ascii="Times New Roman" w:eastAsia="Times New Roman" w:hAnsi="Times New Roman" w:cs="Times New Roman"/>
                <w:kern w:val="0"/>
                <w:szCs w:val="22"/>
                <w14:ligatures w14:val="none"/>
              </w:rPr>
            </w:pPr>
            <w:r>
              <w:rPr>
                <w:rFonts w:ascii="Times New Roman" w:eastAsia="Times New Roman" w:hAnsi="Times New Roman" w:cs="Times New Roman"/>
                <w:spacing w:val="-10"/>
                <w:kern w:val="0"/>
                <w:szCs w:val="22"/>
                <w14:ligatures w14:val="none"/>
              </w:rPr>
              <w:t>3</w:t>
            </w:r>
          </w:p>
        </w:tc>
        <w:tc>
          <w:tcPr>
            <w:tcW w:w="2435" w:type="dxa"/>
            <w:tcBorders>
              <w:top w:val="single" w:sz="4" w:space="0" w:color="000000"/>
              <w:left w:val="single" w:sz="4" w:space="0" w:color="000000"/>
              <w:bottom w:val="single" w:sz="4" w:space="0" w:color="000000"/>
              <w:right w:val="single" w:sz="4" w:space="0" w:color="000000"/>
            </w:tcBorders>
            <w:hideMark/>
          </w:tcPr>
          <w:p w14:paraId="27905987" w14:textId="77777777" w:rsidR="00FC37FB" w:rsidRDefault="006917F7" w:rsidP="00834DC9">
            <w:pPr>
              <w:widowControl w:val="0"/>
              <w:autoSpaceDE w:val="0"/>
              <w:autoSpaceDN w:val="0"/>
              <w:spacing w:after="0" w:line="256"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DDD0CHD0JH</w:t>
            </w:r>
          </w:p>
          <w:p w14:paraId="506FBDBF" w14:textId="77777777" w:rsidR="006917F7" w:rsidRDefault="006917F7" w:rsidP="00834DC9">
            <w:pPr>
              <w:widowControl w:val="0"/>
              <w:autoSpaceDE w:val="0"/>
              <w:autoSpaceDN w:val="0"/>
              <w:spacing w:after="0" w:line="256"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DDD0CHD0TN</w:t>
            </w:r>
          </w:p>
          <w:p w14:paraId="6E6B6EF8" w14:textId="1052C5E9" w:rsidR="006917F7" w:rsidRPr="00813D67" w:rsidRDefault="006917F7" w:rsidP="00834DC9">
            <w:pPr>
              <w:widowControl w:val="0"/>
              <w:autoSpaceDE w:val="0"/>
              <w:autoSpaceDN w:val="0"/>
              <w:spacing w:after="0" w:line="256"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DDD0CHD0LA</w:t>
            </w:r>
          </w:p>
        </w:tc>
        <w:tc>
          <w:tcPr>
            <w:tcW w:w="1656" w:type="dxa"/>
            <w:tcBorders>
              <w:top w:val="single" w:sz="4" w:space="0" w:color="000000"/>
              <w:left w:val="single" w:sz="4" w:space="0" w:color="000000"/>
              <w:bottom w:val="single" w:sz="4" w:space="0" w:color="000000"/>
              <w:right w:val="single" w:sz="4" w:space="0" w:color="000000"/>
            </w:tcBorders>
            <w:hideMark/>
          </w:tcPr>
          <w:p w14:paraId="2A8D1595" w14:textId="77777777" w:rsidR="00FC37FB" w:rsidRPr="00813D67" w:rsidRDefault="00FC37FB"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sidRPr="00813D67">
              <w:rPr>
                <w:rFonts w:ascii="Times New Roman" w:eastAsia="Times New Roman" w:hAnsi="Times New Roman" w:cs="Times New Roman"/>
                <w:spacing w:val="-5"/>
                <w:kern w:val="0"/>
                <w:szCs w:val="22"/>
                <w14:ligatures w14:val="none"/>
              </w:rPr>
              <w:t>N/A</w:t>
            </w:r>
          </w:p>
        </w:tc>
        <w:tc>
          <w:tcPr>
            <w:tcW w:w="991" w:type="dxa"/>
            <w:tcBorders>
              <w:top w:val="single" w:sz="4" w:space="0" w:color="000000"/>
              <w:left w:val="single" w:sz="4" w:space="0" w:color="000000"/>
              <w:bottom w:val="single" w:sz="4" w:space="0" w:color="000000"/>
              <w:right w:val="single" w:sz="4" w:space="0" w:color="000000"/>
            </w:tcBorders>
            <w:hideMark/>
          </w:tcPr>
          <w:p w14:paraId="432D7017" w14:textId="14BA64E4" w:rsidR="00FC37FB" w:rsidRPr="00813D67" w:rsidRDefault="006917F7"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Okay</w:t>
            </w:r>
          </w:p>
        </w:tc>
      </w:tr>
      <w:tr w:rsidR="00FC37FB" w:rsidRPr="00813D67" w14:paraId="62434966" w14:textId="77777777" w:rsidTr="004A0864">
        <w:trPr>
          <w:trHeight w:val="275"/>
        </w:trPr>
        <w:tc>
          <w:tcPr>
            <w:tcW w:w="3332" w:type="dxa"/>
            <w:tcBorders>
              <w:top w:val="single" w:sz="4" w:space="0" w:color="000000"/>
              <w:left w:val="single" w:sz="4" w:space="0" w:color="000000"/>
              <w:bottom w:val="single" w:sz="4" w:space="0" w:color="000000"/>
              <w:right w:val="single" w:sz="4" w:space="0" w:color="000000"/>
            </w:tcBorders>
            <w:hideMark/>
          </w:tcPr>
          <w:p w14:paraId="3600D7B3" w14:textId="77777777" w:rsidR="00FC37FB" w:rsidRPr="00813D67" w:rsidRDefault="00FC37FB"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proofErr w:type="spellStart"/>
            <w:r>
              <w:rPr>
                <w:rFonts w:ascii="Times New Roman" w:eastAsia="Times New Roman" w:hAnsi="Times New Roman" w:cs="Times New Roman"/>
                <w:kern w:val="0"/>
                <w:szCs w:val="22"/>
                <w14:ligatures w14:val="none"/>
              </w:rPr>
              <w:t>Megatank</w:t>
            </w:r>
            <w:proofErr w:type="spellEnd"/>
            <w:r>
              <w:rPr>
                <w:rFonts w:ascii="Times New Roman" w:eastAsia="Times New Roman" w:hAnsi="Times New Roman" w:cs="Times New Roman"/>
                <w:kern w:val="0"/>
                <w:szCs w:val="22"/>
                <w14:ligatures w14:val="none"/>
              </w:rPr>
              <w:t xml:space="preserve"> 5kWh battery</w:t>
            </w:r>
          </w:p>
        </w:tc>
        <w:tc>
          <w:tcPr>
            <w:tcW w:w="1218" w:type="dxa"/>
            <w:tcBorders>
              <w:top w:val="single" w:sz="4" w:space="0" w:color="000000"/>
              <w:left w:val="single" w:sz="4" w:space="0" w:color="000000"/>
              <w:bottom w:val="single" w:sz="4" w:space="0" w:color="000000"/>
              <w:right w:val="single" w:sz="4" w:space="0" w:color="000000"/>
            </w:tcBorders>
            <w:hideMark/>
          </w:tcPr>
          <w:p w14:paraId="595FB6A2" w14:textId="77777777" w:rsidR="00FC37FB" w:rsidRPr="00813D67" w:rsidRDefault="00FC37FB" w:rsidP="00834DC9">
            <w:pPr>
              <w:widowControl w:val="0"/>
              <w:autoSpaceDE w:val="0"/>
              <w:autoSpaceDN w:val="0"/>
              <w:spacing w:after="0" w:line="256" w:lineRule="exact"/>
              <w:ind w:left="5"/>
              <w:jc w:val="center"/>
              <w:rPr>
                <w:rFonts w:ascii="Times New Roman" w:eastAsia="Times New Roman" w:hAnsi="Times New Roman" w:cs="Times New Roman"/>
                <w:kern w:val="0"/>
                <w:szCs w:val="22"/>
                <w14:ligatures w14:val="none"/>
              </w:rPr>
            </w:pPr>
            <w:r>
              <w:rPr>
                <w:rFonts w:ascii="Times New Roman" w:eastAsia="Times New Roman" w:hAnsi="Times New Roman" w:cs="Times New Roman"/>
                <w:spacing w:val="-10"/>
                <w:kern w:val="0"/>
                <w:szCs w:val="22"/>
                <w14:ligatures w14:val="none"/>
              </w:rPr>
              <w:t>2</w:t>
            </w:r>
          </w:p>
        </w:tc>
        <w:tc>
          <w:tcPr>
            <w:tcW w:w="2435" w:type="dxa"/>
            <w:tcBorders>
              <w:top w:val="single" w:sz="4" w:space="0" w:color="000000"/>
              <w:left w:val="single" w:sz="4" w:space="0" w:color="000000"/>
              <w:bottom w:val="single" w:sz="4" w:space="0" w:color="000000"/>
              <w:right w:val="single" w:sz="4" w:space="0" w:color="000000"/>
            </w:tcBorders>
            <w:hideMark/>
          </w:tcPr>
          <w:p w14:paraId="1AB6A4F8" w14:textId="77777777" w:rsidR="00FC37FB" w:rsidRDefault="006917F7" w:rsidP="00834DC9">
            <w:pPr>
              <w:widowControl w:val="0"/>
              <w:autoSpaceDE w:val="0"/>
              <w:autoSpaceDN w:val="0"/>
              <w:spacing w:after="0" w:line="256"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GL48100D7210025RL</w:t>
            </w:r>
          </w:p>
          <w:p w14:paraId="19F63D54" w14:textId="2F41DCCD" w:rsidR="006917F7" w:rsidRPr="00813D67" w:rsidRDefault="006917F7" w:rsidP="00834DC9">
            <w:pPr>
              <w:widowControl w:val="0"/>
              <w:autoSpaceDE w:val="0"/>
              <w:autoSpaceDN w:val="0"/>
              <w:spacing w:after="0" w:line="256" w:lineRule="exact"/>
              <w:ind w:left="107"/>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GL48100D7210473RL</w:t>
            </w:r>
          </w:p>
        </w:tc>
        <w:tc>
          <w:tcPr>
            <w:tcW w:w="1656" w:type="dxa"/>
            <w:tcBorders>
              <w:top w:val="single" w:sz="4" w:space="0" w:color="000000"/>
              <w:left w:val="single" w:sz="4" w:space="0" w:color="000000"/>
              <w:bottom w:val="single" w:sz="4" w:space="0" w:color="000000"/>
              <w:right w:val="single" w:sz="4" w:space="0" w:color="000000"/>
            </w:tcBorders>
            <w:hideMark/>
          </w:tcPr>
          <w:p w14:paraId="5C092C6B" w14:textId="270666C3" w:rsidR="00FC37FB" w:rsidRDefault="006917F7" w:rsidP="00834DC9">
            <w:pPr>
              <w:widowControl w:val="0"/>
              <w:autoSpaceDE w:val="0"/>
              <w:autoSpaceDN w:val="0"/>
              <w:spacing w:after="0" w:line="256" w:lineRule="exact"/>
              <w:ind w:left="108"/>
              <w:rPr>
                <w:rFonts w:ascii="Times New Roman" w:eastAsia="Times New Roman" w:hAnsi="Times New Roman" w:cs="Times New Roman"/>
                <w:spacing w:val="-5"/>
                <w:kern w:val="0"/>
                <w:szCs w:val="22"/>
                <w14:ligatures w14:val="none"/>
              </w:rPr>
            </w:pPr>
            <w:r>
              <w:rPr>
                <w:rFonts w:ascii="Times New Roman" w:eastAsia="Times New Roman" w:hAnsi="Times New Roman" w:cs="Times New Roman"/>
                <w:spacing w:val="-5"/>
                <w:kern w:val="0"/>
                <w:szCs w:val="22"/>
                <w14:ligatures w14:val="none"/>
              </w:rPr>
              <w:t>EQ389867</w:t>
            </w:r>
          </w:p>
          <w:p w14:paraId="169B844D" w14:textId="38CC3F6C" w:rsidR="006917F7" w:rsidRPr="00813D67" w:rsidRDefault="006917F7"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spacing w:val="-5"/>
                <w:kern w:val="0"/>
                <w:szCs w:val="22"/>
                <w14:ligatures w14:val="none"/>
              </w:rPr>
              <w:t>EQ389868</w:t>
            </w:r>
          </w:p>
        </w:tc>
        <w:tc>
          <w:tcPr>
            <w:tcW w:w="991" w:type="dxa"/>
            <w:tcBorders>
              <w:top w:val="single" w:sz="4" w:space="0" w:color="000000"/>
              <w:left w:val="single" w:sz="4" w:space="0" w:color="000000"/>
              <w:bottom w:val="single" w:sz="4" w:space="0" w:color="000000"/>
              <w:right w:val="single" w:sz="4" w:space="0" w:color="000000"/>
            </w:tcBorders>
            <w:hideMark/>
          </w:tcPr>
          <w:p w14:paraId="5768A2CA" w14:textId="77777777" w:rsidR="00FC37FB" w:rsidRDefault="006917F7"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Okay</w:t>
            </w:r>
          </w:p>
          <w:p w14:paraId="1CD2E90D" w14:textId="01CAD94F" w:rsidR="006917F7" w:rsidRPr="00813D67" w:rsidRDefault="006917F7" w:rsidP="00834DC9">
            <w:pPr>
              <w:widowControl w:val="0"/>
              <w:autoSpaceDE w:val="0"/>
              <w:autoSpaceDN w:val="0"/>
              <w:spacing w:after="0" w:line="256" w:lineRule="exact"/>
              <w:ind w:left="108"/>
              <w:rPr>
                <w:rFonts w:ascii="Times New Roman" w:eastAsia="Times New Roman" w:hAnsi="Times New Roman" w:cs="Times New Roman"/>
                <w:kern w:val="0"/>
                <w:szCs w:val="22"/>
                <w14:ligatures w14:val="none"/>
              </w:rPr>
            </w:pPr>
            <w:r>
              <w:rPr>
                <w:rFonts w:ascii="Times New Roman" w:eastAsia="Times New Roman" w:hAnsi="Times New Roman" w:cs="Times New Roman"/>
                <w:kern w:val="0"/>
                <w:szCs w:val="22"/>
                <w14:ligatures w14:val="none"/>
              </w:rPr>
              <w:t>Okay</w:t>
            </w:r>
          </w:p>
        </w:tc>
      </w:tr>
    </w:tbl>
    <w:p w14:paraId="4A63B84D" w14:textId="77777777" w:rsidR="00FC37FB" w:rsidRPr="00813D67" w:rsidRDefault="00FC37FB" w:rsidP="00FC37FB">
      <w:pPr>
        <w:widowControl w:val="0"/>
        <w:autoSpaceDE w:val="0"/>
        <w:autoSpaceDN w:val="0"/>
        <w:spacing w:before="22" w:after="0" w:line="240" w:lineRule="auto"/>
        <w:rPr>
          <w:rFonts w:ascii="Times New Roman" w:eastAsia="Times New Roman" w:hAnsi="Times New Roman" w:cs="Times New Roman"/>
          <w:b/>
          <w:kern w:val="0"/>
          <w14:ligatures w14:val="none"/>
        </w:rPr>
      </w:pPr>
    </w:p>
    <w:p w14:paraId="6EA2518A" w14:textId="77777777" w:rsidR="00FC37FB" w:rsidRPr="00813D67" w:rsidRDefault="00FC37FB" w:rsidP="00FC37FB">
      <w:pPr>
        <w:widowControl w:val="0"/>
        <w:numPr>
          <w:ilvl w:val="0"/>
          <w:numId w:val="1"/>
        </w:numPr>
        <w:tabs>
          <w:tab w:val="left" w:pos="1019"/>
        </w:tabs>
        <w:autoSpaceDE w:val="0"/>
        <w:autoSpaceDN w:val="0"/>
        <w:spacing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kern w:val="0"/>
          <w:szCs w:val="22"/>
          <w14:ligatures w14:val="none"/>
        </w:rPr>
        <w:t xml:space="preserve">Job </w:t>
      </w:r>
      <w:r w:rsidRPr="00813D67">
        <w:rPr>
          <w:rFonts w:ascii="Times New Roman" w:eastAsia="Times New Roman" w:hAnsi="Times New Roman" w:cs="Times New Roman"/>
          <w:b/>
          <w:spacing w:val="-2"/>
          <w:kern w:val="0"/>
          <w:szCs w:val="22"/>
          <w14:ligatures w14:val="none"/>
        </w:rPr>
        <w:t>Description</w:t>
      </w:r>
    </w:p>
    <w:p w14:paraId="641F06BA" w14:textId="0C71E193" w:rsidR="00FC37FB" w:rsidRPr="00813D67" w:rsidRDefault="00FC37FB" w:rsidP="00FC37FB">
      <w:pPr>
        <w:widowControl w:val="0"/>
        <w:autoSpaceDE w:val="0"/>
        <w:autoSpaceDN w:val="0"/>
        <w:spacing w:before="22" w:after="0" w:line="240" w:lineRule="auto"/>
        <w:ind w:left="300"/>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Check</w:t>
      </w:r>
      <w:r w:rsidRPr="00813D67">
        <w:rPr>
          <w:rFonts w:ascii="Times New Roman" w:eastAsia="Times New Roman" w:hAnsi="Times New Roman" w:cs="Times New Roman"/>
          <w:spacing w:val="-3"/>
          <w:kern w:val="0"/>
          <w14:ligatures w14:val="none"/>
        </w:rPr>
        <w:t xml:space="preserve"> </w:t>
      </w:r>
      <w:r w:rsidRPr="00813D67">
        <w:rPr>
          <w:rFonts w:ascii="Times New Roman" w:eastAsia="Times New Roman" w:hAnsi="Times New Roman" w:cs="Times New Roman"/>
          <w:kern w:val="0"/>
          <w14:ligatures w14:val="none"/>
        </w:rPr>
        <w:t>why the</w:t>
      </w:r>
      <w:r w:rsidRPr="00813D67">
        <w:rPr>
          <w:rFonts w:ascii="Times New Roman" w:eastAsia="Times New Roman" w:hAnsi="Times New Roman" w:cs="Times New Roman"/>
          <w:spacing w:val="-2"/>
          <w:kern w:val="0"/>
          <w14:ligatures w14:val="none"/>
        </w:rPr>
        <w:t xml:space="preserve"> </w:t>
      </w:r>
      <w:r w:rsidRPr="00813D67">
        <w:rPr>
          <w:rFonts w:ascii="Times New Roman" w:eastAsia="Times New Roman" w:hAnsi="Times New Roman" w:cs="Times New Roman"/>
          <w:kern w:val="0"/>
          <w14:ligatures w14:val="none"/>
        </w:rPr>
        <w:t>power backup</w:t>
      </w:r>
      <w:r w:rsidRPr="00813D67">
        <w:rPr>
          <w:rFonts w:ascii="Times New Roman" w:eastAsia="Times New Roman" w:hAnsi="Times New Roman" w:cs="Times New Roman"/>
          <w:spacing w:val="-1"/>
          <w:kern w:val="0"/>
          <w14:ligatures w14:val="none"/>
        </w:rPr>
        <w:t xml:space="preserve"> </w:t>
      </w:r>
      <w:r w:rsidRPr="00813D67">
        <w:rPr>
          <w:rFonts w:ascii="Times New Roman" w:eastAsia="Times New Roman" w:hAnsi="Times New Roman" w:cs="Times New Roman"/>
          <w:kern w:val="0"/>
          <w14:ligatures w14:val="none"/>
        </w:rPr>
        <w:t>was not</w:t>
      </w:r>
      <w:r w:rsidRPr="00813D67">
        <w:rPr>
          <w:rFonts w:ascii="Times New Roman" w:eastAsia="Times New Roman" w:hAnsi="Times New Roman" w:cs="Times New Roman"/>
          <w:spacing w:val="-1"/>
          <w:kern w:val="0"/>
          <w14:ligatures w14:val="none"/>
        </w:rPr>
        <w:t xml:space="preserve"> </w:t>
      </w:r>
      <w:r w:rsidRPr="00813D67">
        <w:rPr>
          <w:rFonts w:ascii="Times New Roman" w:eastAsia="Times New Roman" w:hAnsi="Times New Roman" w:cs="Times New Roman"/>
          <w:kern w:val="0"/>
          <w14:ligatures w14:val="none"/>
        </w:rPr>
        <w:t xml:space="preserve">providing </w:t>
      </w:r>
      <w:r>
        <w:rPr>
          <w:rFonts w:ascii="Times New Roman" w:eastAsia="Times New Roman" w:hAnsi="Times New Roman" w:cs="Times New Roman"/>
          <w:kern w:val="0"/>
          <w14:ligatures w14:val="none"/>
        </w:rPr>
        <w:t>power</w:t>
      </w:r>
      <w:r w:rsidRPr="00813D67">
        <w:rPr>
          <w:rFonts w:ascii="Times New Roman" w:eastAsia="Times New Roman" w:hAnsi="Times New Roman" w:cs="Times New Roman"/>
          <w:spacing w:val="-2"/>
          <w:kern w:val="0"/>
          <w14:ligatures w14:val="none"/>
        </w:rPr>
        <w:t>.</w:t>
      </w:r>
    </w:p>
    <w:p w14:paraId="1552077B" w14:textId="77777777" w:rsidR="00FC37FB" w:rsidRPr="00813D67" w:rsidRDefault="00FC37FB" w:rsidP="00FC37FB">
      <w:pPr>
        <w:widowControl w:val="0"/>
        <w:autoSpaceDE w:val="0"/>
        <w:autoSpaceDN w:val="0"/>
        <w:spacing w:before="43" w:after="0" w:line="240" w:lineRule="auto"/>
        <w:rPr>
          <w:rFonts w:ascii="Times New Roman" w:eastAsia="Times New Roman" w:hAnsi="Times New Roman" w:cs="Times New Roman"/>
          <w:kern w:val="0"/>
          <w14:ligatures w14:val="none"/>
        </w:rPr>
      </w:pPr>
    </w:p>
    <w:p w14:paraId="06F5C178" w14:textId="77777777" w:rsidR="00FC37FB" w:rsidRPr="00813D67" w:rsidRDefault="00FC37FB" w:rsidP="00FC37FB">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Actions</w:t>
      </w:r>
      <w:r w:rsidRPr="00813D67">
        <w:rPr>
          <w:rFonts w:ascii="Times New Roman" w:eastAsia="Times New Roman" w:hAnsi="Times New Roman" w:cs="Times New Roman"/>
          <w:b/>
          <w:bCs/>
          <w:spacing w:val="-2"/>
          <w:kern w:val="0"/>
          <w14:ligatures w14:val="none"/>
        </w:rPr>
        <w:t xml:space="preserve"> Taken</w:t>
      </w:r>
    </w:p>
    <w:p w14:paraId="1D0BCC86" w14:textId="691DC0D8" w:rsidR="00FC37FB" w:rsidRPr="00813D67" w:rsidRDefault="00FC37FB" w:rsidP="00FC37FB">
      <w:pPr>
        <w:widowControl w:val="0"/>
        <w:numPr>
          <w:ilvl w:val="1"/>
          <w:numId w:val="1"/>
        </w:numPr>
        <w:tabs>
          <w:tab w:val="left" w:pos="1740"/>
        </w:tabs>
        <w:autoSpaceDE w:val="0"/>
        <w:autoSpaceDN w:val="0"/>
        <w:spacing w:before="22" w:after="0" w:line="240" w:lineRule="auto"/>
        <w:ind w:left="1740"/>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arrival,</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the backup</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system was</w:t>
      </w:r>
      <w:r w:rsidRPr="00813D67">
        <w:rPr>
          <w:rFonts w:ascii="Times New Roman" w:eastAsia="Times New Roman" w:hAnsi="Times New Roman" w:cs="Times New Roman"/>
          <w:spacing w:val="-1"/>
          <w:kern w:val="0"/>
          <w:szCs w:val="22"/>
          <w14:ligatures w14:val="none"/>
        </w:rPr>
        <w:t xml:space="preserve"> </w:t>
      </w:r>
      <w:r>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with loads</w:t>
      </w:r>
      <w:r w:rsidRPr="00813D67">
        <w:rPr>
          <w:rFonts w:ascii="Times New Roman" w:eastAsia="Times New Roman" w:hAnsi="Times New Roman" w:cs="Times New Roman"/>
          <w:spacing w:val="2"/>
          <w:kern w:val="0"/>
          <w:szCs w:val="22"/>
          <w14:ligatures w14:val="none"/>
        </w:rPr>
        <w:t xml:space="preserve"> </w:t>
      </w:r>
      <w:r w:rsidRPr="00813D67">
        <w:rPr>
          <w:rFonts w:ascii="Times New Roman" w:eastAsia="Times New Roman" w:hAnsi="Times New Roman" w:cs="Times New Roman"/>
          <w:kern w:val="0"/>
          <w:szCs w:val="22"/>
          <w14:ligatures w14:val="none"/>
        </w:rPr>
        <w:t xml:space="preserve">on </w:t>
      </w:r>
      <w:r>
        <w:rPr>
          <w:rFonts w:ascii="Times New Roman" w:eastAsia="Times New Roman" w:hAnsi="Times New Roman" w:cs="Times New Roman"/>
          <w:spacing w:val="-2"/>
          <w:kern w:val="0"/>
          <w:szCs w:val="22"/>
          <w14:ligatures w14:val="none"/>
        </w:rPr>
        <w:t>inverter mode</w:t>
      </w:r>
      <w:r w:rsidRPr="00813D67">
        <w:rPr>
          <w:rFonts w:ascii="Times New Roman" w:eastAsia="Times New Roman" w:hAnsi="Times New Roman" w:cs="Times New Roman"/>
          <w:spacing w:val="-2"/>
          <w:kern w:val="0"/>
          <w:szCs w:val="22"/>
          <w14:ligatures w14:val="none"/>
        </w:rPr>
        <w:t>.</w:t>
      </w:r>
      <w:r>
        <w:rPr>
          <w:rFonts w:ascii="Times New Roman" w:eastAsia="Times New Roman" w:hAnsi="Times New Roman" w:cs="Times New Roman"/>
          <w:spacing w:val="-2"/>
          <w:kern w:val="0"/>
          <w:szCs w:val="22"/>
          <w14:ligatures w14:val="none"/>
        </w:rPr>
        <w:t xml:space="preserve"> The input of the backup system was the generator</w:t>
      </w:r>
    </w:p>
    <w:p w14:paraId="68B1DF6F" w14:textId="119A578F" w:rsidR="00FC37FB" w:rsidRPr="00813D67" w:rsidRDefault="00FC37FB" w:rsidP="00FC37FB">
      <w:pPr>
        <w:widowControl w:val="0"/>
        <w:numPr>
          <w:ilvl w:val="1"/>
          <w:numId w:val="1"/>
        </w:numPr>
        <w:tabs>
          <w:tab w:val="left" w:pos="1740"/>
        </w:tabs>
        <w:autoSpaceDE w:val="0"/>
        <w:autoSpaceDN w:val="0"/>
        <w:spacing w:before="24" w:after="0" w:line="256" w:lineRule="auto"/>
        <w:ind w:left="1740" w:right="198"/>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 xml:space="preserve">One inverter </w:t>
      </w:r>
      <w:r>
        <w:rPr>
          <w:rFonts w:ascii="Times New Roman" w:eastAsia="Times New Roman" w:hAnsi="Times New Roman" w:cs="Times New Roman"/>
          <w:kern w:val="0"/>
          <w:szCs w:val="22"/>
          <w14:ligatures w14:val="none"/>
        </w:rPr>
        <w:t>was not responsive and it was indicating a battery capacity of 96% while the other two inverters were showing 63% battery capacity</w:t>
      </w:r>
      <w:r w:rsidRPr="00813D67">
        <w:rPr>
          <w:rFonts w:ascii="Times New Roman" w:eastAsia="Times New Roman" w:hAnsi="Times New Roman" w:cs="Times New Roman"/>
          <w:spacing w:val="-2"/>
          <w:kern w:val="0"/>
          <w:szCs w:val="22"/>
          <w14:ligatures w14:val="none"/>
        </w:rPr>
        <w:t>.</w:t>
      </w:r>
      <w:r>
        <w:rPr>
          <w:rFonts w:ascii="Times New Roman" w:eastAsia="Times New Roman" w:hAnsi="Times New Roman" w:cs="Times New Roman"/>
          <w:spacing w:val="-2"/>
          <w:kern w:val="0"/>
          <w:szCs w:val="22"/>
          <w14:ligatures w14:val="none"/>
        </w:rPr>
        <w:t xml:space="preserve"> Upon restarting the inverter, the issue was resolved and all the three inverters showed battery capacity of 68%</w:t>
      </w:r>
    </w:p>
    <w:p w14:paraId="0AD58C5B" w14:textId="02182E71" w:rsidR="00FC37FB" w:rsidRPr="00813D67" w:rsidRDefault="00FC37FB" w:rsidP="00FC37FB">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Cs w:val="22"/>
          <w14:ligatures w14:val="none"/>
        </w:rPr>
        <w:t>Checked</w:t>
      </w:r>
      <w:r w:rsidRPr="00813D67">
        <w:rPr>
          <w:rFonts w:ascii="Times New Roman" w:eastAsia="Times New Roman" w:hAnsi="Times New Roman" w:cs="Times New Roman"/>
          <w:spacing w:val="-15"/>
          <w:kern w:val="0"/>
          <w:szCs w:val="22"/>
          <w14:ligatures w14:val="none"/>
        </w:rPr>
        <w:t xml:space="preserve"> </w:t>
      </w:r>
      <w:r w:rsidRPr="00813D67">
        <w:rPr>
          <w:rFonts w:ascii="Times New Roman" w:eastAsia="Times New Roman" w:hAnsi="Times New Roman" w:cs="Times New Roman"/>
          <w:kern w:val="0"/>
          <w:szCs w:val="22"/>
          <w14:ligatures w14:val="none"/>
        </w:rPr>
        <w:t>the</w:t>
      </w:r>
      <w:r w:rsidRPr="00813D67">
        <w:rPr>
          <w:rFonts w:ascii="Times New Roman" w:eastAsia="Times New Roman" w:hAnsi="Times New Roman" w:cs="Times New Roman"/>
          <w:spacing w:val="-12"/>
          <w:kern w:val="0"/>
          <w:szCs w:val="22"/>
          <w14:ligatures w14:val="none"/>
        </w:rPr>
        <w:t xml:space="preserve"> </w:t>
      </w:r>
      <w:r w:rsidRPr="00813D67">
        <w:rPr>
          <w:rFonts w:ascii="Times New Roman" w:eastAsia="Times New Roman" w:hAnsi="Times New Roman" w:cs="Times New Roman"/>
          <w:kern w:val="0"/>
          <w:szCs w:val="22"/>
          <w14:ligatures w14:val="none"/>
        </w:rPr>
        <w:t>batteries,</w:t>
      </w:r>
      <w:r w:rsidRPr="00813D67">
        <w:rPr>
          <w:rFonts w:ascii="Times New Roman" w:eastAsia="Times New Roman" w:hAnsi="Times New Roman" w:cs="Times New Roman"/>
          <w:spacing w:val="-12"/>
          <w:kern w:val="0"/>
          <w:szCs w:val="22"/>
          <w14:ligatures w14:val="none"/>
        </w:rPr>
        <w:t xml:space="preserve"> </w:t>
      </w:r>
      <w:r w:rsidRPr="00813D67">
        <w:rPr>
          <w:rFonts w:ascii="Times New Roman" w:eastAsia="Times New Roman" w:hAnsi="Times New Roman" w:cs="Times New Roman"/>
          <w:kern w:val="0"/>
          <w:szCs w:val="22"/>
          <w14:ligatures w14:val="none"/>
        </w:rPr>
        <w:t>both</w:t>
      </w:r>
      <w:r w:rsidRPr="00813D67">
        <w:rPr>
          <w:rFonts w:ascii="Times New Roman" w:eastAsia="Times New Roman" w:hAnsi="Times New Roman" w:cs="Times New Roman"/>
          <w:spacing w:val="-13"/>
          <w:kern w:val="0"/>
          <w:szCs w:val="22"/>
          <w14:ligatures w14:val="none"/>
        </w:rPr>
        <w:t xml:space="preserve"> </w:t>
      </w:r>
      <w:r w:rsidR="00241313">
        <w:rPr>
          <w:rFonts w:ascii="Times New Roman" w:eastAsia="Times New Roman" w:hAnsi="Times New Roman" w:cs="Times New Roman"/>
          <w:kern w:val="0"/>
          <w:szCs w:val="22"/>
          <w14:ligatures w14:val="none"/>
        </w:rPr>
        <w:t>had no indication of fault</w:t>
      </w:r>
      <w:r w:rsidRPr="00813D67">
        <w:rPr>
          <w:rFonts w:ascii="Times New Roman" w:eastAsia="Times New Roman" w:hAnsi="Times New Roman" w:cs="Times New Roman"/>
          <w:kern w:val="0"/>
          <w:szCs w:val="22"/>
          <w14:ligatures w14:val="none"/>
        </w:rPr>
        <w:t>.</w:t>
      </w:r>
      <w:r w:rsidRPr="00813D67">
        <w:rPr>
          <w:rFonts w:ascii="Times New Roman" w:eastAsia="Times New Roman" w:hAnsi="Times New Roman" w:cs="Times New Roman"/>
          <w:spacing w:val="-11"/>
          <w:kern w:val="0"/>
          <w:szCs w:val="22"/>
          <w14:ligatures w14:val="none"/>
        </w:rPr>
        <w:t xml:space="preserve"> </w:t>
      </w:r>
    </w:p>
    <w:p w14:paraId="3D76292B" w14:textId="385E31A8" w:rsidR="00FC37FB" w:rsidRPr="00F14FF9" w:rsidRDefault="00241313" w:rsidP="00FC37FB">
      <w:pPr>
        <w:widowControl w:val="0"/>
        <w:numPr>
          <w:ilvl w:val="1"/>
          <w:numId w:val="1"/>
        </w:numPr>
        <w:tabs>
          <w:tab w:val="left" w:pos="1740"/>
        </w:tabs>
        <w:autoSpaceDE w:val="0"/>
        <w:autoSpaceDN w:val="0"/>
        <w:spacing w:before="22" w:after="0" w:line="256" w:lineRule="auto"/>
        <w:ind w:left="1740" w:right="197"/>
        <w:jc w:val="both"/>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Checked the AC input into the inverters: while on generator</w:t>
      </w:r>
      <w:r w:rsidR="00C763BE">
        <w:rPr>
          <w:rFonts w:ascii="Times New Roman" w:eastAsia="Times New Roman" w:hAnsi="Times New Roman" w:cs="Times New Roman"/>
          <w:kern w:val="0"/>
          <w:szCs w:val="22"/>
          <w14:ligatures w14:val="none"/>
        </w:rPr>
        <w:t>,</w:t>
      </w:r>
      <w:r>
        <w:rPr>
          <w:rFonts w:ascii="Times New Roman" w:eastAsia="Times New Roman" w:hAnsi="Times New Roman" w:cs="Times New Roman"/>
          <w:kern w:val="0"/>
          <w:szCs w:val="22"/>
          <w14:ligatures w14:val="none"/>
        </w:rPr>
        <w:t xml:space="preserve"> the inverters were receiving AC input, and they were able to charge the batteries, however, while on KPLC the inverters had no input. While troubleshooting the KPLC supply at the distribution board the yellow phase had no power, while red and blue phase had power. The same results where on the incomer board. The AC input for clean power was transferred to red phase and then blue phase, but in both cases, it resulted in phase i</w:t>
      </w:r>
      <w:r w:rsidR="00F14FF9">
        <w:rPr>
          <w:rFonts w:ascii="Times New Roman" w:eastAsia="Times New Roman" w:hAnsi="Times New Roman" w:cs="Times New Roman"/>
          <w:kern w:val="0"/>
          <w:szCs w:val="22"/>
          <w14:ligatures w14:val="none"/>
        </w:rPr>
        <w:t>m</w:t>
      </w:r>
      <w:r>
        <w:rPr>
          <w:rFonts w:ascii="Times New Roman" w:eastAsia="Times New Roman" w:hAnsi="Times New Roman" w:cs="Times New Roman"/>
          <w:kern w:val="0"/>
          <w:szCs w:val="22"/>
          <w14:ligatures w14:val="none"/>
        </w:rPr>
        <w:t>balance, causing the generator to fail to start.</w:t>
      </w:r>
      <w:r w:rsidR="00F14FF9">
        <w:rPr>
          <w:rFonts w:ascii="Times New Roman" w:eastAsia="Times New Roman" w:hAnsi="Times New Roman" w:cs="Times New Roman"/>
          <w:kern w:val="0"/>
          <w:szCs w:val="22"/>
          <w14:ligatures w14:val="none"/>
        </w:rPr>
        <w:t xml:space="preserve"> The previous connection was restored retaining the input for clean power on the yellow phase. In this state the batteries for clean power can only be charged while the generator is on.</w:t>
      </w:r>
    </w:p>
    <w:p w14:paraId="140FFE48" w14:textId="355E770A" w:rsidR="00F14FF9" w:rsidRPr="007E1AE6" w:rsidRDefault="00F14FF9" w:rsidP="00F14FF9">
      <w:pPr>
        <w:widowControl w:val="0"/>
        <w:tabs>
          <w:tab w:val="left" w:pos="1740"/>
        </w:tabs>
        <w:autoSpaceDE w:val="0"/>
        <w:autoSpaceDN w:val="0"/>
        <w:spacing w:before="22" w:after="0" w:line="256" w:lineRule="auto"/>
        <w:ind w:left="1380" w:right="197"/>
        <w:jc w:val="both"/>
        <w:rPr>
          <w:rFonts w:ascii="Times New Roman" w:eastAsia="Times New Roman" w:hAnsi="Times New Roman" w:cs="Times New Roman"/>
          <w:b/>
          <w:kern w:val="0"/>
          <w:szCs w:val="22"/>
          <w14:ligatures w14:val="none"/>
        </w:rPr>
      </w:pPr>
    </w:p>
    <w:p w14:paraId="579F16EE" w14:textId="77777777" w:rsidR="00FC37FB" w:rsidRPr="00813D67" w:rsidRDefault="00FC37FB" w:rsidP="00FC37FB">
      <w:pPr>
        <w:widowControl w:val="0"/>
        <w:numPr>
          <w:ilvl w:val="0"/>
          <w:numId w:val="1"/>
        </w:numPr>
        <w:tabs>
          <w:tab w:val="left" w:pos="1019"/>
        </w:tabs>
        <w:autoSpaceDE w:val="0"/>
        <w:autoSpaceDN w:val="0"/>
        <w:spacing w:before="22"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Photos</w:t>
      </w:r>
    </w:p>
    <w:p w14:paraId="0D3F866D" w14:textId="77777777" w:rsidR="00FC37FB" w:rsidRPr="00813D67" w:rsidRDefault="00FC37FB" w:rsidP="00FC37FB">
      <w:pPr>
        <w:widowControl w:val="0"/>
        <w:autoSpaceDE w:val="0"/>
        <w:autoSpaceDN w:val="0"/>
        <w:spacing w:before="56" w:after="0" w:line="240" w:lineRule="auto"/>
        <w:rPr>
          <w:rFonts w:ascii="Times New Roman" w:eastAsia="Times New Roman" w:hAnsi="Times New Roman" w:cs="Times New Roman"/>
          <w:b/>
          <w:kern w:val="0"/>
          <w:sz w:val="20"/>
          <w14:ligatures w14:val="none"/>
        </w:rPr>
      </w:pPr>
    </w:p>
    <w:tbl>
      <w:tblPr>
        <w:tblStyle w:val="TableGrid"/>
        <w:tblW w:w="0" w:type="auto"/>
        <w:tblLook w:val="04A0" w:firstRow="1" w:lastRow="0" w:firstColumn="1" w:lastColumn="0" w:noHBand="0" w:noVBand="1"/>
      </w:tblPr>
      <w:tblGrid>
        <w:gridCol w:w="4506"/>
        <w:gridCol w:w="5344"/>
      </w:tblGrid>
      <w:tr w:rsidR="00FC37FB" w14:paraId="7026824B" w14:textId="77777777" w:rsidTr="006917F7">
        <w:tc>
          <w:tcPr>
            <w:tcW w:w="4499" w:type="dxa"/>
          </w:tcPr>
          <w:p w14:paraId="5914AE88" w14:textId="77777777" w:rsidR="00FC37FB" w:rsidRDefault="00FC37FB" w:rsidP="00834DC9">
            <w:pPr>
              <w:keepNext/>
            </w:pPr>
            <w:r>
              <w:rPr>
                <w:rFonts w:ascii="Times New Roman" w:eastAsia="Times New Roman" w:hAnsi="Times New Roman" w:cs="Times New Roman"/>
                <w:noProof/>
                <w:kern w:val="0"/>
                <w:sz w:val="20"/>
                <w:szCs w:val="22"/>
              </w:rPr>
              <w:lastRenderedPageBreak/>
              <w:drawing>
                <wp:inline distT="0" distB="0" distL="0" distR="0" wp14:anchorId="43BC9181" wp14:editId="029654A1">
                  <wp:extent cx="1463272" cy="1996392"/>
                  <wp:effectExtent l="317" t="0" r="4128" b="4127"/>
                  <wp:docPr id="1845691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1287" name="Picture 3"/>
                          <pic:cNvPicPr/>
                        </pic:nvPicPr>
                        <pic:blipFill>
                          <a:blip r:embed="rId5" cstate="print">
                            <a:extLst>
                              <a:ext uri="{28A0092B-C50C-407E-A947-70E740481C1C}">
                                <a14:useLocalDpi xmlns:a14="http://schemas.microsoft.com/office/drawing/2010/main" val="0"/>
                              </a:ext>
                            </a:extLst>
                          </a:blip>
                          <a:srcRect l="22389" r="22389"/>
                          <a:stretch>
                            <a:fillRect/>
                          </a:stretch>
                        </pic:blipFill>
                        <pic:spPr bwMode="auto">
                          <a:xfrm rot="5400000">
                            <a:off x="0" y="0"/>
                            <a:ext cx="1463272" cy="1996392"/>
                          </a:xfrm>
                          <a:prstGeom prst="rect">
                            <a:avLst/>
                          </a:prstGeom>
                          <a:ln>
                            <a:noFill/>
                          </a:ln>
                          <a:extLst>
                            <a:ext uri="{53640926-AAD7-44D8-BBD7-CCE9431645EC}">
                              <a14:shadowObscured xmlns:a14="http://schemas.microsoft.com/office/drawing/2010/main"/>
                            </a:ext>
                          </a:extLst>
                        </pic:spPr>
                      </pic:pic>
                    </a:graphicData>
                  </a:graphic>
                </wp:inline>
              </w:drawing>
            </w:r>
          </w:p>
          <w:p w14:paraId="09787452" w14:textId="296452A1" w:rsidR="00FC37FB" w:rsidRPr="00F84376" w:rsidRDefault="00FC37FB" w:rsidP="00834DC9">
            <w:pPr>
              <w:pStyle w:val="Caption"/>
              <w:rPr>
                <w:rFonts w:ascii="Times New Roman" w:eastAsia="Times New Roman" w:hAnsi="Times New Roman" w:cs="Times New Roman"/>
                <w:noProof/>
                <w:kern w:val="0"/>
                <w:sz w:val="20"/>
                <w:szCs w:val="22"/>
              </w:rPr>
            </w:pPr>
            <w:r>
              <w:t xml:space="preserve">Figure </w:t>
            </w:r>
            <w:r>
              <w:fldChar w:fldCharType="begin"/>
            </w:r>
            <w:r>
              <w:instrText xml:space="preserve"> SEQ Figure \* ARABIC </w:instrText>
            </w:r>
            <w:r>
              <w:fldChar w:fldCharType="separate"/>
            </w:r>
            <w:r w:rsidR="006917F7">
              <w:rPr>
                <w:noProof/>
              </w:rPr>
              <w:t>1</w:t>
            </w:r>
            <w:r>
              <w:rPr>
                <w:noProof/>
              </w:rPr>
              <w:fldChar w:fldCharType="end"/>
            </w:r>
            <w:r>
              <w:t xml:space="preserve">: </w:t>
            </w:r>
            <w:r w:rsidRPr="001671B2">
              <w:t xml:space="preserve">Host </w:t>
            </w:r>
            <w:proofErr w:type="spellStart"/>
            <w:r w:rsidRPr="001671B2">
              <w:t>inveter</w:t>
            </w:r>
            <w:proofErr w:type="spellEnd"/>
            <w:r w:rsidR="006917F7">
              <w:t xml:space="preserve"> on normal operation</w:t>
            </w:r>
          </w:p>
        </w:tc>
        <w:tc>
          <w:tcPr>
            <w:tcW w:w="5351" w:type="dxa"/>
          </w:tcPr>
          <w:p w14:paraId="6D132A41" w14:textId="77777777" w:rsidR="00FC37FB" w:rsidRDefault="00FC37FB" w:rsidP="00834DC9">
            <w:pPr>
              <w:keepNext/>
            </w:pPr>
            <w:r>
              <w:rPr>
                <w:rFonts w:ascii="Times New Roman" w:eastAsia="Times New Roman" w:hAnsi="Times New Roman" w:cs="Times New Roman"/>
                <w:noProof/>
                <w:kern w:val="0"/>
                <w:sz w:val="20"/>
                <w:szCs w:val="22"/>
              </w:rPr>
              <w:drawing>
                <wp:inline distT="0" distB="0" distL="0" distR="0" wp14:anchorId="4EE1BB6E" wp14:editId="11EB1521">
                  <wp:extent cx="1485025" cy="1986399"/>
                  <wp:effectExtent l="0" t="3175" r="0" b="0"/>
                  <wp:docPr id="371735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5276" name="Picture 4"/>
                          <pic:cNvPicPr/>
                        </pic:nvPicPr>
                        <pic:blipFill>
                          <a:blip r:embed="rId6" cstate="print">
                            <a:extLst>
                              <a:ext uri="{28A0092B-C50C-407E-A947-70E740481C1C}">
                                <a14:useLocalDpi xmlns:a14="http://schemas.microsoft.com/office/drawing/2010/main" val="0"/>
                              </a:ext>
                            </a:extLst>
                          </a:blip>
                          <a:srcRect l="21841" r="21841"/>
                          <a:stretch>
                            <a:fillRect/>
                          </a:stretch>
                        </pic:blipFill>
                        <pic:spPr bwMode="auto">
                          <a:xfrm rot="5400000">
                            <a:off x="0" y="0"/>
                            <a:ext cx="1485025" cy="1986399"/>
                          </a:xfrm>
                          <a:prstGeom prst="rect">
                            <a:avLst/>
                          </a:prstGeom>
                          <a:ln>
                            <a:noFill/>
                          </a:ln>
                          <a:extLst>
                            <a:ext uri="{53640926-AAD7-44D8-BBD7-CCE9431645EC}">
                              <a14:shadowObscured xmlns:a14="http://schemas.microsoft.com/office/drawing/2010/main"/>
                            </a:ext>
                          </a:extLst>
                        </pic:spPr>
                      </pic:pic>
                    </a:graphicData>
                  </a:graphic>
                </wp:inline>
              </w:drawing>
            </w:r>
          </w:p>
          <w:p w14:paraId="1348EFDC" w14:textId="7B359A87" w:rsidR="00FC37FB" w:rsidRPr="00F84376" w:rsidRDefault="00FC37FB" w:rsidP="00834DC9">
            <w:pPr>
              <w:pStyle w:val="Caption"/>
            </w:pPr>
            <w:r>
              <w:t xml:space="preserve">Figure </w:t>
            </w:r>
            <w:r>
              <w:fldChar w:fldCharType="begin"/>
            </w:r>
            <w:r>
              <w:instrText xml:space="preserve"> SEQ Figure \* ARABIC </w:instrText>
            </w:r>
            <w:r>
              <w:fldChar w:fldCharType="separate"/>
            </w:r>
            <w:r w:rsidR="006917F7">
              <w:rPr>
                <w:noProof/>
              </w:rPr>
              <w:t>2</w:t>
            </w:r>
            <w:r>
              <w:rPr>
                <w:noProof/>
              </w:rPr>
              <w:fldChar w:fldCharType="end"/>
            </w:r>
            <w:r>
              <w:t xml:space="preserve">: </w:t>
            </w:r>
            <w:r w:rsidRPr="009F6BD5">
              <w:t xml:space="preserve">Slave 2 inverter </w:t>
            </w:r>
            <w:r w:rsidR="006917F7">
              <w:t>on normal operation</w:t>
            </w:r>
          </w:p>
        </w:tc>
      </w:tr>
      <w:tr w:rsidR="00FC37FB" w14:paraId="00842FFB" w14:textId="77777777" w:rsidTr="006917F7">
        <w:tc>
          <w:tcPr>
            <w:tcW w:w="4499" w:type="dxa"/>
          </w:tcPr>
          <w:p w14:paraId="10615A01" w14:textId="77777777" w:rsidR="00FC37FB" w:rsidRDefault="00FC37FB" w:rsidP="00834DC9">
            <w:pPr>
              <w:keepNext/>
            </w:pPr>
            <w:r>
              <w:rPr>
                <w:rFonts w:ascii="Times New Roman" w:eastAsia="Times New Roman" w:hAnsi="Times New Roman" w:cs="Times New Roman"/>
                <w:noProof/>
                <w:kern w:val="0"/>
                <w:sz w:val="20"/>
                <w:szCs w:val="22"/>
              </w:rPr>
              <w:drawing>
                <wp:inline distT="0" distB="0" distL="0" distR="0" wp14:anchorId="690751CD" wp14:editId="50D8380C">
                  <wp:extent cx="1463480" cy="2008328"/>
                  <wp:effectExtent l="0" t="5715" r="0" b="0"/>
                  <wp:docPr id="490819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9892" name="Picture 5"/>
                          <pic:cNvPicPr/>
                        </pic:nvPicPr>
                        <pic:blipFill>
                          <a:blip r:embed="rId7" cstate="print">
                            <a:extLst>
                              <a:ext uri="{28A0092B-C50C-407E-A947-70E740481C1C}">
                                <a14:useLocalDpi xmlns:a14="http://schemas.microsoft.com/office/drawing/2010/main" val="0"/>
                              </a:ext>
                            </a:extLst>
                          </a:blip>
                          <a:srcRect l="22567" r="22567"/>
                          <a:stretch>
                            <a:fillRect/>
                          </a:stretch>
                        </pic:blipFill>
                        <pic:spPr bwMode="auto">
                          <a:xfrm rot="5400000">
                            <a:off x="0" y="0"/>
                            <a:ext cx="1463480" cy="2008328"/>
                          </a:xfrm>
                          <a:prstGeom prst="rect">
                            <a:avLst/>
                          </a:prstGeom>
                          <a:ln>
                            <a:noFill/>
                          </a:ln>
                          <a:extLst>
                            <a:ext uri="{53640926-AAD7-44D8-BBD7-CCE9431645EC}">
                              <a14:shadowObscured xmlns:a14="http://schemas.microsoft.com/office/drawing/2010/main"/>
                            </a:ext>
                          </a:extLst>
                        </pic:spPr>
                      </pic:pic>
                    </a:graphicData>
                  </a:graphic>
                </wp:inline>
              </w:drawing>
            </w:r>
          </w:p>
          <w:p w14:paraId="01C69B6E" w14:textId="61EAF6CC" w:rsidR="00FC37FB" w:rsidRPr="00F84376" w:rsidRDefault="00FC37FB" w:rsidP="00834DC9">
            <w:pPr>
              <w:pStyle w:val="Caption"/>
            </w:pPr>
            <w:r>
              <w:t xml:space="preserve">Figure </w:t>
            </w:r>
            <w:r>
              <w:fldChar w:fldCharType="begin"/>
            </w:r>
            <w:r>
              <w:instrText xml:space="preserve"> SEQ Figure \* ARABIC </w:instrText>
            </w:r>
            <w:r>
              <w:fldChar w:fldCharType="separate"/>
            </w:r>
            <w:r w:rsidR="006917F7">
              <w:rPr>
                <w:noProof/>
              </w:rPr>
              <w:t>3</w:t>
            </w:r>
            <w:r>
              <w:rPr>
                <w:noProof/>
              </w:rPr>
              <w:fldChar w:fldCharType="end"/>
            </w:r>
            <w:r>
              <w:t xml:space="preserve">: </w:t>
            </w:r>
            <w:r w:rsidRPr="006245B0">
              <w:t>Slave 1 inverter on</w:t>
            </w:r>
            <w:r w:rsidR="006917F7">
              <w:t xml:space="preserve"> normal operation</w:t>
            </w:r>
          </w:p>
        </w:tc>
        <w:tc>
          <w:tcPr>
            <w:tcW w:w="5351" w:type="dxa"/>
          </w:tcPr>
          <w:p w14:paraId="185B7E32" w14:textId="77777777" w:rsidR="006917F7" w:rsidRDefault="006917F7" w:rsidP="006917F7">
            <w:pPr>
              <w:keepNext/>
            </w:pPr>
            <w:r>
              <w:rPr>
                <w:rFonts w:ascii="Times New Roman" w:eastAsia="Times New Roman" w:hAnsi="Times New Roman" w:cs="Times New Roman"/>
                <w:noProof/>
                <w:kern w:val="0"/>
                <w:sz w:val="20"/>
                <w:szCs w:val="22"/>
              </w:rPr>
              <w:drawing>
                <wp:inline distT="0" distB="0" distL="0" distR="0" wp14:anchorId="1D978C05" wp14:editId="59E36C96">
                  <wp:extent cx="2246876" cy="1691805"/>
                  <wp:effectExtent l="0" t="8255" r="0" b="0"/>
                  <wp:docPr id="134670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7499" name="Picture 1346707499"/>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03961" cy="1734788"/>
                          </a:xfrm>
                          <a:prstGeom prst="rect">
                            <a:avLst/>
                          </a:prstGeom>
                        </pic:spPr>
                      </pic:pic>
                    </a:graphicData>
                  </a:graphic>
                </wp:inline>
              </w:drawing>
            </w:r>
          </w:p>
          <w:p w14:paraId="0904F0D3" w14:textId="4858E902" w:rsidR="006917F7" w:rsidRDefault="006917F7" w:rsidP="006917F7">
            <w:pPr>
              <w:pStyle w:val="Caption"/>
            </w:pPr>
            <w:r>
              <w:t xml:space="preserve">Figure </w:t>
            </w:r>
            <w:r>
              <w:t>4</w:t>
            </w:r>
            <w:r>
              <w:t>: Raw power distribution board</w:t>
            </w:r>
          </w:p>
          <w:p w14:paraId="71951CF1" w14:textId="5EE71CA1" w:rsidR="00FC37FB" w:rsidRPr="00F84376" w:rsidRDefault="00FC37FB" w:rsidP="00834DC9">
            <w:pPr>
              <w:pStyle w:val="Caption"/>
            </w:pPr>
          </w:p>
        </w:tc>
      </w:tr>
      <w:tr w:rsidR="00FC37FB" w14:paraId="3AA62A2E" w14:textId="77777777" w:rsidTr="006917F7">
        <w:tc>
          <w:tcPr>
            <w:tcW w:w="4499" w:type="dxa"/>
          </w:tcPr>
          <w:p w14:paraId="4A3743E7" w14:textId="77777777" w:rsidR="006917F7" w:rsidRDefault="006917F7" w:rsidP="006917F7">
            <w:pPr>
              <w:pStyle w:val="Caption"/>
              <w:keepNext/>
            </w:pPr>
            <w:r>
              <w:rPr>
                <w:rFonts w:ascii="Times New Roman" w:eastAsia="Times New Roman" w:hAnsi="Times New Roman" w:cs="Times New Roman"/>
                <w:noProof/>
                <w:kern w:val="0"/>
                <w:sz w:val="20"/>
                <w:szCs w:val="22"/>
              </w:rPr>
              <w:drawing>
                <wp:inline distT="0" distB="0" distL="0" distR="0" wp14:anchorId="4F5A27E5" wp14:editId="50B9561B">
                  <wp:extent cx="2722520" cy="2101850"/>
                  <wp:effectExtent l="0" t="0" r="1905" b="0"/>
                  <wp:docPr id="14417913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1359" name="Picture 12"/>
                          <pic:cNvPicPr/>
                        </pic:nvPicPr>
                        <pic:blipFill rotWithShape="1">
                          <a:blip r:embed="rId9" cstate="print">
                            <a:extLst>
                              <a:ext uri="{28A0092B-C50C-407E-A947-70E740481C1C}">
                                <a14:useLocalDpi xmlns:a14="http://schemas.microsoft.com/office/drawing/2010/main" val="0"/>
                              </a:ext>
                            </a:extLst>
                          </a:blip>
                          <a:srcRect t="41651" b="23610"/>
                          <a:stretch/>
                        </pic:blipFill>
                        <pic:spPr bwMode="auto">
                          <a:xfrm>
                            <a:off x="0" y="0"/>
                            <a:ext cx="2723703" cy="2102763"/>
                          </a:xfrm>
                          <a:prstGeom prst="rect">
                            <a:avLst/>
                          </a:prstGeom>
                          <a:ln>
                            <a:noFill/>
                          </a:ln>
                          <a:extLst>
                            <a:ext uri="{53640926-AAD7-44D8-BBD7-CCE9431645EC}">
                              <a14:shadowObscured xmlns:a14="http://schemas.microsoft.com/office/drawing/2010/main"/>
                            </a:ext>
                          </a:extLst>
                        </pic:spPr>
                      </pic:pic>
                    </a:graphicData>
                  </a:graphic>
                </wp:inline>
              </w:drawing>
            </w:r>
          </w:p>
          <w:p w14:paraId="1531E34E" w14:textId="2E582935" w:rsidR="00FC37FB" w:rsidRDefault="006917F7" w:rsidP="006917F7">
            <w:pPr>
              <w:pStyle w:val="Caption"/>
              <w:rPr>
                <w:rFonts w:ascii="Times New Roman" w:eastAsia="Times New Roman" w:hAnsi="Times New Roman" w:cs="Times New Roman"/>
                <w:kern w:val="0"/>
                <w:sz w:val="20"/>
                <w:szCs w:val="22"/>
                <w14:ligatures w14:val="none"/>
              </w:rPr>
            </w:pPr>
            <w:r>
              <w:t xml:space="preserve">Figure 5: </w:t>
            </w:r>
            <w:proofErr w:type="spellStart"/>
            <w:r w:rsidRPr="007934DA">
              <w:t>Shinephone</w:t>
            </w:r>
            <w:proofErr w:type="spellEnd"/>
            <w:r w:rsidRPr="007934DA">
              <w:t xml:space="preserve"> showing different battery capacities</w:t>
            </w:r>
          </w:p>
        </w:tc>
        <w:tc>
          <w:tcPr>
            <w:tcW w:w="5351" w:type="dxa"/>
          </w:tcPr>
          <w:p w14:paraId="6F19D23E" w14:textId="77777777" w:rsidR="006D23EA" w:rsidRDefault="006D23EA" w:rsidP="00834DC9">
            <w:pPr>
              <w:keepNext/>
              <w:rPr>
                <w:rFonts w:ascii="Times New Roman" w:eastAsia="Times New Roman" w:hAnsi="Times New Roman" w:cs="Times New Roman"/>
                <w:noProof/>
                <w:kern w:val="0"/>
                <w:sz w:val="20"/>
                <w:szCs w:val="22"/>
              </w:rPr>
            </w:pPr>
          </w:p>
          <w:p w14:paraId="35E9DDF6" w14:textId="7A60D009" w:rsidR="00FC37FB" w:rsidRDefault="00FC37FB" w:rsidP="00834DC9">
            <w:pPr>
              <w:keepNext/>
            </w:pPr>
            <w:r>
              <w:rPr>
                <w:rFonts w:ascii="Times New Roman" w:eastAsia="Times New Roman" w:hAnsi="Times New Roman" w:cs="Times New Roman"/>
                <w:noProof/>
                <w:kern w:val="0"/>
                <w:sz w:val="20"/>
                <w:szCs w:val="22"/>
              </w:rPr>
              <w:drawing>
                <wp:inline distT="0" distB="0" distL="0" distR="0" wp14:anchorId="75AEE3C0" wp14:editId="4DBD4650">
                  <wp:extent cx="2463800" cy="2021236"/>
                  <wp:effectExtent l="0" t="0" r="0" b="0"/>
                  <wp:docPr id="17926101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10198" name="Picture 10"/>
                          <pic:cNvPicPr/>
                        </pic:nvPicPr>
                        <pic:blipFill rotWithShape="1">
                          <a:blip r:embed="rId10" cstate="print">
                            <a:extLst>
                              <a:ext uri="{28A0092B-C50C-407E-A947-70E740481C1C}">
                                <a14:useLocalDpi xmlns:a14="http://schemas.microsoft.com/office/drawing/2010/main" val="0"/>
                              </a:ext>
                            </a:extLst>
                          </a:blip>
                          <a:srcRect t="41669" b="21414"/>
                          <a:stretch/>
                        </pic:blipFill>
                        <pic:spPr bwMode="auto">
                          <a:xfrm>
                            <a:off x="0" y="0"/>
                            <a:ext cx="2484890" cy="2038537"/>
                          </a:xfrm>
                          <a:prstGeom prst="rect">
                            <a:avLst/>
                          </a:prstGeom>
                          <a:ln>
                            <a:noFill/>
                          </a:ln>
                          <a:extLst>
                            <a:ext uri="{53640926-AAD7-44D8-BBD7-CCE9431645EC}">
                              <a14:shadowObscured xmlns:a14="http://schemas.microsoft.com/office/drawing/2010/main"/>
                            </a:ext>
                          </a:extLst>
                        </pic:spPr>
                      </pic:pic>
                    </a:graphicData>
                  </a:graphic>
                </wp:inline>
              </w:drawing>
            </w:r>
          </w:p>
          <w:p w14:paraId="67F4E9CD" w14:textId="161B32F7" w:rsidR="00FC37FB" w:rsidRDefault="00FC37FB" w:rsidP="00834DC9">
            <w:pPr>
              <w:pStyle w:val="Caption"/>
            </w:pPr>
            <w:r>
              <w:t xml:space="preserve">Figure </w:t>
            </w:r>
            <w:r w:rsidR="006917F7">
              <w:t>6</w:t>
            </w:r>
            <w:r>
              <w:t xml:space="preserve">: </w:t>
            </w:r>
            <w:proofErr w:type="spellStart"/>
            <w:r w:rsidR="006D23EA">
              <w:t>Shinephone</w:t>
            </w:r>
            <w:proofErr w:type="spellEnd"/>
            <w:r w:rsidR="006D23EA">
              <w:t xml:space="preserve"> showing uniform battery capacity</w:t>
            </w:r>
          </w:p>
          <w:p w14:paraId="39BA4998" w14:textId="77777777" w:rsidR="00FC37FB" w:rsidRDefault="00FC37FB" w:rsidP="00834DC9">
            <w:pPr>
              <w:rPr>
                <w:rFonts w:ascii="Times New Roman" w:eastAsia="Times New Roman" w:hAnsi="Times New Roman" w:cs="Times New Roman"/>
                <w:kern w:val="0"/>
                <w:sz w:val="20"/>
                <w:szCs w:val="22"/>
                <w14:ligatures w14:val="none"/>
              </w:rPr>
            </w:pPr>
          </w:p>
        </w:tc>
      </w:tr>
    </w:tbl>
    <w:p w14:paraId="7E7FA23E" w14:textId="77777777" w:rsidR="00FC37FB" w:rsidRPr="00813D67" w:rsidRDefault="00FC37FB" w:rsidP="00FC37FB">
      <w:pPr>
        <w:spacing w:after="0" w:line="240" w:lineRule="auto"/>
        <w:rPr>
          <w:rFonts w:ascii="Times New Roman" w:eastAsia="Times New Roman" w:hAnsi="Times New Roman" w:cs="Times New Roman"/>
          <w:kern w:val="0"/>
          <w:sz w:val="20"/>
          <w:szCs w:val="22"/>
          <w14:ligatures w14:val="none"/>
        </w:rPr>
        <w:sectPr w:rsidR="00FC37FB" w:rsidRPr="00813D67" w:rsidSect="00FC37FB">
          <w:type w:val="continuous"/>
          <w:pgSz w:w="12240" w:h="15840"/>
          <w:pgMar w:top="2060" w:right="1240" w:bottom="280" w:left="1140" w:header="708" w:footer="0" w:gutter="0"/>
          <w:cols w:space="720"/>
        </w:sectPr>
      </w:pPr>
    </w:p>
    <w:p w14:paraId="0180245B" w14:textId="77777777" w:rsidR="00FC37FB" w:rsidRPr="000778E6" w:rsidRDefault="00FC37FB" w:rsidP="00FC37FB">
      <w:pPr>
        <w:pStyle w:val="ListParagraph"/>
        <w:widowControl w:val="0"/>
        <w:numPr>
          <w:ilvl w:val="0"/>
          <w:numId w:val="1"/>
        </w:numPr>
        <w:tabs>
          <w:tab w:val="left" w:pos="1019"/>
        </w:tabs>
        <w:autoSpaceDE w:val="0"/>
        <w:autoSpaceDN w:val="0"/>
        <w:spacing w:after="0" w:line="275" w:lineRule="exact"/>
        <w:jc w:val="both"/>
        <w:outlineLvl w:val="0"/>
        <w:rPr>
          <w:rFonts w:ascii="Times New Roman" w:eastAsia="Times New Roman" w:hAnsi="Times New Roman" w:cs="Times New Roman"/>
          <w:b/>
          <w:bCs/>
          <w:kern w:val="0"/>
          <w14:ligatures w14:val="none"/>
        </w:rPr>
      </w:pPr>
      <w:r w:rsidRPr="000778E6">
        <w:rPr>
          <w:rFonts w:ascii="Times New Roman" w:eastAsia="Times New Roman" w:hAnsi="Times New Roman" w:cs="Times New Roman"/>
          <w:b/>
          <w:bCs/>
          <w:spacing w:val="-2"/>
          <w:kern w:val="0"/>
          <w14:ligatures w14:val="none"/>
        </w:rPr>
        <w:t>Recommendations</w:t>
      </w:r>
    </w:p>
    <w:p w14:paraId="2BFF660A" w14:textId="3FC698D9" w:rsidR="00FC37FB" w:rsidRPr="00813D67" w:rsidRDefault="00FC37FB" w:rsidP="00FC37FB">
      <w:pPr>
        <w:widowControl w:val="0"/>
        <w:autoSpaceDE w:val="0"/>
        <w:autoSpaceDN w:val="0"/>
        <w:spacing w:before="21" w:after="0" w:line="240" w:lineRule="auto"/>
        <w:ind w:left="66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There’s an issue with</w:t>
      </w:r>
      <w:r w:rsidR="00A42696">
        <w:rPr>
          <w:rFonts w:ascii="Times New Roman" w:eastAsia="Times New Roman" w:hAnsi="Times New Roman" w:cs="Times New Roman"/>
          <w:kern w:val="0"/>
          <w14:ligatures w14:val="none"/>
        </w:rPr>
        <w:t xml:space="preserve"> the yellow phase of the</w:t>
      </w:r>
      <w:r>
        <w:rPr>
          <w:rFonts w:ascii="Times New Roman" w:eastAsia="Times New Roman" w:hAnsi="Times New Roman" w:cs="Times New Roman"/>
          <w:kern w:val="0"/>
          <w14:ligatures w14:val="none"/>
        </w:rPr>
        <w:t xml:space="preserve"> KPLC</w:t>
      </w:r>
      <w:r w:rsidR="00A4269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 can be resolved by making a follow up with KPLC on the power supply issue</w:t>
      </w:r>
    </w:p>
    <w:p w14:paraId="7FFA6333" w14:textId="77777777" w:rsidR="00FC37FB" w:rsidRDefault="00FC37FB" w:rsidP="00FC37FB"/>
    <w:p w14:paraId="3566FEA6" w14:textId="77777777" w:rsidR="003502F5" w:rsidRDefault="003502F5"/>
    <w:sectPr w:rsidR="0035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B4F3B"/>
    <w:multiLevelType w:val="hybridMultilevel"/>
    <w:tmpl w:val="993AADB4"/>
    <w:lvl w:ilvl="0" w:tplc="5B3A3E64">
      <w:start w:val="1"/>
      <w:numFmt w:val="decimal"/>
      <w:lvlText w:val="%1."/>
      <w:lvlJc w:val="left"/>
      <w:pPr>
        <w:ind w:left="1020" w:hanging="360"/>
      </w:pPr>
      <w:rPr>
        <w:rFonts w:ascii="Times New Roman" w:eastAsia="Times New Roman" w:hAnsi="Times New Roman" w:cs="Times New Roman" w:hint="default"/>
        <w:b/>
        <w:bCs/>
        <w:i w:val="0"/>
        <w:iCs w:val="0"/>
        <w:spacing w:val="0"/>
        <w:w w:val="100"/>
        <w:sz w:val="24"/>
        <w:szCs w:val="24"/>
        <w:lang w:val="en-US" w:eastAsia="en-US" w:bidi="ar-SA"/>
      </w:rPr>
    </w:lvl>
    <w:lvl w:ilvl="1" w:tplc="D130D758">
      <w:start w:val="1"/>
      <w:numFmt w:val="lowerLetter"/>
      <w:lvlText w:val="%2."/>
      <w:lvlJc w:val="left"/>
      <w:pPr>
        <w:ind w:left="1380" w:hanging="360"/>
      </w:pPr>
      <w:rPr>
        <w:spacing w:val="-1"/>
        <w:w w:val="100"/>
        <w:lang w:val="en-US" w:eastAsia="en-US" w:bidi="ar-SA"/>
      </w:rPr>
    </w:lvl>
    <w:lvl w:ilvl="2" w:tplc="E9DE8C5C">
      <w:numFmt w:val="bullet"/>
      <w:lvlText w:val="•"/>
      <w:lvlJc w:val="left"/>
      <w:pPr>
        <w:ind w:left="1740" w:hanging="360"/>
      </w:pPr>
      <w:rPr>
        <w:lang w:val="en-US" w:eastAsia="en-US" w:bidi="ar-SA"/>
      </w:rPr>
    </w:lvl>
    <w:lvl w:ilvl="3" w:tplc="1870D9C2">
      <w:numFmt w:val="bullet"/>
      <w:lvlText w:val="•"/>
      <w:lvlJc w:val="left"/>
      <w:pPr>
        <w:ind w:left="1793" w:hanging="360"/>
      </w:pPr>
      <w:rPr>
        <w:lang w:val="en-US" w:eastAsia="en-US" w:bidi="ar-SA"/>
      </w:rPr>
    </w:lvl>
    <w:lvl w:ilvl="4" w:tplc="A31CF9B6">
      <w:numFmt w:val="bullet"/>
      <w:lvlText w:val="•"/>
      <w:lvlJc w:val="left"/>
      <w:pPr>
        <w:ind w:left="1847" w:hanging="360"/>
      </w:pPr>
      <w:rPr>
        <w:lang w:val="en-US" w:eastAsia="en-US" w:bidi="ar-SA"/>
      </w:rPr>
    </w:lvl>
    <w:lvl w:ilvl="5" w:tplc="46E4E700">
      <w:numFmt w:val="bullet"/>
      <w:lvlText w:val="•"/>
      <w:lvlJc w:val="left"/>
      <w:pPr>
        <w:ind w:left="1901" w:hanging="360"/>
      </w:pPr>
      <w:rPr>
        <w:lang w:val="en-US" w:eastAsia="en-US" w:bidi="ar-SA"/>
      </w:rPr>
    </w:lvl>
    <w:lvl w:ilvl="6" w:tplc="7BC00D34">
      <w:numFmt w:val="bullet"/>
      <w:lvlText w:val="•"/>
      <w:lvlJc w:val="left"/>
      <w:pPr>
        <w:ind w:left="1955" w:hanging="360"/>
      </w:pPr>
      <w:rPr>
        <w:lang w:val="en-US" w:eastAsia="en-US" w:bidi="ar-SA"/>
      </w:rPr>
    </w:lvl>
    <w:lvl w:ilvl="7" w:tplc="F788D2E0">
      <w:numFmt w:val="bullet"/>
      <w:lvlText w:val="•"/>
      <w:lvlJc w:val="left"/>
      <w:pPr>
        <w:ind w:left="2009" w:hanging="360"/>
      </w:pPr>
      <w:rPr>
        <w:lang w:val="en-US" w:eastAsia="en-US" w:bidi="ar-SA"/>
      </w:rPr>
    </w:lvl>
    <w:lvl w:ilvl="8" w:tplc="92BEE928">
      <w:numFmt w:val="bullet"/>
      <w:lvlText w:val="•"/>
      <w:lvlJc w:val="left"/>
      <w:pPr>
        <w:ind w:left="2063" w:hanging="360"/>
      </w:pPr>
      <w:rPr>
        <w:lang w:val="en-US" w:eastAsia="en-US" w:bidi="ar-SA"/>
      </w:rPr>
    </w:lvl>
  </w:abstractNum>
  <w:num w:numId="1" w16cid:durableId="145104764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FB"/>
    <w:rsid w:val="00241313"/>
    <w:rsid w:val="0027304E"/>
    <w:rsid w:val="003502F5"/>
    <w:rsid w:val="00401ED3"/>
    <w:rsid w:val="004A0864"/>
    <w:rsid w:val="006917F7"/>
    <w:rsid w:val="006D23EA"/>
    <w:rsid w:val="00766410"/>
    <w:rsid w:val="00A42696"/>
    <w:rsid w:val="00B445CE"/>
    <w:rsid w:val="00C763BE"/>
    <w:rsid w:val="00F14FF9"/>
    <w:rsid w:val="00FC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6288"/>
  <w15:chartTrackingRefBased/>
  <w15:docId w15:val="{50678C6F-D3D5-442A-A02B-6EF86B44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FB"/>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FB"/>
    <w:pPr>
      <w:ind w:left="720"/>
      <w:contextualSpacing/>
    </w:pPr>
  </w:style>
  <w:style w:type="table" w:styleId="TableGrid">
    <w:name w:val="Table Grid"/>
    <w:basedOn w:val="TableNormal"/>
    <w:uiPriority w:val="39"/>
    <w:rsid w:val="00FC37F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7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336</Words>
  <Characters>1918</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Site Details</vt:lpstr>
      <vt:lpstr>2nd JANUARY 2025</vt:lpstr>
      <vt:lpstr>Equipment on Site on arrival</vt:lpstr>
      <vt:lpstr>Actions Taken</vt:lpstr>
      <vt:lpstr>Recommendations</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CONRAD</dc:creator>
  <cp:keywords/>
  <dc:description/>
  <cp:lastModifiedBy>FANUEL CONRAD</cp:lastModifiedBy>
  <cp:revision>3</cp:revision>
  <dcterms:created xsi:type="dcterms:W3CDTF">2025-01-02T14:19:00Z</dcterms:created>
  <dcterms:modified xsi:type="dcterms:W3CDTF">2025-01-02T15:48:00Z</dcterms:modified>
</cp:coreProperties>
</file>