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E4E67B" w14:textId="77777777" w:rsidR="001F199F" w:rsidRPr="00655614" w:rsidRDefault="00725831" w:rsidP="00725831">
      <w:pPr>
        <w:pStyle w:val="Heading1"/>
        <w:rPr>
          <w:rFonts w:ascii="Bell Gothic Std Bold" w:hAnsi="Bell Gothic Std Bold"/>
        </w:rPr>
      </w:pPr>
      <w:r w:rsidRPr="00655614">
        <w:rPr>
          <w:rFonts w:ascii="Bell Gothic Std Bold" w:hAnsi="Bell Gothic Std Bold"/>
        </w:rPr>
        <w:t>Usability Test Plan</w:t>
      </w:r>
    </w:p>
    <w:p w14:paraId="686AB840" w14:textId="77777777" w:rsidR="001F199F" w:rsidRPr="00655614" w:rsidRDefault="001F199F" w:rsidP="00A51703">
      <w:pPr>
        <w:pStyle w:val="Heading2"/>
        <w:rPr>
          <w:rFonts w:ascii="Bell Gothic Std Bold" w:hAnsi="Bell Gothic Std Bold"/>
        </w:rPr>
      </w:pPr>
      <w:r w:rsidRPr="00655614">
        <w:rPr>
          <w:rFonts w:ascii="Bell Gothic Std Bold" w:hAnsi="Bell Gothic Std Bold"/>
        </w:rPr>
        <w:t>Object</w:t>
      </w:r>
      <w:r w:rsidR="00A51703" w:rsidRPr="00655614">
        <w:rPr>
          <w:rFonts w:ascii="Bell Gothic Std Bold" w:hAnsi="Bell Gothic Std Bold"/>
        </w:rPr>
        <w:t>ives</w:t>
      </w:r>
    </w:p>
    <w:p w14:paraId="612B5899" w14:textId="77777777" w:rsidR="00DE7373" w:rsidRPr="00655614" w:rsidRDefault="00A51703">
      <w:pPr>
        <w:rPr>
          <w:rFonts w:ascii="Bell Gothic Std Bold" w:hAnsi="Bell Gothic Std Bold"/>
        </w:rPr>
      </w:pPr>
      <w:r w:rsidRPr="00655614">
        <w:rPr>
          <w:rFonts w:ascii="Bell Gothic Std Bold" w:hAnsi="Bell Gothic Std Bold"/>
        </w:rPr>
        <w:t xml:space="preserve">Describe </w:t>
      </w:r>
      <w:r w:rsidR="006E500D" w:rsidRPr="00655614">
        <w:rPr>
          <w:rFonts w:ascii="Bell Gothic Std Bold" w:hAnsi="Bell Gothic Std Bold"/>
        </w:rPr>
        <w:t>the</w:t>
      </w:r>
      <w:r w:rsidRPr="00655614">
        <w:rPr>
          <w:rFonts w:ascii="Bell Gothic Std Bold" w:hAnsi="Bell Gothic Std Bold"/>
        </w:rPr>
        <w:t xml:space="preserve"> objectives of this usability study. </w:t>
      </w:r>
    </w:p>
    <w:p w14:paraId="56F2D9B8" w14:textId="77777777" w:rsidR="001273E1" w:rsidRPr="00655614" w:rsidRDefault="006E500D">
      <w:pPr>
        <w:rPr>
          <w:rFonts w:ascii="Bell Gothic Std Bold" w:hAnsi="Bell Gothic Std Bold"/>
        </w:rPr>
      </w:pPr>
      <w:r w:rsidRPr="00655614">
        <w:rPr>
          <w:rFonts w:ascii="Bell Gothic Std Bold" w:hAnsi="Bell Gothic Std Bold"/>
        </w:rPr>
        <w:t>By now, you should have a good idea</w:t>
      </w:r>
      <w:r w:rsidR="00CD05C1" w:rsidRPr="00655614">
        <w:rPr>
          <w:rFonts w:ascii="Bell Gothic Std Bold" w:hAnsi="Bell Gothic Std Bold"/>
        </w:rPr>
        <w:t xml:space="preserve"> where </w:t>
      </w:r>
      <w:r w:rsidRPr="00655614">
        <w:rPr>
          <w:rFonts w:ascii="Bell Gothic Std Bold" w:hAnsi="Bell Gothic Std Bold"/>
        </w:rPr>
        <w:t>problematic</w:t>
      </w:r>
      <w:r w:rsidR="00CD05C1" w:rsidRPr="00655614">
        <w:rPr>
          <w:rFonts w:ascii="Bell Gothic Std Bold" w:hAnsi="Bell Gothic Std Bold"/>
        </w:rPr>
        <w:t xml:space="preserve"> areas in your design (e.g., gnarly prob</w:t>
      </w:r>
      <w:r w:rsidR="00DE7373" w:rsidRPr="00655614">
        <w:rPr>
          <w:rFonts w:ascii="Bell Gothic Std Bold" w:hAnsi="Bell Gothic Std Bold"/>
        </w:rPr>
        <w:t xml:space="preserve">lem). These difficult areas can be things like complex interactions (e.g., multiple steps that may get confusing), navigation </w:t>
      </w:r>
      <w:r w:rsidRPr="00655614">
        <w:rPr>
          <w:rFonts w:ascii="Bell Gothic Std Bold" w:hAnsi="Bell Gothic Std Bold"/>
        </w:rPr>
        <w:t xml:space="preserve">design (e.g., </w:t>
      </w:r>
      <w:r w:rsidR="00DE7373" w:rsidRPr="00655614">
        <w:rPr>
          <w:rFonts w:ascii="Bell Gothic Std Bold" w:hAnsi="Bell Gothic Std Bold"/>
        </w:rPr>
        <w:t>alternatives</w:t>
      </w:r>
      <w:r w:rsidRPr="00655614">
        <w:rPr>
          <w:rFonts w:ascii="Bell Gothic Std Bold" w:hAnsi="Bell Gothic Std Bold"/>
        </w:rPr>
        <w:t xml:space="preserve"> to get around the content)</w:t>
      </w:r>
      <w:r w:rsidR="00DE7373" w:rsidRPr="00655614">
        <w:rPr>
          <w:rFonts w:ascii="Bell Gothic Std Bold" w:hAnsi="Bell Gothic Std Bold"/>
        </w:rPr>
        <w:t>, layout or visual representations</w:t>
      </w:r>
      <w:r w:rsidRPr="00655614">
        <w:rPr>
          <w:rFonts w:ascii="Bell Gothic Std Bold" w:hAnsi="Bell Gothic Std Bold"/>
        </w:rPr>
        <w:t xml:space="preserve"> (e.g., vertical or horizontal navigation bars, icons)</w:t>
      </w:r>
      <w:r w:rsidR="00DE7373" w:rsidRPr="00655614">
        <w:rPr>
          <w:rFonts w:ascii="Bell Gothic Std Bold" w:hAnsi="Bell Gothic Std Bold"/>
        </w:rPr>
        <w:t xml:space="preserve">. </w:t>
      </w:r>
      <w:r w:rsidR="001273E1" w:rsidRPr="00655614">
        <w:rPr>
          <w:rFonts w:ascii="Bell Gothic Std Bold" w:hAnsi="Bell Gothic Std Bold"/>
        </w:rPr>
        <w:t xml:space="preserve">You have walked through at least one or two paper prototypes representing the core functionality of your thesis project. </w:t>
      </w:r>
      <w:r w:rsidRPr="00655614">
        <w:rPr>
          <w:rFonts w:ascii="Bell Gothic Std Bold" w:hAnsi="Bell Gothic Std Bold"/>
        </w:rPr>
        <w:t>Use this to generate your test objectives.</w:t>
      </w:r>
    </w:p>
    <w:p w14:paraId="3D975683" w14:textId="77777777" w:rsidR="00DE7373" w:rsidRPr="00655614" w:rsidRDefault="00DE7373">
      <w:pPr>
        <w:rPr>
          <w:rFonts w:ascii="Bell Gothic Std Bold" w:hAnsi="Bell Gothic Std Bold"/>
        </w:rPr>
      </w:pPr>
      <w:r w:rsidRPr="00655614">
        <w:rPr>
          <w:rFonts w:ascii="Bell Gothic Std Bold" w:hAnsi="Bell Gothic Std Bold"/>
        </w:rPr>
        <w:t>Here is an example:</w:t>
      </w:r>
    </w:p>
    <w:p w14:paraId="71DEC44A" w14:textId="77777777" w:rsidR="001F199F" w:rsidRPr="00655614" w:rsidRDefault="001F199F">
      <w:pPr>
        <w:rPr>
          <w:rFonts w:ascii="Bell Gothic Std Bold" w:hAnsi="Bell Gothic Std Bold"/>
        </w:rPr>
      </w:pPr>
      <w:r w:rsidRPr="00655614">
        <w:rPr>
          <w:rFonts w:ascii="Bell Gothic Std Bold" w:hAnsi="Bell Gothic Std Bold"/>
        </w:rPr>
        <w:t>1.</w:t>
      </w:r>
      <w:r w:rsidR="00DE7373" w:rsidRPr="00655614">
        <w:rPr>
          <w:rFonts w:ascii="Bell Gothic Std Bold" w:hAnsi="Bell Gothic Std Bold"/>
        </w:rPr>
        <w:t xml:space="preserve"> Validate the local </w:t>
      </w:r>
      <w:r w:rsidR="00DE7373" w:rsidRPr="00655614">
        <w:rPr>
          <w:rFonts w:ascii="Bell Gothic Std Bold" w:hAnsi="Bell Gothic Std Bold"/>
          <w:b/>
        </w:rPr>
        <w:t>navigation structure</w:t>
      </w:r>
      <w:r w:rsidR="00DE7373" w:rsidRPr="00655614">
        <w:rPr>
          <w:rFonts w:ascii="Bell Gothic Std Bold" w:hAnsi="Bell Gothic Std Bold"/>
        </w:rPr>
        <w:t xml:space="preserve"> in the context of the main</w:t>
      </w:r>
      <w:r w:rsidR="001273E1" w:rsidRPr="00655614">
        <w:rPr>
          <w:rFonts w:ascii="Bell Gothic Std Bold" w:hAnsi="Bell Gothic Std Bold"/>
        </w:rPr>
        <w:t xml:space="preserve"> AAU website.</w:t>
      </w:r>
    </w:p>
    <w:p w14:paraId="0A1D4FE2" w14:textId="77777777" w:rsidR="001F199F" w:rsidRPr="00655614" w:rsidRDefault="001F199F">
      <w:pPr>
        <w:rPr>
          <w:rFonts w:ascii="Bell Gothic Std Bold" w:hAnsi="Bell Gothic Std Bold"/>
        </w:rPr>
      </w:pPr>
      <w:r w:rsidRPr="00655614">
        <w:rPr>
          <w:rFonts w:ascii="Bell Gothic Std Bold" w:hAnsi="Bell Gothic Std Bold"/>
        </w:rPr>
        <w:t>2.</w:t>
      </w:r>
      <w:r w:rsidR="001273E1" w:rsidRPr="00655614">
        <w:rPr>
          <w:rFonts w:ascii="Bell Gothic Std Bold" w:hAnsi="Bell Gothic Std Bold"/>
        </w:rPr>
        <w:t xml:space="preserve"> Validate the </w:t>
      </w:r>
      <w:r w:rsidR="001273E1" w:rsidRPr="00655614">
        <w:rPr>
          <w:rFonts w:ascii="Bell Gothic Std Bold" w:hAnsi="Bell Gothic Std Bold"/>
          <w:b/>
        </w:rPr>
        <w:t>prioritization of information</w:t>
      </w:r>
      <w:r w:rsidR="001273E1" w:rsidRPr="00655614">
        <w:rPr>
          <w:rFonts w:ascii="Bell Gothic Std Bold" w:hAnsi="Bell Gothic Std Bold"/>
        </w:rPr>
        <w:t xml:space="preserve"> on the main AAU website</w:t>
      </w:r>
    </w:p>
    <w:p w14:paraId="218E5477" w14:textId="77777777" w:rsidR="006E500D" w:rsidRPr="00655614" w:rsidRDefault="001F199F">
      <w:pPr>
        <w:rPr>
          <w:rFonts w:ascii="Bell Gothic Std Bold" w:hAnsi="Bell Gothic Std Bold"/>
        </w:rPr>
      </w:pPr>
      <w:r w:rsidRPr="00655614">
        <w:rPr>
          <w:rFonts w:ascii="Bell Gothic Std Bold" w:hAnsi="Bell Gothic Std Bold"/>
        </w:rPr>
        <w:t>3.</w:t>
      </w:r>
      <w:r w:rsidR="001273E1" w:rsidRPr="00655614">
        <w:rPr>
          <w:rFonts w:ascii="Bell Gothic Std Bold" w:hAnsi="Bell Gothic Std Bold"/>
        </w:rPr>
        <w:t xml:space="preserve"> </w:t>
      </w:r>
      <w:r w:rsidR="001273E1" w:rsidRPr="00655614">
        <w:rPr>
          <w:rFonts w:ascii="Bell Gothic Std Bold" w:hAnsi="Bell Gothic Std Bold"/>
          <w:b/>
        </w:rPr>
        <w:t>Compare two approaches</w:t>
      </w:r>
      <w:r w:rsidR="001273E1" w:rsidRPr="00655614">
        <w:rPr>
          <w:rFonts w:ascii="Bell Gothic Std Bold" w:hAnsi="Bell Gothic Std Bold"/>
        </w:rPr>
        <w:t xml:space="preserve"> to presenting academic majors and course breakdowns within each department.</w:t>
      </w:r>
    </w:p>
    <w:p w14:paraId="6C4B1805" w14:textId="77777777" w:rsidR="001F199F" w:rsidRPr="00655614" w:rsidRDefault="001F199F">
      <w:pPr>
        <w:rPr>
          <w:rFonts w:ascii="Bell Gothic Std Bold" w:hAnsi="Bell Gothic Std Bold"/>
        </w:rPr>
      </w:pPr>
    </w:p>
    <w:p w14:paraId="17E559E6" w14:textId="5AEED37D" w:rsidR="001F199F" w:rsidRDefault="001F199F" w:rsidP="00A51703">
      <w:pPr>
        <w:pStyle w:val="Heading2"/>
        <w:rPr>
          <w:rFonts w:ascii="Bell Gothic Std Bold" w:hAnsi="Bell Gothic Std Bold"/>
        </w:rPr>
      </w:pPr>
      <w:r w:rsidRPr="00655614">
        <w:rPr>
          <w:rFonts w:ascii="Bell Gothic Std Bold" w:hAnsi="Bell Gothic Std Bold"/>
        </w:rPr>
        <w:t xml:space="preserve">Target </w:t>
      </w:r>
      <w:r w:rsidR="00DE57A7">
        <w:rPr>
          <w:rFonts w:ascii="Bell Gothic Std Bold" w:hAnsi="Bell Gothic Std Bold"/>
        </w:rPr>
        <w:t>Audience</w:t>
      </w:r>
      <w:r w:rsidR="00655614">
        <w:rPr>
          <w:rFonts w:ascii="Bell Gothic Std Bold" w:hAnsi="Bell Gothic Std Bold"/>
        </w:rPr>
        <w:t xml:space="preserve"> for this Test</w:t>
      </w:r>
      <w:r w:rsidRPr="00655614">
        <w:rPr>
          <w:rFonts w:ascii="Bell Gothic Std Bold" w:hAnsi="Bell Gothic Std Bold"/>
        </w:rPr>
        <w:t>:</w:t>
      </w:r>
    </w:p>
    <w:p w14:paraId="327B9F52" w14:textId="7919E061" w:rsidR="00DE57A7" w:rsidRDefault="00DE57A7" w:rsidP="00DE57A7">
      <w:r>
        <w:t>The target audience includes visitors of the Academy of Art University school website. For this test, prototype test scenarios will focus on the following persona:</w:t>
      </w:r>
      <w:bookmarkStart w:id="0" w:name="_GoBack"/>
      <w:bookmarkEnd w:id="0"/>
    </w:p>
    <w:p w14:paraId="173438A8" w14:textId="496E3B21" w:rsidR="00DE57A7" w:rsidRPr="00DE57A7" w:rsidRDefault="00DE57A7" w:rsidP="00DE57A7">
      <w:pPr>
        <w:rPr>
          <w:b/>
        </w:rPr>
      </w:pPr>
      <w:r w:rsidRPr="00DE57A7">
        <w:rPr>
          <w:b/>
        </w:rPr>
        <w:t>Personas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952"/>
        <w:gridCol w:w="2952"/>
        <w:gridCol w:w="2952"/>
      </w:tblGrid>
      <w:tr w:rsidR="007E15B5" w:rsidRPr="00655614" w14:paraId="0BCF6BBA" w14:textId="77777777">
        <w:tc>
          <w:tcPr>
            <w:tcW w:w="2952" w:type="dxa"/>
          </w:tcPr>
          <w:p w14:paraId="54B69D8D" w14:textId="77777777" w:rsidR="007E15B5" w:rsidRPr="00655614" w:rsidRDefault="007E15B5">
            <w:pPr>
              <w:rPr>
                <w:rFonts w:ascii="Bell Gothic Std Bold" w:hAnsi="Bell Gothic Std Bold"/>
              </w:rPr>
            </w:pPr>
            <w:r w:rsidRPr="00655614">
              <w:rPr>
                <w:rFonts w:ascii="Bell Gothic Std Bold" w:hAnsi="Bell Gothic Std Bold"/>
                <w:noProof/>
              </w:rPr>
              <w:drawing>
                <wp:inline distT="0" distB="0" distL="0" distR="0" wp14:anchorId="76C8AAD4" wp14:editId="0B4E7BFB">
                  <wp:extent cx="1172500" cy="1133817"/>
                  <wp:effectExtent l="25400" t="0" r="0" b="0"/>
                  <wp:docPr id="2" name="Picture 1" descr="::::Desktop:Screen shot 2011-04-30 at 9.00.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 shot 2011-04-30 at 9.00.02 PM.png"/>
                          <pic:cNvPicPr>
                            <a:picLocks noChangeAspect="1" noChangeArrowheads="1"/>
                          </pic:cNvPicPr>
                        </pic:nvPicPr>
                        <pic:blipFill>
                          <a:blip r:embed="rId8"/>
                          <a:srcRect/>
                          <a:stretch>
                            <a:fillRect/>
                          </a:stretch>
                        </pic:blipFill>
                        <pic:spPr bwMode="auto">
                          <a:xfrm>
                            <a:off x="0" y="0"/>
                            <a:ext cx="1178736" cy="1139847"/>
                          </a:xfrm>
                          <a:prstGeom prst="rect">
                            <a:avLst/>
                          </a:prstGeom>
                          <a:noFill/>
                          <a:ln w="9525">
                            <a:noFill/>
                            <a:miter lim="800000"/>
                            <a:headEnd/>
                            <a:tailEnd/>
                          </a:ln>
                        </pic:spPr>
                      </pic:pic>
                    </a:graphicData>
                  </a:graphic>
                </wp:inline>
              </w:drawing>
            </w:r>
          </w:p>
        </w:tc>
        <w:tc>
          <w:tcPr>
            <w:tcW w:w="2952" w:type="dxa"/>
          </w:tcPr>
          <w:p w14:paraId="7CC7119F" w14:textId="77777777" w:rsidR="007E15B5" w:rsidRPr="00655614" w:rsidRDefault="007E15B5">
            <w:pPr>
              <w:rPr>
                <w:rFonts w:ascii="Bell Gothic Std Bold" w:hAnsi="Bell Gothic Std Bold"/>
              </w:rPr>
            </w:pPr>
            <w:r w:rsidRPr="00655614">
              <w:rPr>
                <w:rFonts w:ascii="Bell Gothic Std Bold" w:hAnsi="Bell Gothic Std Bold"/>
                <w:noProof/>
              </w:rPr>
              <w:drawing>
                <wp:inline distT="0" distB="0" distL="0" distR="0" wp14:anchorId="5CF7147D" wp14:editId="0DD9E41E">
                  <wp:extent cx="1138701" cy="1133817"/>
                  <wp:effectExtent l="25400" t="0" r="4299" b="0"/>
                  <wp:docPr id="3" name="Picture 2" descr="::::Desktop:Screen shot 2011-04-30 at 9.00.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 shot 2011-04-30 at 9.00.15 PM.png"/>
                          <pic:cNvPicPr>
                            <a:picLocks noChangeAspect="1" noChangeArrowheads="1"/>
                          </pic:cNvPicPr>
                        </pic:nvPicPr>
                        <pic:blipFill>
                          <a:blip r:embed="rId9"/>
                          <a:srcRect/>
                          <a:stretch>
                            <a:fillRect/>
                          </a:stretch>
                        </pic:blipFill>
                        <pic:spPr bwMode="auto">
                          <a:xfrm>
                            <a:off x="0" y="0"/>
                            <a:ext cx="1143322" cy="1138418"/>
                          </a:xfrm>
                          <a:prstGeom prst="rect">
                            <a:avLst/>
                          </a:prstGeom>
                          <a:noFill/>
                          <a:ln w="9525">
                            <a:noFill/>
                            <a:miter lim="800000"/>
                            <a:headEnd/>
                            <a:tailEnd/>
                          </a:ln>
                        </pic:spPr>
                      </pic:pic>
                    </a:graphicData>
                  </a:graphic>
                </wp:inline>
              </w:drawing>
            </w:r>
          </w:p>
        </w:tc>
        <w:tc>
          <w:tcPr>
            <w:tcW w:w="2952" w:type="dxa"/>
          </w:tcPr>
          <w:p w14:paraId="7BFBF413" w14:textId="77777777" w:rsidR="007E15B5" w:rsidRPr="00655614" w:rsidRDefault="007E15B5">
            <w:pPr>
              <w:rPr>
                <w:rFonts w:ascii="Bell Gothic Std Bold" w:hAnsi="Bell Gothic Std Bold"/>
              </w:rPr>
            </w:pPr>
            <w:r w:rsidRPr="00655614">
              <w:rPr>
                <w:rFonts w:ascii="Bell Gothic Std Bold" w:hAnsi="Bell Gothic Std Bold"/>
                <w:noProof/>
              </w:rPr>
              <w:drawing>
                <wp:inline distT="0" distB="0" distL="0" distR="0" wp14:anchorId="7B110B2B" wp14:editId="57E65A45">
                  <wp:extent cx="1085703" cy="1072169"/>
                  <wp:effectExtent l="25400" t="0" r="6497" b="0"/>
                  <wp:docPr id="4" name="Picture 3" descr="::::Desktop:Screen shot 2011-04-30 at 8.59.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 shot 2011-04-30 at 8.59.14 PM.png"/>
                          <pic:cNvPicPr>
                            <a:picLocks noChangeAspect="1" noChangeArrowheads="1"/>
                          </pic:cNvPicPr>
                        </pic:nvPicPr>
                        <pic:blipFill>
                          <a:blip r:embed="rId10"/>
                          <a:srcRect/>
                          <a:stretch>
                            <a:fillRect/>
                          </a:stretch>
                        </pic:blipFill>
                        <pic:spPr bwMode="auto">
                          <a:xfrm>
                            <a:off x="0" y="0"/>
                            <a:ext cx="1086385" cy="1072843"/>
                          </a:xfrm>
                          <a:prstGeom prst="rect">
                            <a:avLst/>
                          </a:prstGeom>
                          <a:noFill/>
                          <a:ln w="9525">
                            <a:noFill/>
                            <a:miter lim="800000"/>
                            <a:headEnd/>
                            <a:tailEnd/>
                          </a:ln>
                        </pic:spPr>
                      </pic:pic>
                    </a:graphicData>
                  </a:graphic>
                </wp:inline>
              </w:drawing>
            </w:r>
          </w:p>
        </w:tc>
      </w:tr>
      <w:tr w:rsidR="007E15B5" w:rsidRPr="00655614" w14:paraId="79A0D013" w14:textId="77777777">
        <w:tc>
          <w:tcPr>
            <w:tcW w:w="2952" w:type="dxa"/>
          </w:tcPr>
          <w:p w14:paraId="2F64648F" w14:textId="77777777" w:rsidR="007E15B5" w:rsidRPr="00655614" w:rsidRDefault="00A400E8">
            <w:pPr>
              <w:rPr>
                <w:rFonts w:ascii="Bell Gothic Std Bold" w:hAnsi="Bell Gothic Std Bold"/>
                <w:b/>
              </w:rPr>
            </w:pPr>
            <w:r w:rsidRPr="00655614">
              <w:rPr>
                <w:rFonts w:ascii="Bell Gothic Std Bold" w:hAnsi="Bell Gothic Std Bold"/>
                <w:b/>
              </w:rPr>
              <w:t>High school</w:t>
            </w:r>
            <w:r w:rsidR="007E15B5" w:rsidRPr="00655614">
              <w:rPr>
                <w:rFonts w:ascii="Bell Gothic Std Bold" w:hAnsi="Bell Gothic Std Bold"/>
                <w:b/>
              </w:rPr>
              <w:t xml:space="preserve"> Student</w:t>
            </w:r>
          </w:p>
        </w:tc>
        <w:tc>
          <w:tcPr>
            <w:tcW w:w="2952" w:type="dxa"/>
          </w:tcPr>
          <w:p w14:paraId="39729F50" w14:textId="77777777" w:rsidR="007E15B5" w:rsidRPr="00655614" w:rsidRDefault="007E15B5">
            <w:pPr>
              <w:rPr>
                <w:rFonts w:ascii="Bell Gothic Std Bold" w:hAnsi="Bell Gothic Std Bold"/>
                <w:b/>
              </w:rPr>
            </w:pPr>
            <w:r w:rsidRPr="00655614">
              <w:rPr>
                <w:rFonts w:ascii="Bell Gothic Std Bold" w:hAnsi="Bell Gothic Std Bold"/>
                <w:b/>
              </w:rPr>
              <w:t xml:space="preserve">Onsite Student </w:t>
            </w:r>
          </w:p>
          <w:p w14:paraId="7D567FF9" w14:textId="77777777" w:rsidR="007E15B5" w:rsidRPr="00655614" w:rsidRDefault="007E15B5">
            <w:pPr>
              <w:rPr>
                <w:rFonts w:ascii="Bell Gothic Std Bold" w:hAnsi="Bell Gothic Std Bold"/>
              </w:rPr>
            </w:pPr>
          </w:p>
        </w:tc>
        <w:tc>
          <w:tcPr>
            <w:tcW w:w="2952" w:type="dxa"/>
          </w:tcPr>
          <w:p w14:paraId="7A787155" w14:textId="77777777" w:rsidR="007E15B5" w:rsidRPr="00655614" w:rsidRDefault="007E15B5">
            <w:pPr>
              <w:rPr>
                <w:rFonts w:ascii="Bell Gothic Std Bold" w:hAnsi="Bell Gothic Std Bold"/>
                <w:b/>
              </w:rPr>
            </w:pPr>
            <w:r w:rsidRPr="00655614">
              <w:rPr>
                <w:rFonts w:ascii="Bell Gothic Std Bold" w:hAnsi="Bell Gothic Std Bold"/>
                <w:b/>
              </w:rPr>
              <w:t>Online Student</w:t>
            </w:r>
          </w:p>
        </w:tc>
      </w:tr>
      <w:tr w:rsidR="007E15B5" w:rsidRPr="00655614" w14:paraId="64C68688" w14:textId="77777777">
        <w:tc>
          <w:tcPr>
            <w:tcW w:w="2952" w:type="dxa"/>
          </w:tcPr>
          <w:p w14:paraId="295B4F08" w14:textId="77777777" w:rsidR="007E15B5" w:rsidRPr="00655614" w:rsidRDefault="007E15B5" w:rsidP="007E15B5">
            <w:pPr>
              <w:rPr>
                <w:rFonts w:ascii="Bell Gothic Std Bold" w:hAnsi="Bell Gothic Std Bold"/>
              </w:rPr>
            </w:pPr>
            <w:r w:rsidRPr="00655614">
              <w:rPr>
                <w:rFonts w:ascii="Bell Gothic Std Bold" w:hAnsi="Bell Gothic Std Bold"/>
              </w:rPr>
              <w:t>Seeking colleges, artistic talent and desire to be an artist / designer</w:t>
            </w:r>
          </w:p>
        </w:tc>
        <w:tc>
          <w:tcPr>
            <w:tcW w:w="2952" w:type="dxa"/>
          </w:tcPr>
          <w:p w14:paraId="2EF3AF90" w14:textId="77777777" w:rsidR="007E15B5" w:rsidRPr="00655614" w:rsidRDefault="007E15B5">
            <w:pPr>
              <w:rPr>
                <w:rFonts w:ascii="Bell Gothic Std Bold" w:hAnsi="Bell Gothic Std Bold"/>
              </w:rPr>
            </w:pPr>
            <w:r w:rsidRPr="00655614">
              <w:rPr>
                <w:rFonts w:ascii="Bell Gothic Std Bold" w:hAnsi="Bell Gothic Std Bold"/>
              </w:rPr>
              <w:t>Seeking to attend a college in an interesting geographic location</w:t>
            </w:r>
          </w:p>
        </w:tc>
        <w:tc>
          <w:tcPr>
            <w:tcW w:w="2952" w:type="dxa"/>
          </w:tcPr>
          <w:p w14:paraId="55A2EFFE" w14:textId="77777777" w:rsidR="007E15B5" w:rsidRDefault="007E15B5">
            <w:pPr>
              <w:rPr>
                <w:rFonts w:ascii="Bell Gothic Std Bold" w:hAnsi="Bell Gothic Std Bold"/>
              </w:rPr>
            </w:pPr>
            <w:r w:rsidRPr="00655614">
              <w:rPr>
                <w:rFonts w:ascii="Bell Gothic Std Bold" w:hAnsi="Bell Gothic Std Bold"/>
              </w:rPr>
              <w:t>Working part-time and need</w:t>
            </w:r>
            <w:r w:rsidR="000B3AA8" w:rsidRPr="00655614">
              <w:rPr>
                <w:rFonts w:ascii="Bell Gothic Std Bold" w:hAnsi="Bell Gothic Std Bold"/>
              </w:rPr>
              <w:t>s</w:t>
            </w:r>
            <w:r w:rsidRPr="00655614">
              <w:rPr>
                <w:rFonts w:ascii="Bell Gothic Std Bold" w:hAnsi="Bell Gothic Std Bold"/>
              </w:rPr>
              <w:t xml:space="preserve"> the flexibility to work remotely</w:t>
            </w:r>
          </w:p>
          <w:p w14:paraId="66DDC474" w14:textId="77777777" w:rsidR="001D45EB" w:rsidRPr="00655614" w:rsidRDefault="001D45EB">
            <w:pPr>
              <w:rPr>
                <w:rFonts w:ascii="Bell Gothic Std Bold" w:hAnsi="Bell Gothic Std Bold"/>
              </w:rPr>
            </w:pPr>
          </w:p>
        </w:tc>
      </w:tr>
    </w:tbl>
    <w:p w14:paraId="2F23FAEE" w14:textId="77777777" w:rsidR="008F70B6" w:rsidRPr="001D45EB" w:rsidRDefault="008F70B6" w:rsidP="008F70B6">
      <w:pPr>
        <w:rPr>
          <w:rFonts w:ascii="Bell Gothic Std Bold" w:hAnsi="Bell Gothic Std Bold"/>
          <w:i/>
          <w:sz w:val="22"/>
          <w:szCs w:val="22"/>
        </w:rPr>
      </w:pPr>
      <w:r w:rsidRPr="001D45EB">
        <w:rPr>
          <w:rFonts w:ascii="Bell Gothic Std Bold" w:hAnsi="Bell Gothic Std Bold"/>
          <w:i/>
          <w:sz w:val="22"/>
          <w:szCs w:val="22"/>
        </w:rPr>
        <w:lastRenderedPageBreak/>
        <w:t xml:space="preserve">*Note that you may have more than this example. Refer back to the personas you generated </w:t>
      </w:r>
      <w:r w:rsidR="001D45EB">
        <w:rPr>
          <w:rFonts w:ascii="Bell Gothic Std Bold" w:hAnsi="Bell Gothic Std Bold"/>
          <w:i/>
          <w:sz w:val="22"/>
          <w:szCs w:val="22"/>
        </w:rPr>
        <w:t>for your project</w:t>
      </w:r>
      <w:r w:rsidRPr="001D45EB">
        <w:rPr>
          <w:rFonts w:ascii="Bell Gothic Std Bold" w:hAnsi="Bell Gothic Std Bold"/>
          <w:i/>
          <w:sz w:val="22"/>
          <w:szCs w:val="22"/>
        </w:rPr>
        <w:t>.</w:t>
      </w:r>
    </w:p>
    <w:p w14:paraId="125E490A" w14:textId="77777777" w:rsidR="006E500D" w:rsidRPr="00655614" w:rsidRDefault="006E500D" w:rsidP="00A51703">
      <w:pPr>
        <w:pStyle w:val="Heading2"/>
        <w:rPr>
          <w:rFonts w:ascii="Bell Gothic Std Bold" w:hAnsi="Bell Gothic Std Bold"/>
        </w:rPr>
      </w:pPr>
    </w:p>
    <w:p w14:paraId="102DD312" w14:textId="77777777" w:rsidR="002E3305" w:rsidRDefault="002E3305" w:rsidP="00A51703">
      <w:pPr>
        <w:pStyle w:val="Heading2"/>
        <w:rPr>
          <w:rFonts w:ascii="Bell Gothic Std Bold" w:hAnsi="Bell Gothic Std Bold"/>
        </w:rPr>
      </w:pPr>
    </w:p>
    <w:p w14:paraId="4624D089" w14:textId="2B428882" w:rsidR="001F199F" w:rsidRPr="00655614" w:rsidRDefault="008F70B6" w:rsidP="00A51703">
      <w:pPr>
        <w:pStyle w:val="Heading2"/>
        <w:rPr>
          <w:rFonts w:ascii="Bell Gothic Std Bold" w:hAnsi="Bell Gothic Std Bold"/>
        </w:rPr>
      </w:pPr>
      <w:r w:rsidRPr="00655614">
        <w:rPr>
          <w:rFonts w:ascii="Bell Gothic Std Bold" w:hAnsi="Bell Gothic Std Bold"/>
        </w:rPr>
        <w:br w:type="page"/>
      </w:r>
      <w:r w:rsidR="001F199F" w:rsidRPr="00655614">
        <w:rPr>
          <w:rFonts w:ascii="Bell Gothic Std Bold" w:hAnsi="Bell Gothic Std Bold"/>
        </w:rPr>
        <w:t xml:space="preserve">Use cases </w:t>
      </w:r>
    </w:p>
    <w:p w14:paraId="0D60F1B0" w14:textId="77777777" w:rsidR="001F199F" w:rsidRPr="00655614" w:rsidRDefault="001F199F">
      <w:pPr>
        <w:rPr>
          <w:rFonts w:ascii="Bell Gothic Std Bold" w:hAnsi="Bell Gothic Std Bold"/>
        </w:rPr>
      </w:pPr>
      <w:r w:rsidRPr="00655614">
        <w:rPr>
          <w:rFonts w:ascii="Bell Gothic Std Bold" w:hAnsi="Bell Gothic Std Bold"/>
        </w:rPr>
        <w:t>1.</w:t>
      </w:r>
      <w:r w:rsidR="006E500D" w:rsidRPr="00655614">
        <w:rPr>
          <w:rFonts w:ascii="Bell Gothic Std Bold" w:hAnsi="Bell Gothic Std Bold"/>
        </w:rPr>
        <w:t xml:space="preserve"> User navigates to a department site from the main AAU site.</w:t>
      </w:r>
    </w:p>
    <w:p w14:paraId="5B249F37" w14:textId="77777777" w:rsidR="001F199F" w:rsidRPr="00655614" w:rsidRDefault="001F199F">
      <w:pPr>
        <w:rPr>
          <w:rFonts w:ascii="Bell Gothic Std Bold" w:hAnsi="Bell Gothic Std Bold"/>
        </w:rPr>
      </w:pPr>
      <w:r w:rsidRPr="00655614">
        <w:rPr>
          <w:rFonts w:ascii="Bell Gothic Std Bold" w:hAnsi="Bell Gothic Std Bold"/>
        </w:rPr>
        <w:t>2.</w:t>
      </w:r>
      <w:r w:rsidR="006E500D" w:rsidRPr="00655614">
        <w:rPr>
          <w:rFonts w:ascii="Bell Gothic Std Bold" w:hAnsi="Bell Gothic Std Bold"/>
        </w:rPr>
        <w:t xml:space="preserve"> User wants to apply to the school but as an online student.</w:t>
      </w:r>
    </w:p>
    <w:p w14:paraId="26FCD640" w14:textId="77777777" w:rsidR="00A87908" w:rsidRPr="00655614" w:rsidRDefault="001F199F">
      <w:pPr>
        <w:rPr>
          <w:rFonts w:ascii="Bell Gothic Std Bold" w:hAnsi="Bell Gothic Std Bold"/>
        </w:rPr>
      </w:pPr>
      <w:r w:rsidRPr="00655614">
        <w:rPr>
          <w:rFonts w:ascii="Bell Gothic Std Bold" w:hAnsi="Bell Gothic Std Bold"/>
        </w:rPr>
        <w:t>3.</w:t>
      </w:r>
      <w:r w:rsidR="006E500D" w:rsidRPr="00655614">
        <w:rPr>
          <w:rFonts w:ascii="Bell Gothic Std Bold" w:hAnsi="Bell Gothic Std Bold"/>
        </w:rPr>
        <w:t xml:space="preserve"> User wants to know what student life is like on campus</w:t>
      </w:r>
    </w:p>
    <w:p w14:paraId="4CB423D9" w14:textId="77777777" w:rsidR="001F199F" w:rsidRPr="00655614" w:rsidRDefault="00A87908">
      <w:pPr>
        <w:rPr>
          <w:rFonts w:ascii="Bell Gothic Std Bold" w:hAnsi="Bell Gothic Std Bold"/>
        </w:rPr>
      </w:pPr>
      <w:r w:rsidRPr="00655614">
        <w:rPr>
          <w:rFonts w:ascii="Bell Gothic Std Bold" w:hAnsi="Bell Gothic Std Bold"/>
        </w:rPr>
        <w:t>*Note that you will have more than this example (5 + first time user = 6)</w:t>
      </w:r>
    </w:p>
    <w:p w14:paraId="35D02A6D" w14:textId="77777777" w:rsidR="006E500D" w:rsidRPr="00655614" w:rsidRDefault="006E500D" w:rsidP="00A51703">
      <w:pPr>
        <w:pStyle w:val="Heading2"/>
        <w:rPr>
          <w:rFonts w:ascii="Bell Gothic Std Bold" w:hAnsi="Bell Gothic Std Bold"/>
        </w:rPr>
      </w:pPr>
    </w:p>
    <w:p w14:paraId="0DF87556" w14:textId="77777777" w:rsidR="000B3AA8" w:rsidRPr="00655614" w:rsidRDefault="001D45EB" w:rsidP="00643D5B">
      <w:pPr>
        <w:pStyle w:val="Heading2"/>
        <w:rPr>
          <w:rFonts w:ascii="Bell Gothic Std Bold" w:hAnsi="Bell Gothic Std Bold"/>
        </w:rPr>
      </w:pPr>
      <w:r>
        <w:rPr>
          <w:rFonts w:ascii="Bell Gothic Std Bold" w:hAnsi="Bell Gothic Std Bold"/>
        </w:rPr>
        <w:t>Task Flows</w:t>
      </w:r>
      <w:r w:rsidR="000B3AA8" w:rsidRPr="00655614">
        <w:rPr>
          <w:rFonts w:ascii="Bell Gothic Std Bold" w:hAnsi="Bell Gothic Std Bold"/>
        </w:rPr>
        <w:t xml:space="preserve"> Plan</w:t>
      </w:r>
    </w:p>
    <w:p w14:paraId="0FBA20A3" w14:textId="77777777" w:rsidR="00A87908" w:rsidRPr="00655614" w:rsidRDefault="000B3AA8">
      <w:pPr>
        <w:rPr>
          <w:rFonts w:ascii="Bell Gothic Std Bold" w:hAnsi="Bell Gothic Std Bold"/>
        </w:rPr>
      </w:pPr>
      <w:r w:rsidRPr="00655614">
        <w:rPr>
          <w:rFonts w:ascii="Bell Gothic Std Bold" w:hAnsi="Bell Gothic Std Bold"/>
        </w:rPr>
        <w:t xml:space="preserve">Update the </w:t>
      </w:r>
      <w:r w:rsidR="001D45EB">
        <w:rPr>
          <w:rFonts w:ascii="Bell Gothic Std Bold" w:hAnsi="Bell Gothic Std Bold"/>
        </w:rPr>
        <w:t>task flows and</w:t>
      </w:r>
      <w:r w:rsidRPr="00655614">
        <w:rPr>
          <w:rFonts w:ascii="Bell Gothic Std Bold" w:hAnsi="Bell Gothic Std Bold"/>
        </w:rPr>
        <w:t xml:space="preserve"> place in this plan document. This is the storyboard sequence of “views” the user would interact with/see to complete the task. (Note that this is high level, only showing the views as boxes, not layouts).</w:t>
      </w:r>
    </w:p>
    <w:p w14:paraId="7282D020" w14:textId="77777777" w:rsidR="000B3AA8" w:rsidRPr="00655614" w:rsidRDefault="000B3AA8">
      <w:pPr>
        <w:rPr>
          <w:rFonts w:ascii="Bell Gothic Std Bold" w:hAnsi="Bell Gothic Std Bold"/>
        </w:rPr>
      </w:pPr>
    </w:p>
    <w:p w14:paraId="1F773D55" w14:textId="77777777" w:rsidR="00655614" w:rsidRDefault="00A87908" w:rsidP="00643D5B">
      <w:pPr>
        <w:pStyle w:val="Heading2"/>
        <w:rPr>
          <w:rFonts w:ascii="Bell Gothic Std Bold" w:hAnsi="Bell Gothic Std Bold"/>
        </w:rPr>
      </w:pPr>
      <w:r w:rsidRPr="00655614">
        <w:rPr>
          <w:rFonts w:ascii="Bell Gothic Std Bold" w:hAnsi="Bell Gothic Std Bold"/>
        </w:rPr>
        <w:br w:type="page"/>
      </w:r>
    </w:p>
    <w:p w14:paraId="3C78BA53" w14:textId="77777777" w:rsidR="000B3AA8" w:rsidRPr="00655614" w:rsidRDefault="000B3AA8" w:rsidP="00643D5B">
      <w:pPr>
        <w:pStyle w:val="Heading2"/>
        <w:rPr>
          <w:rFonts w:ascii="Bell Gothic Std Bold" w:hAnsi="Bell Gothic Std Bold"/>
        </w:rPr>
      </w:pPr>
      <w:r w:rsidRPr="00655614">
        <w:rPr>
          <w:rFonts w:ascii="Bell Gothic Std Bold" w:hAnsi="Bell Gothic Std Bold"/>
        </w:rPr>
        <w:t>Completed Task Templates</w:t>
      </w:r>
    </w:p>
    <w:p w14:paraId="7E90D0D3" w14:textId="77777777" w:rsidR="00A87908" w:rsidRPr="00655614" w:rsidRDefault="000B3AA8">
      <w:pPr>
        <w:rPr>
          <w:rFonts w:ascii="Bell Gothic Std Bold" w:hAnsi="Bell Gothic Std Bold"/>
        </w:rPr>
      </w:pPr>
      <w:r w:rsidRPr="00655614">
        <w:rPr>
          <w:rFonts w:ascii="Bell Gothic Std Bold" w:hAnsi="Bell Gothic Std Bold"/>
        </w:rPr>
        <w:t>Update your task templates that you completed last modules and ensure that all of the information is correct before running the test.</w:t>
      </w:r>
    </w:p>
    <w:p w14:paraId="14A82438" w14:textId="77777777" w:rsidR="000B3AA8" w:rsidRPr="00655614" w:rsidRDefault="000B3AA8">
      <w:pPr>
        <w:rPr>
          <w:rFonts w:ascii="Bell Gothic Std Bold" w:hAnsi="Bell Gothic Std Bold"/>
        </w:rPr>
      </w:pPr>
    </w:p>
    <w:p w14:paraId="11822BAC" w14:textId="77777777" w:rsidR="00655614" w:rsidRDefault="00214580" w:rsidP="0022437B">
      <w:pPr>
        <w:pStyle w:val="Heading2"/>
        <w:rPr>
          <w:rFonts w:ascii="Bell Gothic Std Bold" w:hAnsi="Bell Gothic Std Bold"/>
        </w:rPr>
      </w:pPr>
      <w:r>
        <w:rPr>
          <w:rFonts w:ascii="Bell Gothic Std Bold" w:hAnsi="Bell Gothic Std Bold"/>
          <w:noProof/>
        </w:rPr>
        <w:drawing>
          <wp:inline distT="0" distB="0" distL="0" distR="0" wp14:anchorId="3B21E767" wp14:editId="1EB72832">
            <wp:extent cx="5474970" cy="3270885"/>
            <wp:effectExtent l="0" t="0" r="0" b="0"/>
            <wp:docPr id="6" name="Picture 6" descr="Macintosh HD:Users:kathleenwatson:Dropbox:Screenshots:Screenshot 2015-07-07 23.06.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thleenwatson:Dropbox:Screenshots:Screenshot 2015-07-07 23.06.5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4970" cy="3270885"/>
                    </a:xfrm>
                    <a:prstGeom prst="rect">
                      <a:avLst/>
                    </a:prstGeom>
                    <a:noFill/>
                    <a:ln>
                      <a:noFill/>
                    </a:ln>
                  </pic:spPr>
                </pic:pic>
              </a:graphicData>
            </a:graphic>
          </wp:inline>
        </w:drawing>
      </w:r>
      <w:r w:rsidR="008F70B6" w:rsidRPr="00655614">
        <w:rPr>
          <w:rFonts w:ascii="Bell Gothic Std Bold" w:hAnsi="Bell Gothic Std Bold"/>
        </w:rPr>
        <w:br w:type="page"/>
      </w:r>
    </w:p>
    <w:p w14:paraId="49D22938" w14:textId="77777777" w:rsidR="000B3AA8" w:rsidRPr="00655614" w:rsidRDefault="000B3AA8" w:rsidP="0022437B">
      <w:pPr>
        <w:pStyle w:val="Heading2"/>
        <w:rPr>
          <w:rFonts w:ascii="Bell Gothic Std Bold" w:hAnsi="Bell Gothic Std Bold"/>
        </w:rPr>
      </w:pPr>
      <w:r w:rsidRPr="00655614">
        <w:rPr>
          <w:rFonts w:ascii="Bell Gothic Std Bold" w:hAnsi="Bell Gothic Std Bold"/>
        </w:rPr>
        <w:t>Prepare Pre and Post Test Questions</w:t>
      </w:r>
    </w:p>
    <w:p w14:paraId="1E842AFA" w14:textId="77777777" w:rsidR="006350EF" w:rsidRPr="00655614" w:rsidRDefault="000B3AA8">
      <w:pPr>
        <w:rPr>
          <w:rFonts w:ascii="Bell Gothic Std Bold" w:hAnsi="Bell Gothic Std Bold"/>
        </w:rPr>
      </w:pPr>
      <w:r w:rsidRPr="00655614">
        <w:rPr>
          <w:rFonts w:ascii="Bell Gothic Std Bold" w:hAnsi="Bell Gothic Std Bold"/>
        </w:rPr>
        <w:t>Identify the questions you wish to ask your user before they start the test. This typically includes questions that ask the user questions about who they are, their experience or any other factor that is important to testing the validity of the design (e.g., computer experience, favorite applications, interest in gardening)</w:t>
      </w:r>
      <w:r w:rsidR="006350EF" w:rsidRPr="00655614">
        <w:rPr>
          <w:rFonts w:ascii="Bell Gothic Std Bold" w:hAnsi="Bell Gothic Std Bold"/>
        </w:rPr>
        <w:t>. This is often information best captured in a questionnaire.</w:t>
      </w:r>
    </w:p>
    <w:p w14:paraId="4F71864C" w14:textId="77777777" w:rsidR="00730992" w:rsidRPr="00655614" w:rsidRDefault="00C84F2A">
      <w:pPr>
        <w:rPr>
          <w:rFonts w:ascii="Bell Gothic Std Bold" w:hAnsi="Bell Gothic Std Bold"/>
        </w:rPr>
      </w:pPr>
      <w:r w:rsidRPr="00655614">
        <w:rPr>
          <w:rFonts w:ascii="Bell Gothic Std Bold" w:hAnsi="Bell Gothic Std Bold"/>
        </w:rPr>
        <w:t>You want to capture as much as possible from your test participant after the test. In the “post-test” phase you can interview them and/or have the fill out a questionnaire about their experience. You can ask questions about ease of use, engagement, difficulties, missing features, hardest – easiest tasks, etc.</w:t>
      </w:r>
    </w:p>
    <w:tbl>
      <w:tblPr>
        <w:tblStyle w:val="TableGrid"/>
        <w:tblW w:w="0" w:type="auto"/>
        <w:tblLook w:val="00A0" w:firstRow="1" w:lastRow="0" w:firstColumn="1" w:lastColumn="0" w:noHBand="0" w:noVBand="0"/>
      </w:tblPr>
      <w:tblGrid>
        <w:gridCol w:w="6737"/>
      </w:tblGrid>
      <w:tr w:rsidR="00730992" w:rsidRPr="00655614" w14:paraId="34FC389B" w14:textId="77777777">
        <w:trPr>
          <w:trHeight w:val="340"/>
        </w:trPr>
        <w:tc>
          <w:tcPr>
            <w:tcW w:w="6737" w:type="dxa"/>
          </w:tcPr>
          <w:p w14:paraId="5139E468" w14:textId="77777777" w:rsidR="00730992" w:rsidRPr="00655614" w:rsidRDefault="00730992">
            <w:pPr>
              <w:rPr>
                <w:rFonts w:ascii="Bell Gothic Std Bold" w:hAnsi="Bell Gothic Std Bold"/>
              </w:rPr>
            </w:pPr>
            <w:r w:rsidRPr="00655614">
              <w:rPr>
                <w:rFonts w:ascii="Bell Gothic Std Bold" w:hAnsi="Bell Gothic Std Bold"/>
              </w:rPr>
              <w:t>Example of Pretest Questionnaire</w:t>
            </w:r>
          </w:p>
        </w:tc>
      </w:tr>
      <w:tr w:rsidR="00730992" w:rsidRPr="00655614" w14:paraId="6A0439C9" w14:textId="77777777">
        <w:trPr>
          <w:trHeight w:val="8677"/>
        </w:trPr>
        <w:tc>
          <w:tcPr>
            <w:tcW w:w="6737" w:type="dxa"/>
          </w:tcPr>
          <w:p w14:paraId="4B146F72" w14:textId="77777777" w:rsidR="00730992" w:rsidRPr="00655614" w:rsidRDefault="00730992">
            <w:pPr>
              <w:rPr>
                <w:rFonts w:ascii="Bell Gothic Std Bold" w:hAnsi="Bell Gothic Std Bold"/>
              </w:rPr>
            </w:pPr>
            <w:r w:rsidRPr="00655614">
              <w:rPr>
                <w:rFonts w:ascii="Bell Gothic Std Bold" w:hAnsi="Bell Gothic Std Bold"/>
                <w:noProof/>
              </w:rPr>
              <w:drawing>
                <wp:inline distT="0" distB="0" distL="0" distR="0" wp14:anchorId="738DCE78" wp14:editId="2236B64D">
                  <wp:extent cx="4114922" cy="5374640"/>
                  <wp:effectExtent l="25400" t="0" r="0" b="0"/>
                  <wp:docPr id="7" name="Picture 5" descr="Screen shot 2011-05-01 at 10.07.0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5-01 at 10.07.06 AM.png"/>
                          <pic:cNvPicPr/>
                        </pic:nvPicPr>
                        <pic:blipFill>
                          <a:blip r:embed="rId12"/>
                          <a:stretch>
                            <a:fillRect/>
                          </a:stretch>
                        </pic:blipFill>
                        <pic:spPr>
                          <a:xfrm>
                            <a:off x="0" y="0"/>
                            <a:ext cx="4125547" cy="5388518"/>
                          </a:xfrm>
                          <a:prstGeom prst="rect">
                            <a:avLst/>
                          </a:prstGeom>
                        </pic:spPr>
                      </pic:pic>
                    </a:graphicData>
                  </a:graphic>
                </wp:inline>
              </w:drawing>
            </w:r>
          </w:p>
        </w:tc>
      </w:tr>
    </w:tbl>
    <w:p w14:paraId="3F29B7E6" w14:textId="77777777" w:rsidR="00730992" w:rsidRPr="00655614" w:rsidRDefault="00730992" w:rsidP="00A87908">
      <w:pPr>
        <w:pStyle w:val="Heading2"/>
        <w:rPr>
          <w:rFonts w:ascii="Bell Gothic Std Bold" w:hAnsi="Bell Gothic Std Bold"/>
        </w:rPr>
      </w:pPr>
    </w:p>
    <w:tbl>
      <w:tblPr>
        <w:tblStyle w:val="TableGrid"/>
        <w:tblW w:w="0" w:type="auto"/>
        <w:tblLook w:val="00A0" w:firstRow="1" w:lastRow="0" w:firstColumn="1" w:lastColumn="0" w:noHBand="0" w:noVBand="0"/>
      </w:tblPr>
      <w:tblGrid>
        <w:gridCol w:w="8856"/>
      </w:tblGrid>
      <w:tr w:rsidR="00730992" w:rsidRPr="00655614" w14:paraId="6EE8E7F4" w14:textId="77777777">
        <w:tc>
          <w:tcPr>
            <w:tcW w:w="8856" w:type="dxa"/>
          </w:tcPr>
          <w:p w14:paraId="3E80D144" w14:textId="77777777" w:rsidR="00730992" w:rsidRPr="00655614" w:rsidRDefault="00655614" w:rsidP="00730992">
            <w:pPr>
              <w:rPr>
                <w:rFonts w:ascii="Bell Gothic Std Bold" w:hAnsi="Bell Gothic Std Bold"/>
              </w:rPr>
            </w:pPr>
            <w:r w:rsidRPr="00655614">
              <w:rPr>
                <w:rFonts w:ascii="Bell Gothic Std Bold" w:hAnsi="Bell Gothic Std Bold"/>
              </w:rPr>
              <w:t>Example of Post Test Questionnaire</w:t>
            </w:r>
          </w:p>
        </w:tc>
      </w:tr>
      <w:tr w:rsidR="00730992" w:rsidRPr="00655614" w14:paraId="37FF7EE7" w14:textId="77777777">
        <w:tc>
          <w:tcPr>
            <w:tcW w:w="8856" w:type="dxa"/>
          </w:tcPr>
          <w:p w14:paraId="78177C11" w14:textId="77777777" w:rsidR="00730992" w:rsidRPr="00655614" w:rsidRDefault="00655614" w:rsidP="00730992">
            <w:pPr>
              <w:rPr>
                <w:rFonts w:ascii="Bell Gothic Std Bold" w:hAnsi="Bell Gothic Std Bold"/>
              </w:rPr>
            </w:pPr>
            <w:r w:rsidRPr="00655614">
              <w:rPr>
                <w:rFonts w:ascii="Bell Gothic Std Bold" w:hAnsi="Bell Gothic Std Bold"/>
                <w:noProof/>
              </w:rPr>
              <w:drawing>
                <wp:inline distT="0" distB="0" distL="0" distR="0" wp14:anchorId="27FC603F" wp14:editId="1805142D">
                  <wp:extent cx="5092700" cy="7188200"/>
                  <wp:effectExtent l="25400" t="0" r="0" b="0"/>
                  <wp:docPr id="9" name="Picture 8" descr="Screen shot 2011-05-01 at 10.05.2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5-01 at 10.05.23 AM.png"/>
                          <pic:cNvPicPr/>
                        </pic:nvPicPr>
                        <pic:blipFill>
                          <a:blip r:embed="rId13"/>
                          <a:stretch>
                            <a:fillRect/>
                          </a:stretch>
                        </pic:blipFill>
                        <pic:spPr>
                          <a:xfrm>
                            <a:off x="0" y="0"/>
                            <a:ext cx="5092700" cy="7188200"/>
                          </a:xfrm>
                          <a:prstGeom prst="rect">
                            <a:avLst/>
                          </a:prstGeom>
                        </pic:spPr>
                      </pic:pic>
                    </a:graphicData>
                  </a:graphic>
                </wp:inline>
              </w:drawing>
            </w:r>
          </w:p>
        </w:tc>
      </w:tr>
    </w:tbl>
    <w:p w14:paraId="5FB43EF4" w14:textId="77777777" w:rsidR="00730992" w:rsidRPr="00655614" w:rsidRDefault="00730992" w:rsidP="00730992">
      <w:pPr>
        <w:rPr>
          <w:rFonts w:ascii="Bell Gothic Std Bold" w:hAnsi="Bell Gothic Std Bold"/>
        </w:rPr>
      </w:pPr>
    </w:p>
    <w:p w14:paraId="20E00B15" w14:textId="77777777" w:rsidR="00655614" w:rsidRDefault="00730992" w:rsidP="00655614">
      <w:pPr>
        <w:pStyle w:val="Heading2"/>
      </w:pPr>
      <w:r w:rsidRPr="00655614">
        <w:br w:type="page"/>
      </w:r>
    </w:p>
    <w:p w14:paraId="4E15E272" w14:textId="77777777" w:rsidR="00A87908" w:rsidRPr="00655614" w:rsidRDefault="00A87908" w:rsidP="00655614">
      <w:pPr>
        <w:pStyle w:val="Heading2"/>
      </w:pPr>
      <w:r w:rsidRPr="00655614">
        <w:t>Testing Date and Location</w:t>
      </w:r>
    </w:p>
    <w:p w14:paraId="389D03A2" w14:textId="77777777" w:rsidR="00A87908" w:rsidRPr="00655614" w:rsidRDefault="00A87908" w:rsidP="00A87908">
      <w:pPr>
        <w:rPr>
          <w:rFonts w:ascii="Bell Gothic Std Bold" w:hAnsi="Bell Gothic Std Bold"/>
        </w:rPr>
      </w:pPr>
      <w:r w:rsidRPr="00655614">
        <w:rPr>
          <w:rFonts w:ascii="Bell Gothic Std Bold" w:hAnsi="Bell Gothic Std Bold"/>
        </w:rPr>
        <w:t>Clearly state when and where the testing will be held. Here’s an example:</w:t>
      </w:r>
    </w:p>
    <w:p w14:paraId="7AA13DFB" w14:textId="77777777" w:rsidR="00A87908" w:rsidRPr="00655614" w:rsidRDefault="00A87908" w:rsidP="00A87908">
      <w:pPr>
        <w:rPr>
          <w:rFonts w:ascii="Bell Gothic Std Bold" w:hAnsi="Bell Gothic Std Bold"/>
        </w:rPr>
      </w:pPr>
      <w:r w:rsidRPr="00655614">
        <w:rPr>
          <w:rFonts w:ascii="Bell Gothic Std Bold" w:hAnsi="Bell Gothic Std Bold"/>
        </w:rPr>
        <w:t xml:space="preserve">Testing will take place at the </w:t>
      </w:r>
      <w:r w:rsidR="00214580">
        <w:rPr>
          <w:rFonts w:ascii="Bell Gothic Std Bold" w:hAnsi="Bell Gothic Std Bold"/>
        </w:rPr>
        <w:t xml:space="preserve">General Assembly, </w:t>
      </w:r>
      <w:r w:rsidR="00214580" w:rsidRPr="00214580">
        <w:rPr>
          <w:rFonts w:ascii="Bell Gothic Std Bold" w:hAnsi="Bell Gothic Std Bold"/>
        </w:rPr>
        <w:t>5th Floor, 225 Bush St, San Francisco, CA 94104</w:t>
      </w:r>
      <w:r w:rsidRPr="00655614">
        <w:rPr>
          <w:rFonts w:ascii="Bell Gothic Std Bold" w:hAnsi="Bell Gothic Std Bold"/>
        </w:rPr>
        <w:t>. Testing sessions will be run on Wednesday (</w:t>
      </w:r>
      <w:r w:rsidR="00214580">
        <w:rPr>
          <w:rFonts w:ascii="Bell Gothic Std Bold" w:hAnsi="Bell Gothic Std Bold"/>
        </w:rPr>
        <w:t>7</w:t>
      </w:r>
      <w:r w:rsidRPr="00655614">
        <w:rPr>
          <w:rFonts w:ascii="Bell Gothic Std Bold" w:hAnsi="Bell Gothic Std Bold"/>
        </w:rPr>
        <w:t>/11) &amp; Thursday (</w:t>
      </w:r>
      <w:r w:rsidR="00214580">
        <w:rPr>
          <w:rFonts w:ascii="Bell Gothic Std Bold" w:hAnsi="Bell Gothic Std Bold"/>
        </w:rPr>
        <w:t>7</w:t>
      </w:r>
      <w:r w:rsidRPr="00655614">
        <w:rPr>
          <w:rFonts w:ascii="Bell Gothic Std Bold" w:hAnsi="Bell Gothic Std Bold"/>
        </w:rPr>
        <w:t>/12), from 8:30am to 2:00pm.</w:t>
      </w:r>
    </w:p>
    <w:p w14:paraId="16D3C81D" w14:textId="77777777" w:rsidR="00A87908" w:rsidRPr="00655614" w:rsidRDefault="00A87908" w:rsidP="00A87908">
      <w:pPr>
        <w:rPr>
          <w:rFonts w:ascii="Bell Gothic Std Bold" w:hAnsi="Bell Gothic Std Bold"/>
        </w:rPr>
      </w:pPr>
      <w:r w:rsidRPr="00655614">
        <w:rPr>
          <w:rFonts w:ascii="Bell Gothic Std Bold" w:hAnsi="Bell Gothic Std Bold"/>
        </w:rPr>
        <w:t xml:space="preserve">Test participants will be students recruited from </w:t>
      </w:r>
      <w:r w:rsidR="00214580">
        <w:rPr>
          <w:rFonts w:ascii="Bell Gothic Std Bold" w:hAnsi="Bell Gothic Std Bold"/>
        </w:rPr>
        <w:t>Mover UXDi &amp; WDi Summer cohorts</w:t>
      </w:r>
      <w:r w:rsidRPr="00655614">
        <w:rPr>
          <w:rFonts w:ascii="Bell Gothic Std Bold" w:hAnsi="Bell Gothic Std Bold"/>
        </w:rPr>
        <w:t>.</w:t>
      </w:r>
    </w:p>
    <w:p w14:paraId="55B0B2D0" w14:textId="77777777" w:rsidR="001F199F" w:rsidRPr="00655614" w:rsidRDefault="001F199F">
      <w:pPr>
        <w:rPr>
          <w:rFonts w:ascii="Bell Gothic Std Bold" w:hAnsi="Bell Gothic Std Bold"/>
        </w:rPr>
      </w:pPr>
    </w:p>
    <w:sectPr w:rsidR="001F199F" w:rsidRPr="00655614" w:rsidSect="001F199F">
      <w:headerReference w:type="default" r:id="rId14"/>
      <w:footerReference w:type="even" r:id="rId15"/>
      <w:footerReference w:type="defaul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B4705D" w14:textId="77777777" w:rsidR="002E3305" w:rsidRDefault="002E3305">
      <w:pPr>
        <w:spacing w:after="0"/>
      </w:pPr>
      <w:r>
        <w:separator/>
      </w:r>
    </w:p>
  </w:endnote>
  <w:endnote w:type="continuationSeparator" w:id="0">
    <w:p w14:paraId="501DC2CF" w14:textId="77777777" w:rsidR="002E3305" w:rsidRDefault="002E33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Bell Gothic Std Bold">
    <w:altName w:val="Arial"/>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AE0C0" w14:textId="77777777" w:rsidR="002E3305" w:rsidRDefault="002E3305" w:rsidP="0022437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CD2D39" w14:textId="77777777" w:rsidR="002E3305" w:rsidRDefault="002E3305" w:rsidP="0022437B">
    <w:pPr>
      <w:pStyle w:val="Footer"/>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A69CD9" w14:textId="77777777" w:rsidR="002E3305" w:rsidRDefault="002E3305" w:rsidP="0022437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E57A7">
      <w:rPr>
        <w:rStyle w:val="PageNumber"/>
        <w:noProof/>
      </w:rPr>
      <w:t>1</w:t>
    </w:r>
    <w:r>
      <w:rPr>
        <w:rStyle w:val="PageNumber"/>
      </w:rPr>
      <w:fldChar w:fldCharType="end"/>
    </w:r>
  </w:p>
  <w:p w14:paraId="27DF681B" w14:textId="3BB2720D" w:rsidR="002E3305" w:rsidRDefault="002E3305"/>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E3BA2C" w14:textId="77777777" w:rsidR="002E3305" w:rsidRDefault="002E3305">
      <w:pPr>
        <w:spacing w:after="0"/>
      </w:pPr>
      <w:r>
        <w:separator/>
      </w:r>
    </w:p>
  </w:footnote>
  <w:footnote w:type="continuationSeparator" w:id="0">
    <w:p w14:paraId="663C1433" w14:textId="77777777" w:rsidR="002E3305" w:rsidRDefault="002E3305">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113666" w14:textId="77777777" w:rsidR="002E3305" w:rsidRPr="002E3305" w:rsidRDefault="002E3305" w:rsidP="00655614">
    <w:pPr>
      <w:pStyle w:val="Header"/>
      <w:rPr>
        <w:rFonts w:ascii="Bell Gothic Std Bold" w:hAnsi="Bell Gothic Std Bold"/>
        <w:color w:val="7F7F7F" w:themeColor="text1" w:themeTint="80"/>
        <w:sz w:val="22"/>
        <w:szCs w:val="22"/>
      </w:rPr>
    </w:pPr>
    <w:r w:rsidRPr="002E3305">
      <w:rPr>
        <w:rFonts w:ascii="Bell Gothic Std Bold" w:hAnsi="Bell Gothic Std Bold"/>
        <w:color w:val="7F7F7F" w:themeColor="text1" w:themeTint="80"/>
        <w:sz w:val="22"/>
        <w:szCs w:val="22"/>
      </w:rPr>
      <w:t>Designer: &lt;name here&gt;</w:t>
    </w:r>
  </w:p>
  <w:p w14:paraId="5B60B847" w14:textId="77777777" w:rsidR="002E3305" w:rsidRPr="002E3305" w:rsidRDefault="002E3305" w:rsidP="00655614">
    <w:pPr>
      <w:pStyle w:val="Header"/>
      <w:rPr>
        <w:rFonts w:ascii="Bell Gothic Std Bold" w:hAnsi="Bell Gothic Std Bold"/>
        <w:color w:val="7F7F7F" w:themeColor="text1" w:themeTint="80"/>
        <w:sz w:val="22"/>
        <w:szCs w:val="22"/>
      </w:rPr>
    </w:pPr>
    <w:r w:rsidRPr="002E3305">
      <w:rPr>
        <w:rFonts w:ascii="Bell Gothic Std Bold" w:hAnsi="Bell Gothic Std Bold"/>
        <w:color w:val="7F7F7F" w:themeColor="text1" w:themeTint="80"/>
        <w:sz w:val="22"/>
        <w:szCs w:val="22"/>
      </w:rPr>
      <w:t>Project: &lt;project name here&gt;</w:t>
    </w:r>
  </w:p>
  <w:p w14:paraId="288A51BD" w14:textId="77777777" w:rsidR="002E3305" w:rsidRDefault="002E3305" w:rsidP="00655614">
    <w:pPr>
      <w:pStyle w:val="Header"/>
      <w:pBdr>
        <w:bottom w:val="single" w:sz="12" w:space="1" w:color="auto"/>
      </w:pBdr>
      <w:rPr>
        <w:rFonts w:ascii="Bell Gothic Std Bold" w:hAnsi="Bell Gothic Std Bold"/>
        <w:color w:val="7F7F7F" w:themeColor="text1" w:themeTint="80"/>
        <w:sz w:val="22"/>
        <w:szCs w:val="22"/>
      </w:rPr>
    </w:pPr>
    <w:r w:rsidRPr="002E3305">
      <w:rPr>
        <w:rFonts w:ascii="Bell Gothic Std Bold" w:hAnsi="Bell Gothic Std Bold"/>
        <w:color w:val="7F7F7F" w:themeColor="text1" w:themeTint="80"/>
        <w:sz w:val="22"/>
        <w:szCs w:val="22"/>
      </w:rPr>
      <w:t>Date XX, 20XX</w:t>
    </w:r>
  </w:p>
  <w:p w14:paraId="045293D5" w14:textId="77777777" w:rsidR="002E3305" w:rsidRDefault="002E3305" w:rsidP="00655614">
    <w:pPr>
      <w:pStyle w:val="Header"/>
      <w:pBdr>
        <w:bottom w:val="single" w:sz="12" w:space="1" w:color="auto"/>
      </w:pBdr>
      <w:rPr>
        <w:rFonts w:ascii="Bell Gothic Std Bold" w:hAnsi="Bell Gothic Std Bold"/>
        <w:color w:val="7F7F7F" w:themeColor="text1" w:themeTint="80"/>
        <w:sz w:val="22"/>
        <w:szCs w:val="22"/>
      </w:rPr>
    </w:pPr>
  </w:p>
  <w:p w14:paraId="08ECD408" w14:textId="77777777" w:rsidR="002E3305" w:rsidRPr="002E3305" w:rsidRDefault="002E3305" w:rsidP="00655614">
    <w:pPr>
      <w:pStyle w:val="Header"/>
      <w:rPr>
        <w:rFonts w:ascii="Bell Gothic Std Bold" w:hAnsi="Bell Gothic Std Bold"/>
        <w:color w:val="7F7F7F" w:themeColor="text1" w:themeTint="80"/>
        <w:sz w:val="22"/>
        <w:szCs w:val="2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97AA9D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DD22B94"/>
    <w:lvl w:ilvl="0">
      <w:start w:val="1"/>
      <w:numFmt w:val="decimal"/>
      <w:lvlText w:val="%1."/>
      <w:lvlJc w:val="left"/>
      <w:pPr>
        <w:tabs>
          <w:tab w:val="num" w:pos="1800"/>
        </w:tabs>
        <w:ind w:left="1800" w:hanging="360"/>
      </w:pPr>
    </w:lvl>
  </w:abstractNum>
  <w:abstractNum w:abstractNumId="2">
    <w:nsid w:val="FFFFFF7D"/>
    <w:multiLevelType w:val="singleLevel"/>
    <w:tmpl w:val="1F844F9C"/>
    <w:lvl w:ilvl="0">
      <w:start w:val="1"/>
      <w:numFmt w:val="decimal"/>
      <w:lvlText w:val="%1."/>
      <w:lvlJc w:val="left"/>
      <w:pPr>
        <w:tabs>
          <w:tab w:val="num" w:pos="1440"/>
        </w:tabs>
        <w:ind w:left="1440" w:hanging="360"/>
      </w:pPr>
    </w:lvl>
  </w:abstractNum>
  <w:abstractNum w:abstractNumId="3">
    <w:nsid w:val="FFFFFF7E"/>
    <w:multiLevelType w:val="singleLevel"/>
    <w:tmpl w:val="2F2AD0B0"/>
    <w:lvl w:ilvl="0">
      <w:start w:val="1"/>
      <w:numFmt w:val="decimal"/>
      <w:lvlText w:val="%1."/>
      <w:lvlJc w:val="left"/>
      <w:pPr>
        <w:tabs>
          <w:tab w:val="num" w:pos="1080"/>
        </w:tabs>
        <w:ind w:left="1080" w:hanging="360"/>
      </w:pPr>
    </w:lvl>
  </w:abstractNum>
  <w:abstractNum w:abstractNumId="4">
    <w:nsid w:val="FFFFFF7F"/>
    <w:multiLevelType w:val="singleLevel"/>
    <w:tmpl w:val="8C7C04B2"/>
    <w:lvl w:ilvl="0">
      <w:start w:val="1"/>
      <w:numFmt w:val="decimal"/>
      <w:lvlText w:val="%1."/>
      <w:lvlJc w:val="left"/>
      <w:pPr>
        <w:tabs>
          <w:tab w:val="num" w:pos="720"/>
        </w:tabs>
        <w:ind w:left="720" w:hanging="360"/>
      </w:pPr>
    </w:lvl>
  </w:abstractNum>
  <w:abstractNum w:abstractNumId="5">
    <w:nsid w:val="FFFFFF80"/>
    <w:multiLevelType w:val="singleLevel"/>
    <w:tmpl w:val="4300B1D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602932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1E2613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6FC056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1234D4D2"/>
    <w:lvl w:ilvl="0">
      <w:start w:val="1"/>
      <w:numFmt w:val="decimal"/>
      <w:lvlText w:val="%1."/>
      <w:lvlJc w:val="left"/>
      <w:pPr>
        <w:tabs>
          <w:tab w:val="num" w:pos="360"/>
        </w:tabs>
        <w:ind w:left="360" w:hanging="360"/>
      </w:pPr>
    </w:lvl>
  </w:abstractNum>
  <w:abstractNum w:abstractNumId="10">
    <w:nsid w:val="FFFFFF89"/>
    <w:multiLevelType w:val="singleLevel"/>
    <w:tmpl w:val="BA306AC2"/>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99F"/>
    <w:rsid w:val="00030BBE"/>
    <w:rsid w:val="000B3AA8"/>
    <w:rsid w:val="000F5CA8"/>
    <w:rsid w:val="001273E1"/>
    <w:rsid w:val="001D45EB"/>
    <w:rsid w:val="001F199F"/>
    <w:rsid w:val="00214580"/>
    <w:rsid w:val="0022437B"/>
    <w:rsid w:val="002E3305"/>
    <w:rsid w:val="00306567"/>
    <w:rsid w:val="00500ACD"/>
    <w:rsid w:val="006350EF"/>
    <w:rsid w:val="00643D5B"/>
    <w:rsid w:val="00655614"/>
    <w:rsid w:val="006E500D"/>
    <w:rsid w:val="00725831"/>
    <w:rsid w:val="00730992"/>
    <w:rsid w:val="00773B57"/>
    <w:rsid w:val="007E15B5"/>
    <w:rsid w:val="008F70B6"/>
    <w:rsid w:val="00986F7F"/>
    <w:rsid w:val="00A400E8"/>
    <w:rsid w:val="00A44ADA"/>
    <w:rsid w:val="00A51703"/>
    <w:rsid w:val="00A87908"/>
    <w:rsid w:val="00B34EAA"/>
    <w:rsid w:val="00C84F2A"/>
    <w:rsid w:val="00CB44B6"/>
    <w:rsid w:val="00CD05C1"/>
    <w:rsid w:val="00CF7B25"/>
    <w:rsid w:val="00DE57A7"/>
    <w:rsid w:val="00DE737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341C9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251E57"/>
  </w:style>
  <w:style w:type="paragraph" w:styleId="Heading1">
    <w:name w:val="heading 1"/>
    <w:basedOn w:val="Normal"/>
    <w:next w:val="Normal"/>
    <w:link w:val="Heading1Char"/>
    <w:uiPriority w:val="9"/>
    <w:qFormat/>
    <w:rsid w:val="00A5170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517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70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5170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25831"/>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725831"/>
    <w:pPr>
      <w:tabs>
        <w:tab w:val="center" w:pos="4320"/>
        <w:tab w:val="right" w:pos="8640"/>
      </w:tabs>
      <w:spacing w:after="0"/>
    </w:pPr>
  </w:style>
  <w:style w:type="character" w:customStyle="1" w:styleId="HeaderChar">
    <w:name w:val="Header Char"/>
    <w:basedOn w:val="DefaultParagraphFont"/>
    <w:link w:val="Header"/>
    <w:uiPriority w:val="99"/>
    <w:rsid w:val="00725831"/>
    <w:rPr>
      <w:sz w:val="24"/>
      <w:szCs w:val="24"/>
    </w:rPr>
  </w:style>
  <w:style w:type="paragraph" w:styleId="Footer">
    <w:name w:val="footer"/>
    <w:basedOn w:val="Normal"/>
    <w:link w:val="FooterChar"/>
    <w:uiPriority w:val="99"/>
    <w:unhideWhenUsed/>
    <w:rsid w:val="00725831"/>
    <w:pPr>
      <w:tabs>
        <w:tab w:val="center" w:pos="4320"/>
        <w:tab w:val="right" w:pos="8640"/>
      </w:tabs>
      <w:spacing w:after="0"/>
    </w:pPr>
  </w:style>
  <w:style w:type="character" w:customStyle="1" w:styleId="FooterChar">
    <w:name w:val="Footer Char"/>
    <w:basedOn w:val="DefaultParagraphFont"/>
    <w:link w:val="Footer"/>
    <w:uiPriority w:val="99"/>
    <w:rsid w:val="00725831"/>
    <w:rPr>
      <w:sz w:val="24"/>
      <w:szCs w:val="24"/>
    </w:rPr>
  </w:style>
  <w:style w:type="character" w:styleId="PageNumber">
    <w:name w:val="page number"/>
    <w:basedOn w:val="DefaultParagraphFont"/>
    <w:rsid w:val="0022437B"/>
  </w:style>
  <w:style w:type="paragraph" w:styleId="BalloonText">
    <w:name w:val="Balloon Text"/>
    <w:basedOn w:val="Normal"/>
    <w:link w:val="BalloonTextChar"/>
    <w:rsid w:val="0021458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21458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251E57"/>
  </w:style>
  <w:style w:type="paragraph" w:styleId="Heading1">
    <w:name w:val="heading 1"/>
    <w:basedOn w:val="Normal"/>
    <w:next w:val="Normal"/>
    <w:link w:val="Heading1Char"/>
    <w:uiPriority w:val="9"/>
    <w:qFormat/>
    <w:rsid w:val="00A5170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517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70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5170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25831"/>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725831"/>
    <w:pPr>
      <w:tabs>
        <w:tab w:val="center" w:pos="4320"/>
        <w:tab w:val="right" w:pos="8640"/>
      </w:tabs>
      <w:spacing w:after="0"/>
    </w:pPr>
  </w:style>
  <w:style w:type="character" w:customStyle="1" w:styleId="HeaderChar">
    <w:name w:val="Header Char"/>
    <w:basedOn w:val="DefaultParagraphFont"/>
    <w:link w:val="Header"/>
    <w:uiPriority w:val="99"/>
    <w:rsid w:val="00725831"/>
    <w:rPr>
      <w:sz w:val="24"/>
      <w:szCs w:val="24"/>
    </w:rPr>
  </w:style>
  <w:style w:type="paragraph" w:styleId="Footer">
    <w:name w:val="footer"/>
    <w:basedOn w:val="Normal"/>
    <w:link w:val="FooterChar"/>
    <w:uiPriority w:val="99"/>
    <w:unhideWhenUsed/>
    <w:rsid w:val="00725831"/>
    <w:pPr>
      <w:tabs>
        <w:tab w:val="center" w:pos="4320"/>
        <w:tab w:val="right" w:pos="8640"/>
      </w:tabs>
      <w:spacing w:after="0"/>
    </w:pPr>
  </w:style>
  <w:style w:type="character" w:customStyle="1" w:styleId="FooterChar">
    <w:name w:val="Footer Char"/>
    <w:basedOn w:val="DefaultParagraphFont"/>
    <w:link w:val="Footer"/>
    <w:uiPriority w:val="99"/>
    <w:rsid w:val="00725831"/>
    <w:rPr>
      <w:sz w:val="24"/>
      <w:szCs w:val="24"/>
    </w:rPr>
  </w:style>
  <w:style w:type="character" w:styleId="PageNumber">
    <w:name w:val="page number"/>
    <w:basedOn w:val="DefaultParagraphFont"/>
    <w:rsid w:val="0022437B"/>
  </w:style>
  <w:style w:type="paragraph" w:styleId="BalloonText">
    <w:name w:val="Balloon Text"/>
    <w:basedOn w:val="Normal"/>
    <w:link w:val="BalloonTextChar"/>
    <w:rsid w:val="0021458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21458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9058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496</Words>
  <Characters>2832</Characters>
  <Application>Microsoft Macintosh Word</Application>
  <DocSecurity>0</DocSecurity>
  <Lines>23</Lines>
  <Paragraphs>6</Paragraphs>
  <ScaleCrop>false</ScaleCrop>
  <Company>NASA</Company>
  <LinksUpToDate>false</LinksUpToDate>
  <CharactersWithSpaces>3322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Watson</dc:creator>
  <cp:keywords/>
  <cp:lastModifiedBy>Kathleen Watson</cp:lastModifiedBy>
  <cp:revision>5</cp:revision>
  <dcterms:created xsi:type="dcterms:W3CDTF">2015-07-08T06:13:00Z</dcterms:created>
  <dcterms:modified xsi:type="dcterms:W3CDTF">2015-07-08T15:19:00Z</dcterms:modified>
</cp:coreProperties>
</file>