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EC9E1" w14:textId="10D9D1DA" w:rsidR="00A62CB0" w:rsidRDefault="00B77D59" w:rsidP="00CD330E">
      <w:pPr>
        <w:jc w:val="center"/>
      </w:pPr>
      <w:r>
        <w:t>Realismus</w:t>
      </w:r>
      <w:r w:rsidR="001D760A">
        <w:t xml:space="preserve"> und</w:t>
      </w:r>
      <w:r>
        <w:t xml:space="preserve"> Naturalismus</w:t>
      </w:r>
    </w:p>
    <w:p w14:paraId="33B08B93" w14:textId="15B1BA09" w:rsidR="001D760A" w:rsidRPr="001D760A" w:rsidRDefault="001D760A" w:rsidP="00CD330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War W</w:t>
      </w:r>
      <w:r w:rsidR="000172B8">
        <w:rPr>
          <w:i/>
          <w:sz w:val="28"/>
          <w:szCs w:val="28"/>
        </w:rPr>
        <w:t>oyzeck seiner Zeit voraus?</w:t>
      </w:r>
    </w:p>
    <w:p w14:paraId="6B8E4453" w14:textId="317224E9" w:rsidR="00753CE2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83025119" w:history="1">
        <w:r w:rsidR="00753CE2" w:rsidRPr="00055D1B">
          <w:rPr>
            <w:rStyle w:val="Hyperlink"/>
            <w:noProof/>
          </w:rPr>
          <w:t>Merkmale - allgemein ---</w:t>
        </w:r>
        <w:r w:rsidR="00753CE2">
          <w:rPr>
            <w:noProof/>
            <w:webHidden/>
          </w:rPr>
          <w:tab/>
        </w:r>
        <w:r w:rsidR="00753CE2">
          <w:rPr>
            <w:noProof/>
            <w:webHidden/>
          </w:rPr>
          <w:fldChar w:fldCharType="begin"/>
        </w:r>
        <w:r w:rsidR="00753CE2">
          <w:rPr>
            <w:noProof/>
            <w:webHidden/>
          </w:rPr>
          <w:instrText xml:space="preserve"> PAGEREF _Toc183025119 \h </w:instrText>
        </w:r>
        <w:r w:rsidR="00753CE2">
          <w:rPr>
            <w:noProof/>
            <w:webHidden/>
          </w:rPr>
        </w:r>
        <w:r w:rsidR="00753CE2">
          <w:rPr>
            <w:noProof/>
            <w:webHidden/>
          </w:rPr>
          <w:fldChar w:fldCharType="separate"/>
        </w:r>
        <w:r w:rsidR="00753CE2">
          <w:rPr>
            <w:noProof/>
            <w:webHidden/>
          </w:rPr>
          <w:t>1</w:t>
        </w:r>
        <w:r w:rsidR="00753CE2">
          <w:rPr>
            <w:noProof/>
            <w:webHidden/>
          </w:rPr>
          <w:fldChar w:fldCharType="end"/>
        </w:r>
      </w:hyperlink>
    </w:p>
    <w:p w14:paraId="361EE321" w14:textId="4BE013F2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59FC4CA4" w14:textId="3C2D4CB2" w:rsidR="00CD330E" w:rsidRDefault="00B77D59" w:rsidP="00CD330E">
      <w:pPr>
        <w:pStyle w:val="berschrift1"/>
      </w:pPr>
      <w:bookmarkStart w:id="0" w:name="_Toc183025119"/>
      <w:r>
        <w:t>Merkmale - allgemein</w:t>
      </w:r>
      <w:r w:rsidR="00CD330E">
        <w:t xml:space="preserve"> ---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3683"/>
        <w:gridCol w:w="3683"/>
      </w:tblGrid>
      <w:tr w:rsidR="00B77D59" w:rsidRPr="00AD4459" w14:paraId="19AE5D2E" w14:textId="77777777" w:rsidTr="00E93F5F">
        <w:tc>
          <w:tcPr>
            <w:tcW w:w="1696" w:type="dxa"/>
          </w:tcPr>
          <w:p w14:paraId="5BCD94A8" w14:textId="25383CD1" w:rsidR="00B77D59" w:rsidRPr="00AD4459" w:rsidRDefault="00B77D59" w:rsidP="00B77D59">
            <w:pPr>
              <w:jc w:val="right"/>
              <w:rPr>
                <w:b/>
                <w:i/>
                <w:sz w:val="22"/>
                <w:szCs w:val="22"/>
              </w:rPr>
            </w:pPr>
          </w:p>
        </w:tc>
        <w:tc>
          <w:tcPr>
            <w:tcW w:w="3683" w:type="dxa"/>
          </w:tcPr>
          <w:p w14:paraId="78CCCD91" w14:textId="2CC54708" w:rsidR="00B77D59" w:rsidRPr="00AD4459" w:rsidRDefault="00B77D59" w:rsidP="00B77D59">
            <w:pPr>
              <w:jc w:val="right"/>
              <w:rPr>
                <w:b/>
                <w:i/>
                <w:sz w:val="22"/>
                <w:szCs w:val="22"/>
              </w:rPr>
            </w:pPr>
            <w:r w:rsidRPr="00AD4459">
              <w:rPr>
                <w:b/>
                <w:i/>
                <w:sz w:val="22"/>
                <w:szCs w:val="22"/>
              </w:rPr>
              <w:t>Realismus</w:t>
            </w:r>
          </w:p>
        </w:tc>
        <w:tc>
          <w:tcPr>
            <w:tcW w:w="3683" w:type="dxa"/>
          </w:tcPr>
          <w:p w14:paraId="63F71A07" w14:textId="4895ACE6" w:rsidR="00B77D59" w:rsidRPr="00AD4459" w:rsidRDefault="00B77D59" w:rsidP="00B77D59">
            <w:pPr>
              <w:jc w:val="right"/>
              <w:rPr>
                <w:b/>
                <w:i/>
                <w:sz w:val="22"/>
                <w:szCs w:val="22"/>
              </w:rPr>
            </w:pPr>
            <w:r w:rsidRPr="00AD4459">
              <w:rPr>
                <w:b/>
                <w:i/>
                <w:sz w:val="22"/>
                <w:szCs w:val="22"/>
              </w:rPr>
              <w:t>Naturalismus</w:t>
            </w:r>
          </w:p>
        </w:tc>
      </w:tr>
      <w:tr w:rsidR="00B77D59" w:rsidRPr="00AD4459" w14:paraId="62067F7C" w14:textId="77777777" w:rsidTr="00E93F5F">
        <w:tc>
          <w:tcPr>
            <w:tcW w:w="1696" w:type="dxa"/>
          </w:tcPr>
          <w:p w14:paraId="3EC2A755" w14:textId="5B2C075E" w:rsidR="00B77D59" w:rsidRPr="00AD4459" w:rsidRDefault="00B77D59" w:rsidP="00B77D59">
            <w:pPr>
              <w:jc w:val="right"/>
              <w:rPr>
                <w:i/>
                <w:sz w:val="22"/>
                <w:szCs w:val="22"/>
              </w:rPr>
            </w:pPr>
            <w:r w:rsidRPr="00AD4459">
              <w:rPr>
                <w:i/>
                <w:sz w:val="22"/>
                <w:szCs w:val="22"/>
              </w:rPr>
              <w:t>Zeit</w:t>
            </w:r>
          </w:p>
        </w:tc>
        <w:tc>
          <w:tcPr>
            <w:tcW w:w="3683" w:type="dxa"/>
          </w:tcPr>
          <w:p w14:paraId="4C9A47C9" w14:textId="3D027130" w:rsidR="00B77D59" w:rsidRPr="00AD4459" w:rsidRDefault="00B77D59" w:rsidP="00B77D59">
            <w:p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ca. 1848-1890</w:t>
            </w:r>
          </w:p>
        </w:tc>
        <w:tc>
          <w:tcPr>
            <w:tcW w:w="3683" w:type="dxa"/>
          </w:tcPr>
          <w:p w14:paraId="55C0D70A" w14:textId="4AB7F9F6" w:rsidR="00B77D59" w:rsidRPr="00AD4459" w:rsidRDefault="00B77D59" w:rsidP="00B77D59">
            <w:p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ca. 1880-1900</w:t>
            </w:r>
          </w:p>
        </w:tc>
      </w:tr>
      <w:tr w:rsidR="00B77D59" w:rsidRPr="00AD4459" w14:paraId="52AFBC52" w14:textId="77777777" w:rsidTr="00E93F5F">
        <w:tc>
          <w:tcPr>
            <w:tcW w:w="1696" w:type="dxa"/>
          </w:tcPr>
          <w:p w14:paraId="513970FF" w14:textId="2F5B2EB9" w:rsidR="00B77D59" w:rsidRPr="00AD4459" w:rsidRDefault="00B77D59" w:rsidP="00B77D59">
            <w:pPr>
              <w:jc w:val="right"/>
              <w:rPr>
                <w:i/>
                <w:sz w:val="22"/>
                <w:szCs w:val="22"/>
              </w:rPr>
            </w:pPr>
            <w:r w:rsidRPr="00AD4459">
              <w:rPr>
                <w:i/>
                <w:sz w:val="22"/>
                <w:szCs w:val="22"/>
              </w:rPr>
              <w:t>Ziel</w:t>
            </w:r>
          </w:p>
        </w:tc>
        <w:tc>
          <w:tcPr>
            <w:tcW w:w="3683" w:type="dxa"/>
          </w:tcPr>
          <w:p w14:paraId="2C2F6FB4" w14:textId="77777777" w:rsidR="00B77D59" w:rsidRPr="00AD4459" w:rsidRDefault="00B77D59" w:rsidP="00B77D5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Darstellung der Wirklichkeit mit poetischen Verschönerungen</w:t>
            </w:r>
          </w:p>
          <w:p w14:paraId="3966737E" w14:textId="77777777" w:rsidR="00B77D59" w:rsidRPr="00AD4459" w:rsidRDefault="00B77D59" w:rsidP="00B77D59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Idealisiert</w:t>
            </w:r>
          </w:p>
          <w:p w14:paraId="23B0C4D3" w14:textId="138D40A6" w:rsidR="00B77D59" w:rsidRPr="00AD4459" w:rsidRDefault="00B77D59" w:rsidP="00B77D59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Teils sanfter, weniger „brutal“</w:t>
            </w:r>
          </w:p>
        </w:tc>
        <w:tc>
          <w:tcPr>
            <w:tcW w:w="3683" w:type="dxa"/>
          </w:tcPr>
          <w:p w14:paraId="0932EA4C" w14:textId="77777777" w:rsidR="00B77D59" w:rsidRPr="00AD4459" w:rsidRDefault="00B77D59" w:rsidP="00B77D5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Exakte Darstellung der Wirklichkeit</w:t>
            </w:r>
          </w:p>
          <w:p w14:paraId="430771CD" w14:textId="77777777" w:rsidR="00B77D59" w:rsidRPr="00AD4459" w:rsidRDefault="00B77D59" w:rsidP="00B77D59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Keine Beschönigungen</w:t>
            </w:r>
          </w:p>
          <w:p w14:paraId="2BAE9FA3" w14:textId="77777777" w:rsidR="00B77D59" w:rsidRPr="00AD4459" w:rsidRDefault="00B77D59" w:rsidP="00B77D59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Teils naturwissenschaftlicher</w:t>
            </w:r>
          </w:p>
          <w:p w14:paraId="4F7B927E" w14:textId="4082DBEB" w:rsidR="00D662AC" w:rsidRPr="00AD4459" w:rsidRDefault="00D662AC" w:rsidP="00B77D59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Objektiver</w:t>
            </w:r>
          </w:p>
        </w:tc>
      </w:tr>
      <w:tr w:rsidR="00CC4C22" w:rsidRPr="00AD4459" w14:paraId="220DD54D" w14:textId="77777777" w:rsidTr="00E93F5F">
        <w:tc>
          <w:tcPr>
            <w:tcW w:w="1696" w:type="dxa"/>
          </w:tcPr>
          <w:p w14:paraId="16B12D4D" w14:textId="7B1CDF61" w:rsidR="00CC4C22" w:rsidRPr="00AD4459" w:rsidRDefault="00CC4C22" w:rsidP="00B77D59">
            <w:pPr>
              <w:jc w:val="right"/>
              <w:rPr>
                <w:i/>
                <w:sz w:val="22"/>
                <w:szCs w:val="22"/>
              </w:rPr>
            </w:pPr>
            <w:r w:rsidRPr="00AD4459">
              <w:rPr>
                <w:i/>
                <w:sz w:val="22"/>
                <w:szCs w:val="22"/>
              </w:rPr>
              <w:t>Fokus</w:t>
            </w:r>
          </w:p>
        </w:tc>
        <w:tc>
          <w:tcPr>
            <w:tcW w:w="3683" w:type="dxa"/>
          </w:tcPr>
          <w:p w14:paraId="2623A0A4" w14:textId="364D6757" w:rsidR="00CC4C22" w:rsidRPr="00AD4459" w:rsidRDefault="00CC4C22" w:rsidP="00B77D5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Entwicklung des Individuums</w:t>
            </w:r>
          </w:p>
        </w:tc>
        <w:tc>
          <w:tcPr>
            <w:tcW w:w="3683" w:type="dxa"/>
          </w:tcPr>
          <w:p w14:paraId="3FD679DC" w14:textId="13257069" w:rsidR="00CC4C22" w:rsidRPr="00AD4459" w:rsidRDefault="00CC4C22" w:rsidP="00B77D5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Gesellschaftliche Probleme</w:t>
            </w:r>
          </w:p>
        </w:tc>
      </w:tr>
      <w:tr w:rsidR="00B77D59" w:rsidRPr="00AD4459" w14:paraId="21B3BD74" w14:textId="77777777" w:rsidTr="00E93F5F">
        <w:tc>
          <w:tcPr>
            <w:tcW w:w="1696" w:type="dxa"/>
          </w:tcPr>
          <w:p w14:paraId="3C170169" w14:textId="77777777" w:rsidR="00AD4459" w:rsidRDefault="00B77D59" w:rsidP="00B77D59">
            <w:pPr>
              <w:jc w:val="right"/>
              <w:rPr>
                <w:i/>
                <w:sz w:val="22"/>
                <w:szCs w:val="22"/>
              </w:rPr>
            </w:pPr>
            <w:r w:rsidRPr="00AD4459">
              <w:rPr>
                <w:i/>
                <w:sz w:val="22"/>
                <w:szCs w:val="22"/>
              </w:rPr>
              <w:t>Häufige</w:t>
            </w:r>
          </w:p>
          <w:p w14:paraId="508035FA" w14:textId="27CB44B1" w:rsidR="00B77D59" w:rsidRPr="00AD4459" w:rsidRDefault="00B77D59" w:rsidP="00B77D59">
            <w:pPr>
              <w:jc w:val="right"/>
              <w:rPr>
                <w:i/>
                <w:sz w:val="22"/>
                <w:szCs w:val="22"/>
              </w:rPr>
            </w:pPr>
            <w:r w:rsidRPr="00AD4459">
              <w:rPr>
                <w:i/>
                <w:sz w:val="22"/>
                <w:szCs w:val="22"/>
              </w:rPr>
              <w:t>Inhalte</w:t>
            </w:r>
          </w:p>
        </w:tc>
        <w:tc>
          <w:tcPr>
            <w:tcW w:w="3683" w:type="dxa"/>
          </w:tcPr>
          <w:p w14:paraId="6C880300" w14:textId="765B17BA" w:rsidR="007D57CB" w:rsidRPr="00AD4459" w:rsidRDefault="00B77D59" w:rsidP="007D57CB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Alltägliches Leben (häufig der bürgerlichen Gesellschaft)</w:t>
            </w:r>
          </w:p>
          <w:p w14:paraId="4C40F2CE" w14:textId="77777777" w:rsidR="00B77D59" w:rsidRPr="00AD4459" w:rsidRDefault="00B77D59" w:rsidP="00B77D5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Harmonie zwischen</w:t>
            </w:r>
          </w:p>
          <w:p w14:paraId="33AB8B5C" w14:textId="77777777" w:rsidR="00B77D59" w:rsidRPr="00AD4459" w:rsidRDefault="00B77D59" w:rsidP="00B77D59"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Mensch und Mensch</w:t>
            </w:r>
          </w:p>
          <w:p w14:paraId="56C44525" w14:textId="77777777" w:rsidR="00B77D59" w:rsidRPr="00AD4459" w:rsidRDefault="00B77D59" w:rsidP="00B77D59">
            <w:pPr>
              <w:pStyle w:val="Listenabsatz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Mensch und Natur</w:t>
            </w:r>
          </w:p>
          <w:p w14:paraId="61A3A909" w14:textId="76949784" w:rsidR="00232276" w:rsidRPr="00AD4459" w:rsidRDefault="00232276" w:rsidP="00232276">
            <w:pPr>
              <w:pStyle w:val="Listenabsatz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Mittels idealisierter Charaktere</w:t>
            </w:r>
          </w:p>
        </w:tc>
        <w:tc>
          <w:tcPr>
            <w:tcW w:w="3683" w:type="dxa"/>
          </w:tcPr>
          <w:p w14:paraId="5781967E" w14:textId="77777777" w:rsidR="007A7BAA" w:rsidRPr="00AD4459" w:rsidRDefault="00637546" w:rsidP="007A7BAA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Sozial</w:t>
            </w:r>
            <w:r w:rsidR="004D63C1" w:rsidRPr="00AD4459">
              <w:rPr>
                <w:sz w:val="22"/>
                <w:szCs w:val="22"/>
              </w:rPr>
              <w:t>e Missstände, z.B.</w:t>
            </w:r>
          </w:p>
          <w:p w14:paraId="270B8FF3" w14:textId="77777777" w:rsidR="007A7BAA" w:rsidRPr="00AD4459" w:rsidRDefault="007A7BAA" w:rsidP="007A7BAA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Armut</w:t>
            </w:r>
          </w:p>
          <w:p w14:paraId="45DB5233" w14:textId="77777777" w:rsidR="007A7BAA" w:rsidRPr="00AD4459" w:rsidRDefault="007A7BAA" w:rsidP="007A7BAA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Krankheiten</w:t>
            </w:r>
          </w:p>
          <w:p w14:paraId="0E826486" w14:textId="117A24AF" w:rsidR="007A7BAA" w:rsidRPr="00AD4459" w:rsidRDefault="007D57CB" w:rsidP="007A7BAA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Alkoholismus</w:t>
            </w:r>
          </w:p>
          <w:p w14:paraId="5E98A9B7" w14:textId="127E4718" w:rsidR="007D57CB" w:rsidRPr="00AD4459" w:rsidRDefault="007D57CB" w:rsidP="007A7BAA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Prostitution</w:t>
            </w:r>
          </w:p>
        </w:tc>
      </w:tr>
      <w:tr w:rsidR="00232276" w:rsidRPr="00AD4459" w14:paraId="5F2A206B" w14:textId="77777777" w:rsidTr="00E93F5F">
        <w:tc>
          <w:tcPr>
            <w:tcW w:w="1696" w:type="dxa"/>
          </w:tcPr>
          <w:p w14:paraId="1603139E" w14:textId="1B746613" w:rsidR="00232276" w:rsidRPr="00AD4459" w:rsidRDefault="00232276" w:rsidP="00B77D59">
            <w:pPr>
              <w:jc w:val="right"/>
              <w:rPr>
                <w:i/>
                <w:sz w:val="22"/>
                <w:szCs w:val="22"/>
              </w:rPr>
            </w:pPr>
            <w:r w:rsidRPr="00AD4459">
              <w:rPr>
                <w:i/>
                <w:sz w:val="22"/>
                <w:szCs w:val="22"/>
              </w:rPr>
              <w:t>Vermiedene Inhalte</w:t>
            </w:r>
          </w:p>
        </w:tc>
        <w:tc>
          <w:tcPr>
            <w:tcW w:w="3683" w:type="dxa"/>
          </w:tcPr>
          <w:p w14:paraId="0F14434F" w14:textId="21EE8B37" w:rsidR="00232276" w:rsidRPr="00AD4459" w:rsidRDefault="00637546" w:rsidP="00B77D5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(extremes) Leid/Elend</w:t>
            </w:r>
          </w:p>
        </w:tc>
        <w:tc>
          <w:tcPr>
            <w:tcW w:w="3683" w:type="dxa"/>
          </w:tcPr>
          <w:p w14:paraId="1766D5F0" w14:textId="3588F41A" w:rsidR="00232276" w:rsidRPr="00AD4459" w:rsidRDefault="00232276" w:rsidP="002775C8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</w:tr>
      <w:tr w:rsidR="002775C8" w:rsidRPr="00AD4459" w14:paraId="3EE6A3C4" w14:textId="77777777" w:rsidTr="00E93F5F">
        <w:tc>
          <w:tcPr>
            <w:tcW w:w="1696" w:type="dxa"/>
          </w:tcPr>
          <w:p w14:paraId="08D96F74" w14:textId="7B6DA6FD" w:rsidR="002775C8" w:rsidRPr="00AD4459" w:rsidRDefault="000B2D0E" w:rsidP="00B77D59">
            <w:pPr>
              <w:jc w:val="right"/>
              <w:rPr>
                <w:i/>
                <w:sz w:val="22"/>
                <w:szCs w:val="22"/>
              </w:rPr>
            </w:pPr>
            <w:r w:rsidRPr="00AD4459">
              <w:rPr>
                <w:i/>
                <w:sz w:val="22"/>
                <w:szCs w:val="22"/>
              </w:rPr>
              <w:t>Sprache</w:t>
            </w:r>
          </w:p>
        </w:tc>
        <w:tc>
          <w:tcPr>
            <w:tcW w:w="3683" w:type="dxa"/>
          </w:tcPr>
          <w:p w14:paraId="370C3F47" w14:textId="77777777" w:rsidR="002775C8" w:rsidRPr="00AD4459" w:rsidRDefault="000B2D0E" w:rsidP="00B77D5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Klar</w:t>
            </w:r>
          </w:p>
          <w:p w14:paraId="18955D15" w14:textId="0C79F71E" w:rsidR="000B2D0E" w:rsidRPr="00AD4459" w:rsidRDefault="000B2D0E" w:rsidP="00B77D5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Stilistisch Elegant</w:t>
            </w:r>
          </w:p>
        </w:tc>
        <w:tc>
          <w:tcPr>
            <w:tcW w:w="3683" w:type="dxa"/>
          </w:tcPr>
          <w:p w14:paraId="515AF7C8" w14:textId="77777777" w:rsidR="002775C8" w:rsidRPr="00AD4459" w:rsidRDefault="00895D37" w:rsidP="002775C8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Alltagssprache</w:t>
            </w:r>
          </w:p>
          <w:p w14:paraId="35209AFD" w14:textId="16BA7CA4" w:rsidR="00895D37" w:rsidRPr="00AD4459" w:rsidRDefault="00895D37" w:rsidP="00895D37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Teils mit Dialekten</w:t>
            </w:r>
          </w:p>
        </w:tc>
      </w:tr>
      <w:tr w:rsidR="00242DEB" w:rsidRPr="00AD4459" w14:paraId="2E813C62" w14:textId="77777777" w:rsidTr="00E93F5F">
        <w:tc>
          <w:tcPr>
            <w:tcW w:w="1696" w:type="dxa"/>
          </w:tcPr>
          <w:p w14:paraId="7EE3B30A" w14:textId="37F814D3" w:rsidR="00242DEB" w:rsidRPr="00AD4459" w:rsidRDefault="00242DEB" w:rsidP="00B77D59">
            <w:pPr>
              <w:jc w:val="right"/>
              <w:rPr>
                <w:i/>
                <w:sz w:val="22"/>
                <w:szCs w:val="22"/>
              </w:rPr>
            </w:pPr>
            <w:r w:rsidRPr="00AD4459">
              <w:rPr>
                <w:i/>
                <w:sz w:val="22"/>
                <w:szCs w:val="22"/>
              </w:rPr>
              <w:t>Weiteres</w:t>
            </w:r>
          </w:p>
        </w:tc>
        <w:tc>
          <w:tcPr>
            <w:tcW w:w="3683" w:type="dxa"/>
          </w:tcPr>
          <w:p w14:paraId="0058935A" w14:textId="72DB4EA0" w:rsidR="00242DEB" w:rsidRPr="00AD4459" w:rsidRDefault="00242DEB" w:rsidP="00B77D5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Teils psychologisch komplexere Personen</w:t>
            </w:r>
            <w:r w:rsidR="006B7F6F" w:rsidRPr="00AD4459">
              <w:rPr>
                <w:sz w:val="22"/>
                <w:szCs w:val="22"/>
              </w:rPr>
              <w:t xml:space="preserve"> und Charaktere</w:t>
            </w:r>
          </w:p>
        </w:tc>
        <w:tc>
          <w:tcPr>
            <w:tcW w:w="3683" w:type="dxa"/>
          </w:tcPr>
          <w:p w14:paraId="5F44AEBB" w14:textId="77777777" w:rsidR="00242DEB" w:rsidRPr="00AD4459" w:rsidRDefault="00B665E6" w:rsidP="002775C8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häufig „Sekundenstil“</w:t>
            </w:r>
          </w:p>
          <w:p w14:paraId="61199BF7" w14:textId="0B7879FD" w:rsidR="00B665E6" w:rsidRPr="00AD4459" w:rsidRDefault="00B665E6" w:rsidP="00B665E6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Erzählzeit</w:t>
            </w:r>
            <w:r w:rsidR="00EC7F4F" w:rsidRPr="00AD4459">
              <w:rPr>
                <w:sz w:val="22"/>
                <w:szCs w:val="22"/>
              </w:rPr>
              <w:t xml:space="preserve"> ≈</w:t>
            </w:r>
            <w:r w:rsidRPr="00AD4459">
              <w:rPr>
                <w:sz w:val="22"/>
                <w:szCs w:val="22"/>
              </w:rPr>
              <w:t xml:space="preserve"> erzählte</w:t>
            </w:r>
            <w:r w:rsidR="00EC7F4F" w:rsidRPr="00AD4459">
              <w:rPr>
                <w:sz w:val="22"/>
                <w:szCs w:val="22"/>
              </w:rPr>
              <w:t xml:space="preserve"> </w:t>
            </w:r>
            <w:r w:rsidRPr="00AD4459">
              <w:rPr>
                <w:sz w:val="22"/>
                <w:szCs w:val="22"/>
              </w:rPr>
              <w:t>Zeit</w:t>
            </w:r>
          </w:p>
        </w:tc>
      </w:tr>
      <w:tr w:rsidR="00674D61" w:rsidRPr="00AD4459" w14:paraId="6C95766D" w14:textId="77777777" w:rsidTr="00E93F5F">
        <w:tc>
          <w:tcPr>
            <w:tcW w:w="1696" w:type="dxa"/>
          </w:tcPr>
          <w:p w14:paraId="730822EB" w14:textId="1BBDAB2B" w:rsidR="00674D61" w:rsidRPr="00AD4459" w:rsidRDefault="00674D61" w:rsidP="00B77D59">
            <w:pPr>
              <w:jc w:val="right"/>
              <w:rPr>
                <w:i/>
                <w:sz w:val="22"/>
                <w:szCs w:val="22"/>
              </w:rPr>
            </w:pPr>
            <w:r w:rsidRPr="00AD4459">
              <w:rPr>
                <w:i/>
                <w:sz w:val="22"/>
                <w:szCs w:val="22"/>
              </w:rPr>
              <w:t>Menschenbild</w:t>
            </w:r>
          </w:p>
        </w:tc>
        <w:tc>
          <w:tcPr>
            <w:tcW w:w="3683" w:type="dxa"/>
          </w:tcPr>
          <w:p w14:paraId="1A308942" w14:textId="2E488FC4" w:rsidR="00674D61" w:rsidRPr="00AD4459" w:rsidRDefault="007F6ABB" w:rsidP="00B77D5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Mensch als individuelles, selbstbestimmendes Wesen</w:t>
            </w:r>
          </w:p>
        </w:tc>
        <w:tc>
          <w:tcPr>
            <w:tcW w:w="3683" w:type="dxa"/>
          </w:tcPr>
          <w:p w14:paraId="530E746E" w14:textId="7AAECA6D" w:rsidR="00674D61" w:rsidRPr="00AD4459" w:rsidRDefault="00B059C8" w:rsidP="002775C8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Mensch als Produkt seines sozialen Umfeld</w:t>
            </w:r>
            <w:r w:rsidR="0086238A" w:rsidRPr="00AD4459">
              <w:rPr>
                <w:sz w:val="22"/>
                <w:szCs w:val="22"/>
              </w:rPr>
              <w:t>s und genetischer Veranlagung</w:t>
            </w:r>
            <w:r w:rsidR="00A725F9">
              <w:rPr>
                <w:sz w:val="22"/>
                <w:szCs w:val="22"/>
              </w:rPr>
              <w:t xml:space="preserve"> </w:t>
            </w:r>
          </w:p>
        </w:tc>
      </w:tr>
    </w:tbl>
    <w:p w14:paraId="3F151FBF" w14:textId="39D32EA2" w:rsidR="00CD330E" w:rsidRPr="00CD330E" w:rsidRDefault="00CD330E" w:rsidP="00CD330E">
      <w:pPr>
        <w:rPr>
          <w:sz w:val="22"/>
          <w:szCs w:val="22"/>
        </w:rPr>
      </w:pPr>
    </w:p>
    <w:sectPr w:rsidR="00CD330E" w:rsidRPr="00CD330E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E068C" w14:textId="77777777" w:rsidR="007403C9" w:rsidRDefault="007403C9" w:rsidP="00F07865">
      <w:pPr>
        <w:spacing w:after="0" w:line="240" w:lineRule="auto"/>
      </w:pPr>
      <w:r>
        <w:separator/>
      </w:r>
    </w:p>
  </w:endnote>
  <w:endnote w:type="continuationSeparator" w:id="0">
    <w:p w14:paraId="0406E33F" w14:textId="77777777" w:rsidR="007403C9" w:rsidRDefault="007403C9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9F26419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32F6C85B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41D53" w14:textId="77777777" w:rsidR="007403C9" w:rsidRDefault="007403C9" w:rsidP="00F07865">
      <w:pPr>
        <w:spacing w:after="0" w:line="240" w:lineRule="auto"/>
      </w:pPr>
      <w:r>
        <w:separator/>
      </w:r>
    </w:p>
  </w:footnote>
  <w:footnote w:type="continuationSeparator" w:id="0">
    <w:p w14:paraId="5398DA19" w14:textId="77777777" w:rsidR="007403C9" w:rsidRDefault="007403C9" w:rsidP="00F0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2548D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974E7"/>
    <w:multiLevelType w:val="hybridMultilevel"/>
    <w:tmpl w:val="6C3EEE08"/>
    <w:lvl w:ilvl="0" w:tplc="1FAC8A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B1CA3"/>
    <w:multiLevelType w:val="hybridMultilevel"/>
    <w:tmpl w:val="7D98C57C"/>
    <w:lvl w:ilvl="0" w:tplc="94502E46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DA3BC4"/>
    <w:multiLevelType w:val="hybridMultilevel"/>
    <w:tmpl w:val="A6E08604"/>
    <w:lvl w:ilvl="0" w:tplc="535E95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C5A2E"/>
    <w:multiLevelType w:val="hybridMultilevel"/>
    <w:tmpl w:val="1188D5F4"/>
    <w:lvl w:ilvl="0" w:tplc="BE9E35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423664">
    <w:abstractNumId w:val="1"/>
  </w:num>
  <w:num w:numId="2" w16cid:durableId="1200896828">
    <w:abstractNumId w:val="2"/>
  </w:num>
  <w:num w:numId="3" w16cid:durableId="888296970">
    <w:abstractNumId w:val="0"/>
  </w:num>
  <w:num w:numId="4" w16cid:durableId="1831287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59"/>
    <w:rsid w:val="000172B8"/>
    <w:rsid w:val="000B2D0E"/>
    <w:rsid w:val="001D760A"/>
    <w:rsid w:val="00232276"/>
    <w:rsid w:val="00242DEB"/>
    <w:rsid w:val="002775C8"/>
    <w:rsid w:val="0036026E"/>
    <w:rsid w:val="003A2987"/>
    <w:rsid w:val="003E5DCD"/>
    <w:rsid w:val="004A73B5"/>
    <w:rsid w:val="004B4ECD"/>
    <w:rsid w:val="004D63C1"/>
    <w:rsid w:val="00637546"/>
    <w:rsid w:val="00674D61"/>
    <w:rsid w:val="00696D70"/>
    <w:rsid w:val="006B7F6F"/>
    <w:rsid w:val="007403C9"/>
    <w:rsid w:val="00753CE2"/>
    <w:rsid w:val="007A7BAA"/>
    <w:rsid w:val="007D47C8"/>
    <w:rsid w:val="007D57CB"/>
    <w:rsid w:val="007E1036"/>
    <w:rsid w:val="007F6ABB"/>
    <w:rsid w:val="0086238A"/>
    <w:rsid w:val="00895D37"/>
    <w:rsid w:val="00902FFA"/>
    <w:rsid w:val="009A7548"/>
    <w:rsid w:val="00A62CB0"/>
    <w:rsid w:val="00A725F9"/>
    <w:rsid w:val="00AD4459"/>
    <w:rsid w:val="00B059C8"/>
    <w:rsid w:val="00B665E6"/>
    <w:rsid w:val="00B77D59"/>
    <w:rsid w:val="00BE4680"/>
    <w:rsid w:val="00C640FE"/>
    <w:rsid w:val="00CC4C22"/>
    <w:rsid w:val="00CD330E"/>
    <w:rsid w:val="00D662AC"/>
    <w:rsid w:val="00DA0618"/>
    <w:rsid w:val="00E93F5F"/>
    <w:rsid w:val="00EC7F4F"/>
    <w:rsid w:val="00F07865"/>
    <w:rsid w:val="00F9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4234D"/>
  <w15:chartTrackingRefBased/>
  <w15:docId w15:val="{236B96BD-495B-41A8-9F20-3BE52634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table" w:styleId="Tabellenraster">
    <w:name w:val="Table Grid"/>
    <w:basedOn w:val="NormaleTabelle"/>
    <w:uiPriority w:val="39"/>
    <w:rsid w:val="00B77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77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154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31</cp:revision>
  <dcterms:created xsi:type="dcterms:W3CDTF">2024-11-20T18:15:00Z</dcterms:created>
  <dcterms:modified xsi:type="dcterms:W3CDTF">2024-11-20T19:40:00Z</dcterms:modified>
</cp:coreProperties>
</file>