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431C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commentRangeStart w:id="0"/>
      <w:r w:rsidRPr="00E96271">
        <w:rPr>
          <w:rFonts w:ascii="Times New Roman" w:hAnsi="Times New Roman" w:cs="Times New Roman"/>
          <w:lang w:val="de-DE"/>
        </w:rPr>
        <w:t>Der</w:t>
      </w:r>
      <w:commentRangeEnd w:id="0"/>
      <w:r w:rsidR="00604B5B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Pr="00E96271">
        <w:rPr>
          <w:rFonts w:ascii="Times New Roman" w:hAnsi="Times New Roman" w:cs="Times New Roman"/>
          <w:lang w:val="de-DE"/>
        </w:rPr>
        <w:t xml:space="preserve"> Sicherheitsrat,</w:t>
      </w:r>
    </w:p>
    <w:p w14:paraId="75964E67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2031D823" w14:textId="77777777" w:rsidR="00D20C3C" w:rsidRPr="00604B5B" w:rsidRDefault="00D20C3C" w:rsidP="00625028">
      <w:pPr>
        <w:rPr>
          <w:lang w:val="de-DE"/>
        </w:rPr>
      </w:pPr>
      <w:r w:rsidRPr="00604B5B">
        <w:rPr>
          <w:i/>
          <w:lang w:val="de-DE"/>
        </w:rPr>
        <w:t>Auf Grund</w:t>
      </w:r>
      <w:r w:rsidRPr="00604B5B">
        <w:rPr>
          <w:lang w:val="de-DE"/>
        </w:rPr>
        <w:t xml:space="preserve"> der gravierenden humanitären Krise im Sudan, die durch anhaltende Konflikte, Vertreibung und wirtschaftliche Instabilität verschärft wird,</w:t>
      </w:r>
    </w:p>
    <w:p w14:paraId="04C469E6" w14:textId="77777777" w:rsidR="00D20C3C" w:rsidRPr="00604B5B" w:rsidRDefault="00D20C3C" w:rsidP="00625028">
      <w:pPr>
        <w:rPr>
          <w:lang w:val="de-DE"/>
        </w:rPr>
      </w:pPr>
    </w:p>
    <w:p w14:paraId="29D2CC04" w14:textId="77777777" w:rsidR="00D20C3C" w:rsidRPr="00604B5B" w:rsidRDefault="00D20C3C" w:rsidP="00625028">
      <w:pPr>
        <w:rPr>
          <w:lang w:val="de-DE"/>
        </w:rPr>
      </w:pPr>
      <w:r w:rsidRPr="00604B5B">
        <w:rPr>
          <w:i/>
          <w:lang w:val="de-DE"/>
        </w:rPr>
        <w:t>in Anerkennung</w:t>
      </w:r>
      <w:r w:rsidRPr="00604B5B">
        <w:rPr>
          <w:lang w:val="de-DE"/>
        </w:rPr>
        <w:t xml:space="preserve"> des Leids, das Millionen von Zivilisten erleiden, und der dringenden Notwendigkeit, ihre Grundbedürfnisse zu decken,</w:t>
      </w:r>
    </w:p>
    <w:p w14:paraId="1D93BE30" w14:textId="77777777" w:rsidR="00D20C3C" w:rsidRPr="00604B5B" w:rsidRDefault="00D20C3C" w:rsidP="00625028">
      <w:pPr>
        <w:rPr>
          <w:lang w:val="de-DE"/>
        </w:rPr>
      </w:pPr>
    </w:p>
    <w:p w14:paraId="7609C8E0" w14:textId="77777777" w:rsidR="00D20C3C" w:rsidRPr="00604B5B" w:rsidRDefault="00D20C3C" w:rsidP="00625028">
      <w:pPr>
        <w:rPr>
          <w:lang w:val="de-DE"/>
        </w:rPr>
      </w:pPr>
      <w:r w:rsidRPr="00604B5B">
        <w:rPr>
          <w:i/>
          <w:lang w:val="de-DE"/>
        </w:rPr>
        <w:t>unter Berücksichtigung</w:t>
      </w:r>
      <w:r w:rsidRPr="00604B5B">
        <w:rPr>
          <w:lang w:val="de-DE"/>
        </w:rPr>
        <w:t xml:space="preserve"> der </w:t>
      </w:r>
      <w:commentRangeStart w:id="1"/>
      <w:r w:rsidRPr="00604B5B">
        <w:rPr>
          <w:lang w:val="de-DE"/>
        </w:rPr>
        <w:t>Verpflichtungen gemäß dem internationalen humanitären Recht</w:t>
      </w:r>
      <w:commentRangeEnd w:id="1"/>
      <w:r w:rsidR="00604B5B">
        <w:rPr>
          <w:rStyle w:val="Kommentarzeichen"/>
        </w:rPr>
        <w:commentReference w:id="1"/>
      </w:r>
      <w:r w:rsidRPr="00604B5B">
        <w:rPr>
          <w:lang w:val="de-DE"/>
        </w:rPr>
        <w:t>, die den Schutz von Zivilpersonen garantieren,</w:t>
      </w:r>
    </w:p>
    <w:p w14:paraId="7643997E" w14:textId="77777777" w:rsidR="00D20C3C" w:rsidRPr="00604B5B" w:rsidRDefault="00D20C3C" w:rsidP="00625028">
      <w:pPr>
        <w:rPr>
          <w:lang w:val="de-DE"/>
        </w:rPr>
      </w:pPr>
    </w:p>
    <w:p w14:paraId="4D5B7AAA" w14:textId="77777777" w:rsidR="00D20C3C" w:rsidRPr="00604B5B" w:rsidRDefault="00D20C3C" w:rsidP="00625028">
      <w:pPr>
        <w:rPr>
          <w:lang w:val="de-DE"/>
        </w:rPr>
      </w:pPr>
      <w:r w:rsidRPr="00604B5B">
        <w:rPr>
          <w:i/>
          <w:lang w:val="de-DE"/>
        </w:rPr>
        <w:t>in Würdigung</w:t>
      </w:r>
      <w:r w:rsidRPr="00604B5B">
        <w:rPr>
          <w:lang w:val="de-DE"/>
        </w:rPr>
        <w:t xml:space="preserve"> der bedeutenden Rolle</w:t>
      </w:r>
      <w:commentRangeStart w:id="2"/>
      <w:r w:rsidRPr="00604B5B">
        <w:rPr>
          <w:lang w:val="de-DE"/>
        </w:rPr>
        <w:t>, die humanitäre Organisationen bei der Bereitstellung von Hilfe und Unterstützung spielen,</w:t>
      </w:r>
      <w:commentRangeEnd w:id="2"/>
      <w:r w:rsidR="00604B5B">
        <w:rPr>
          <w:rStyle w:val="Kommentarzeichen"/>
        </w:rPr>
        <w:commentReference w:id="2"/>
      </w:r>
    </w:p>
    <w:p w14:paraId="48A07C19" w14:textId="77777777" w:rsidR="00D20C3C" w:rsidRPr="00604B5B" w:rsidRDefault="00D20C3C" w:rsidP="00625028">
      <w:pPr>
        <w:rPr>
          <w:lang w:val="de-DE"/>
        </w:rPr>
      </w:pPr>
    </w:p>
    <w:p w14:paraId="585F40D1" w14:textId="77777777" w:rsidR="00D20C3C" w:rsidRPr="00604B5B" w:rsidRDefault="00D20C3C" w:rsidP="00625028">
      <w:pPr>
        <w:rPr>
          <w:lang w:val="de-DE"/>
        </w:rPr>
      </w:pPr>
      <w:r w:rsidRPr="00604B5B">
        <w:rPr>
          <w:i/>
          <w:lang w:val="de-DE"/>
        </w:rPr>
        <w:t xml:space="preserve">bekräftigen </w:t>
      </w:r>
      <w:r w:rsidRPr="00604B5B">
        <w:rPr>
          <w:lang w:val="de-DE"/>
        </w:rPr>
        <w:t>wir die Dringlichkeit eines ungehinderten Zugangs zu humanitärer Hilfe für alle betroffenen Bevölkerungsgruppen im Sudan,</w:t>
      </w:r>
    </w:p>
    <w:p w14:paraId="38DF3781" w14:textId="77777777" w:rsidR="00D20C3C" w:rsidRPr="00604B5B" w:rsidRDefault="00D20C3C" w:rsidP="00625028">
      <w:pPr>
        <w:rPr>
          <w:lang w:val="de-DE"/>
        </w:rPr>
      </w:pPr>
    </w:p>
    <w:p w14:paraId="1B506891" w14:textId="16BAC360" w:rsidR="00625028" w:rsidRPr="00604B5B" w:rsidRDefault="00D20C3C" w:rsidP="00625028">
      <w:pPr>
        <w:rPr>
          <w:lang w:val="de-DE"/>
        </w:rPr>
      </w:pPr>
      <w:commentRangeStart w:id="3"/>
      <w:r w:rsidRPr="00604B5B">
        <w:rPr>
          <w:i/>
          <w:lang w:val="de-DE"/>
        </w:rPr>
        <w:t>fordern</w:t>
      </w:r>
      <w:r w:rsidRPr="00604B5B">
        <w:rPr>
          <w:lang w:val="de-DE"/>
        </w:rPr>
        <w:t xml:space="preserve"> alle Konfliktparteien auf, die Prinzipien der Menschlichkeit zu respektieren, um den Schutz der Zivilbevölkerung und den Zugang zu lebensnotwendiger Hilfe zu gewährleisten</w:t>
      </w:r>
      <w:commentRangeEnd w:id="3"/>
      <w:r w:rsidR="00604B5B">
        <w:rPr>
          <w:rStyle w:val="Kommentarzeichen"/>
        </w:rPr>
        <w:commentReference w:id="3"/>
      </w:r>
    </w:p>
    <w:p w14:paraId="15E5FB4A" w14:textId="14F5F2C4" w:rsidR="00FD17A5" w:rsidRPr="00604B5B" w:rsidRDefault="00FD17A5" w:rsidP="00625028">
      <w:pPr>
        <w:rPr>
          <w:lang w:val="de-DE"/>
        </w:rPr>
      </w:pPr>
    </w:p>
    <w:p w14:paraId="3A6F0F7D" w14:textId="7D592176" w:rsidR="00FD17A5" w:rsidRPr="00FD17A5" w:rsidRDefault="00FD17A5" w:rsidP="00FD17A5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commentRangeStart w:id="4"/>
      <w:r>
        <w:rPr>
          <w:color w:val="000000"/>
          <w:sz w:val="22"/>
          <w:szCs w:val="22"/>
          <w:lang w:val="de-DE"/>
        </w:rPr>
        <w:t>U</w:t>
      </w:r>
      <w:r w:rsidRPr="00604B5B">
        <w:rPr>
          <w:lang w:val="de-DE"/>
        </w:rPr>
        <w:t xml:space="preserve">nterstützung </w:t>
      </w:r>
      <w:commentRangeEnd w:id="4"/>
      <w:r w:rsidR="00604B5B">
        <w:rPr>
          <w:rStyle w:val="Kommentarzeichen"/>
        </w:rPr>
        <w:commentReference w:id="4"/>
      </w:r>
      <w:r w:rsidRPr="00604B5B">
        <w:rPr>
          <w:lang w:val="de-DE"/>
        </w:rPr>
        <w:t xml:space="preserve">der </w:t>
      </w:r>
      <w:commentRangeStart w:id="5"/>
      <w:r w:rsidRPr="00604B5B">
        <w:rPr>
          <w:lang w:val="de-DE"/>
        </w:rPr>
        <w:t>lokalen Hilfsorganisationen</w:t>
      </w:r>
      <w:commentRangeEnd w:id="5"/>
      <w:r w:rsidR="00604B5B">
        <w:rPr>
          <w:rStyle w:val="Kommentarzeichen"/>
        </w:rPr>
        <w:commentReference w:id="5"/>
      </w:r>
      <w:r w:rsidRPr="00604B5B">
        <w:rPr>
          <w:lang w:val="de-DE"/>
        </w:rPr>
        <w:t xml:space="preserve">, </w:t>
      </w:r>
      <w:commentRangeStart w:id="6"/>
      <w:r w:rsidRPr="00604B5B">
        <w:rPr>
          <w:lang w:val="de-DE"/>
        </w:rPr>
        <w:t>beginnend mit der Sicherstellung, dass Hilfsorganisationen ungehindert arbeiten können, um Nahrungsmittel, medizinische Versorgung und andere notwendige Dienstleistungen bereitzustellen</w:t>
      </w:r>
      <w:commentRangeEnd w:id="6"/>
      <w:r w:rsidR="00604B5B">
        <w:rPr>
          <w:rStyle w:val="Kommentarzeichen"/>
        </w:rPr>
        <w:commentReference w:id="6"/>
      </w:r>
      <w:r w:rsidRPr="00604B5B">
        <w:rPr>
          <w:lang w:val="de-DE"/>
        </w:rPr>
        <w:t>, dass:</w:t>
      </w:r>
    </w:p>
    <w:p w14:paraId="5F65A39A" w14:textId="54AD3998" w:rsidR="00FD17A5" w:rsidRPr="00FD17A5" w:rsidRDefault="00FD17A5" w:rsidP="00FD17A5">
      <w:pPr>
        <w:pStyle w:val="Listenabsatz"/>
        <w:numPr>
          <w:ilvl w:val="1"/>
          <w:numId w:val="2"/>
        </w:numPr>
        <w:rPr>
          <w:color w:val="000000"/>
          <w:sz w:val="22"/>
          <w:szCs w:val="22"/>
          <w:lang w:val="de-DE"/>
        </w:rPr>
      </w:pPr>
      <w:commentRangeStart w:id="7"/>
      <w:r w:rsidRPr="00604B5B">
        <w:rPr>
          <w:lang w:val="de-DE"/>
        </w:rPr>
        <w:t xml:space="preserve">eine bessere Zugänglichkeit der zivilen </w:t>
      </w:r>
      <w:commentRangeStart w:id="8"/>
      <w:r w:rsidRPr="00604B5B">
        <w:rPr>
          <w:lang w:val="de-DE"/>
        </w:rPr>
        <w:t>Bevölkerung</w:t>
      </w:r>
      <w:commentRangeEnd w:id="8"/>
      <w:r w:rsidR="00604B5B">
        <w:rPr>
          <w:rStyle w:val="Kommentarzeichen"/>
        </w:rPr>
        <w:commentReference w:id="8"/>
      </w:r>
      <w:r w:rsidRPr="00604B5B">
        <w:rPr>
          <w:lang w:val="de-DE"/>
        </w:rPr>
        <w:t xml:space="preserve"> zu humanitärer Hilfe gefördert wird,</w:t>
      </w:r>
      <w:commentRangeEnd w:id="7"/>
      <w:r w:rsidR="00604B5B">
        <w:rPr>
          <w:rStyle w:val="Kommentarzeichen"/>
        </w:rPr>
        <w:commentReference w:id="7"/>
      </w:r>
    </w:p>
    <w:p w14:paraId="148750F7" w14:textId="78A62051" w:rsidR="00FD17A5" w:rsidRPr="00FD17A5" w:rsidRDefault="00FD17A5" w:rsidP="00FD17A5">
      <w:pPr>
        <w:pStyle w:val="Listenabsatz"/>
        <w:numPr>
          <w:ilvl w:val="1"/>
          <w:numId w:val="2"/>
        </w:numPr>
        <w:rPr>
          <w:color w:val="000000"/>
          <w:sz w:val="22"/>
          <w:szCs w:val="22"/>
          <w:lang w:val="de-DE"/>
        </w:rPr>
      </w:pPr>
      <w:r w:rsidRPr="00604B5B">
        <w:rPr>
          <w:lang w:val="de-DE"/>
        </w:rPr>
        <w:t>Kinder und Jugendliche, die humanitäre Hilfe benötigen, stärkt durch:</w:t>
      </w:r>
    </w:p>
    <w:p w14:paraId="1832AC7A" w14:textId="67193B69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commentRangeStart w:id="9"/>
      <w:r w:rsidRPr="00604B5B">
        <w:rPr>
          <w:lang w:val="de-DE"/>
        </w:rPr>
        <w:t xml:space="preserve">spezielle Hilfsorganisationen </w:t>
      </w:r>
      <w:commentRangeEnd w:id="9"/>
      <w:r w:rsidR="00604B5B">
        <w:rPr>
          <w:rStyle w:val="Kommentarzeichen"/>
        </w:rPr>
        <w:commentReference w:id="9"/>
      </w:r>
      <w:r w:rsidRPr="00604B5B">
        <w:rPr>
          <w:lang w:val="de-DE"/>
        </w:rPr>
        <w:t>für Kinder und Jugendliche, die das Hungern und das Leiden der physischen und psychisch Verletzungen bekämpft, indem</w:t>
      </w:r>
    </w:p>
    <w:p w14:paraId="4E090A87" w14:textId="3E9F1FCC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commentRangeStart w:id="10"/>
      <w:commentRangeStart w:id="11"/>
      <w:r w:rsidRPr="00604B5B">
        <w:rPr>
          <w:lang w:val="de-DE"/>
        </w:rPr>
        <w:t>man die Betroffenen mit Nahrungsmitteln und medizinischem Personal versorgt</w:t>
      </w:r>
    </w:p>
    <w:p w14:paraId="7993B8B0" w14:textId="3658474D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r w:rsidRPr="00604B5B">
        <w:rPr>
          <w:lang w:val="de-DE"/>
        </w:rPr>
        <w:t xml:space="preserve">an einen sicheren Ort bringen, wo sie mit allen Notwendigen Sachen </w:t>
      </w:r>
      <w:proofErr w:type="gramStart"/>
      <w:r w:rsidRPr="00604B5B">
        <w:rPr>
          <w:lang w:val="de-DE"/>
        </w:rPr>
        <w:t>versorgt</w:t>
      </w:r>
      <w:proofErr w:type="gramEnd"/>
      <w:r w:rsidRPr="00604B5B">
        <w:rPr>
          <w:lang w:val="de-DE"/>
        </w:rPr>
        <w:t xml:space="preserve"> werden</w:t>
      </w:r>
      <w:commentRangeEnd w:id="10"/>
      <w:r w:rsidR="00604B5B">
        <w:rPr>
          <w:rStyle w:val="Kommentarzeichen"/>
        </w:rPr>
        <w:commentReference w:id="10"/>
      </w:r>
      <w:commentRangeEnd w:id="11"/>
      <w:r w:rsidR="00604B5B">
        <w:rPr>
          <w:rStyle w:val="Kommentarzeichen"/>
        </w:rPr>
        <w:commentReference w:id="11"/>
      </w:r>
    </w:p>
    <w:p w14:paraId="6BE7FCB2" w14:textId="4296B9C4" w:rsidR="00D20C3C" w:rsidRDefault="00D20C3C" w:rsidP="00D20C3C">
      <w:pPr>
        <w:rPr>
          <w:i/>
          <w:color w:val="000000"/>
          <w:sz w:val="22"/>
          <w:szCs w:val="22"/>
          <w:lang w:val="de-DE"/>
        </w:rPr>
      </w:pPr>
    </w:p>
    <w:p w14:paraId="2B617C94" w14:textId="77777777" w:rsidR="00D20C3C" w:rsidRPr="00D20C3C" w:rsidRDefault="00D20C3C" w:rsidP="00D20C3C">
      <w:pPr>
        <w:rPr>
          <w:color w:val="000000"/>
          <w:sz w:val="22"/>
          <w:szCs w:val="22"/>
          <w:lang w:val="de-DE"/>
        </w:rPr>
      </w:pPr>
    </w:p>
    <w:sectPr w:rsidR="00D20C3C" w:rsidRPr="00D20C3C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5:13:00Z" w:initials="JH">
    <w:p w14:paraId="0188B699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Kopfzeile: Thema ist falsch</w:t>
      </w:r>
    </w:p>
  </w:comment>
  <w:comment w:id="1" w:author="Schneider, Jovanna | Internationales Forum" w:date="2024-10-12T15:15:00Z" w:initials="JH">
    <w:p w14:paraId="7AFF48AF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Hier fehlen noch die entsprechenden Resolutionen und Abkommen</w:t>
      </w:r>
    </w:p>
  </w:comment>
  <w:comment w:id="2" w:author="Schneider, Jovanna | Internationales Forum" w:date="2024-10-12T15:15:00Z" w:initials="JH">
    <w:p w14:paraId="441E301B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Wer?</w:t>
      </w:r>
    </w:p>
  </w:comment>
  <w:comment w:id="3" w:author="Schneider, Jovanna | Internationales Forum" w:date="2024-10-12T15:17:00Z" w:initials="JH">
    <w:p w14:paraId="3EDB57F7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Das ist eine operative Klausel, keine Präambularklausel</w:t>
      </w:r>
    </w:p>
  </w:comment>
  <w:comment w:id="4" w:author="Schneider, Jovanna | Internationales Forum" w:date="2024-10-12T15:17:00Z" w:initials="JH">
    <w:p w14:paraId="5680E108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Formulierung bitte als ganze Sätze</w:t>
      </w:r>
    </w:p>
  </w:comment>
  <w:comment w:id="5" w:author="Schneider, Jovanna | Internationales Forum" w:date="2024-10-12T15:18:00Z" w:initials="JH">
    <w:p w14:paraId="17AC1E7E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Welche? Wie werden sie ausgewählt?</w:t>
      </w:r>
    </w:p>
  </w:comment>
  <w:comment w:id="6" w:author="Schneider, Jovanna | Internationales Forum" w:date="2024-10-12T15:18:00Z" w:initials="JH">
    <w:p w14:paraId="7AC75E91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Unterstützung durch wen?</w:t>
      </w:r>
    </w:p>
  </w:comment>
  <w:comment w:id="8" w:author="Schneider, Jovanna | Internationales Forum" w:date="2024-10-12T15:19:00Z" w:initials="JH">
    <w:p w14:paraId="3D68BEB3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Wie wird das garantiert? Genauere Ausführung</w:t>
      </w:r>
    </w:p>
  </w:comment>
  <w:comment w:id="7" w:author="Schneider, Jovanna | Internationales Forum" w:date="2024-10-12T15:19:00Z" w:initials="JH">
    <w:p w14:paraId="3FB216FD" w14:textId="714A86EE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Satzbau?</w:t>
      </w:r>
    </w:p>
  </w:comment>
  <w:comment w:id="9" w:author="Schneider, Jovanna | Internationales Forum" w:date="2024-10-12T15:20:00Z" w:initials="JH">
    <w:p w14:paraId="7572FE8B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Welche?</w:t>
      </w:r>
    </w:p>
  </w:comment>
  <w:comment w:id="10" w:author="Schneider, Jovanna | Internationales Forum" w:date="2024-10-12T15:20:00Z" w:initials="JH">
    <w:p w14:paraId="07B2FE5D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 xml:space="preserve">Wenn das nochmal Unterpunkte der Hilfsorganisationen für Kinder sind, müssen sie auch untergeordnet sein. </w:t>
      </w:r>
    </w:p>
  </w:comment>
  <w:comment w:id="11" w:author="Schneider, Jovanna | Internationales Forum" w:date="2024-10-12T15:20:00Z" w:initials="JH">
    <w:p w14:paraId="4D6EAF38" w14:textId="77777777" w:rsidR="00604B5B" w:rsidRDefault="00604B5B" w:rsidP="00604B5B">
      <w:pPr>
        <w:pStyle w:val="Kommentartext"/>
      </w:pPr>
      <w:r>
        <w:rPr>
          <w:rStyle w:val="Kommentarzeichen"/>
        </w:rPr>
        <w:annotationRef/>
      </w:r>
      <w:r>
        <w:t>Und ganz wichtig: Wie kann das Realität werden?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88B699" w15:done="0"/>
  <w15:commentEx w15:paraId="7AFF48AF" w15:done="0"/>
  <w15:commentEx w15:paraId="441E301B" w15:done="0"/>
  <w15:commentEx w15:paraId="3EDB57F7" w15:done="0"/>
  <w15:commentEx w15:paraId="5680E108" w15:done="0"/>
  <w15:commentEx w15:paraId="17AC1E7E" w15:done="0"/>
  <w15:commentEx w15:paraId="7AC75E91" w15:done="0"/>
  <w15:commentEx w15:paraId="3D68BEB3" w15:done="0"/>
  <w15:commentEx w15:paraId="3FB216FD" w15:done="0"/>
  <w15:commentEx w15:paraId="7572FE8B" w15:done="0"/>
  <w15:commentEx w15:paraId="07B2FE5D" w15:done="0"/>
  <w15:commentEx w15:paraId="4D6EAF38" w15:paraIdParent="07B2FE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DCAECF1" w16cex:dateUtc="2024-10-12T13:13:00Z"/>
  <w16cex:commentExtensible w16cex:durableId="24338333" w16cex:dateUtc="2024-10-12T13:15:00Z"/>
  <w16cex:commentExtensible w16cex:durableId="50609A23" w16cex:dateUtc="2024-10-12T13:15:00Z"/>
  <w16cex:commentExtensible w16cex:durableId="22290EDC" w16cex:dateUtc="2024-10-12T13:17:00Z"/>
  <w16cex:commentExtensible w16cex:durableId="36D54E5C" w16cex:dateUtc="2024-10-12T13:17:00Z"/>
  <w16cex:commentExtensible w16cex:durableId="3B1CD54F" w16cex:dateUtc="2024-10-12T13:18:00Z"/>
  <w16cex:commentExtensible w16cex:durableId="27BCF812" w16cex:dateUtc="2024-10-12T13:18:00Z"/>
  <w16cex:commentExtensible w16cex:durableId="0E5C81EF" w16cex:dateUtc="2024-10-12T13:19:00Z"/>
  <w16cex:commentExtensible w16cex:durableId="3E6640C9" w16cex:dateUtc="2024-10-12T13:19:00Z"/>
  <w16cex:commentExtensible w16cex:durableId="2B9A49C1" w16cex:dateUtc="2024-10-12T13:20:00Z"/>
  <w16cex:commentExtensible w16cex:durableId="283DA6AD" w16cex:dateUtc="2024-10-12T13:20:00Z"/>
  <w16cex:commentExtensible w16cex:durableId="2C0A465B" w16cex:dateUtc="2024-10-12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88B699" w16cid:durableId="4DCAECF1"/>
  <w16cid:commentId w16cid:paraId="7AFF48AF" w16cid:durableId="24338333"/>
  <w16cid:commentId w16cid:paraId="441E301B" w16cid:durableId="50609A23"/>
  <w16cid:commentId w16cid:paraId="3EDB57F7" w16cid:durableId="22290EDC"/>
  <w16cid:commentId w16cid:paraId="5680E108" w16cid:durableId="36D54E5C"/>
  <w16cid:commentId w16cid:paraId="17AC1E7E" w16cid:durableId="3B1CD54F"/>
  <w16cid:commentId w16cid:paraId="7AC75E91" w16cid:durableId="27BCF812"/>
  <w16cid:commentId w16cid:paraId="3D68BEB3" w16cid:durableId="0E5C81EF"/>
  <w16cid:commentId w16cid:paraId="3FB216FD" w16cid:durableId="3E6640C9"/>
  <w16cid:commentId w16cid:paraId="7572FE8B" w16cid:durableId="2B9A49C1"/>
  <w16cid:commentId w16cid:paraId="07B2FE5D" w16cid:durableId="283DA6AD"/>
  <w16cid:commentId w16cid:paraId="4D6EAF38" w16cid:durableId="2C0A46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B5806" w14:textId="77777777" w:rsidR="00555AED" w:rsidRDefault="00555AED" w:rsidP="00A53FE5">
      <w:r>
        <w:separator/>
      </w:r>
    </w:p>
  </w:endnote>
  <w:endnote w:type="continuationSeparator" w:id="0">
    <w:p w14:paraId="37EE9D38" w14:textId="77777777" w:rsidR="00555AED" w:rsidRDefault="00555AED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8274C" w14:textId="77777777" w:rsidR="00555AED" w:rsidRDefault="00555AED" w:rsidP="00A53FE5">
      <w:r>
        <w:separator/>
      </w:r>
    </w:p>
  </w:footnote>
  <w:footnote w:type="continuationSeparator" w:id="0">
    <w:p w14:paraId="5DC2AACE" w14:textId="77777777" w:rsidR="00555AED" w:rsidRDefault="00555AED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31F81" w14:textId="64CE1BEA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604B5B">
      <w:rPr>
        <w:rFonts w:ascii="Times New Roman" w:hAnsi="Times New Roman" w:cs="Times New Roman"/>
        <w:i w:val="0"/>
        <w:lang w:val="de-DE"/>
      </w:rPr>
      <w:t>S/SUSS/3</w:t>
    </w:r>
  </w:p>
  <w:p w14:paraId="06AC91A0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255B60F9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in d</w:t>
    </w:r>
    <w:r>
      <w:rPr>
        <w:rFonts w:ascii="Times New Roman" w:hAnsi="Times New Roman" w:cs="Times New Roman"/>
        <w:i w:val="0"/>
        <w:lang w:val="de-DE"/>
      </w:rPr>
      <w:t>er Ukraine</w:t>
    </w:r>
  </w:p>
  <w:p w14:paraId="3DA3ECA0" w14:textId="7A3B4005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FD17A5">
      <w:rPr>
        <w:b/>
        <w:lang w:val="de-DE"/>
      </w:rPr>
      <w:t>Republik Malta</w:t>
    </w:r>
  </w:p>
  <w:p w14:paraId="54B98A7E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C6DEF"/>
    <w:multiLevelType w:val="hybridMultilevel"/>
    <w:tmpl w:val="45AAF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7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49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555AED"/>
    <w:rsid w:val="00604B5B"/>
    <w:rsid w:val="00625028"/>
    <w:rsid w:val="008F3B37"/>
    <w:rsid w:val="00A53FE5"/>
    <w:rsid w:val="00CD115B"/>
    <w:rsid w:val="00D20C3C"/>
    <w:rsid w:val="00E96271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FC17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FD17A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04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04B5B"/>
  </w:style>
  <w:style w:type="character" w:customStyle="1" w:styleId="KommentartextZchn">
    <w:name w:val="Kommentartext Zchn"/>
    <w:basedOn w:val="Absatz-Standardschriftart"/>
    <w:link w:val="Kommentartext"/>
    <w:uiPriority w:val="99"/>
    <w:rsid w:val="00604B5B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B5B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3</cp:revision>
  <dcterms:created xsi:type="dcterms:W3CDTF">2024-10-12T12:49:00Z</dcterms:created>
  <dcterms:modified xsi:type="dcterms:W3CDTF">2024-10-12T13:20:00Z</dcterms:modified>
</cp:coreProperties>
</file>