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6E999" w14:textId="1BEC5C8B" w:rsidR="00625028" w:rsidRPr="003F42FD" w:rsidRDefault="003F42FD" w:rsidP="005F2E21">
      <w:pPr>
        <w:pStyle w:val="CommitteeNameNMUN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Der Sicherheitsrat,</w:t>
      </w:r>
    </w:p>
    <w:p w14:paraId="1405CDB3" w14:textId="77777777" w:rsidR="00707195" w:rsidRDefault="00707195" w:rsidP="00707195">
      <w:pPr>
        <w:rPr>
          <w:lang w:val="de-DE"/>
        </w:rPr>
      </w:pPr>
    </w:p>
    <w:p w14:paraId="16C955EC" w14:textId="717A0D73" w:rsidR="00707195" w:rsidRPr="00707195" w:rsidRDefault="00707195" w:rsidP="00707195">
      <w:pPr>
        <w:rPr>
          <w:sz w:val="22"/>
          <w:szCs w:val="22"/>
          <w:lang w:val="de-DE"/>
        </w:rPr>
      </w:pPr>
      <w:r>
        <w:rPr>
          <w:i/>
          <w:iCs/>
          <w:sz w:val="22"/>
          <w:szCs w:val="22"/>
          <w:lang w:val="de-DE"/>
        </w:rPr>
        <w:t xml:space="preserve">Verweist </w:t>
      </w:r>
      <w:r w:rsidR="00EB51AC">
        <w:rPr>
          <w:sz w:val="22"/>
          <w:szCs w:val="22"/>
          <w:lang w:val="de-DE"/>
        </w:rPr>
        <w:t>auf die bereits beschlossene Resolution</w:t>
      </w:r>
      <w:r>
        <w:rPr>
          <w:sz w:val="22"/>
          <w:szCs w:val="22"/>
          <w:lang w:val="de-DE"/>
        </w:rPr>
        <w:t xml:space="preserve"> mit Blick au</w:t>
      </w:r>
      <w:r w:rsidR="00147D19">
        <w:rPr>
          <w:sz w:val="22"/>
          <w:szCs w:val="22"/>
          <w:lang w:val="de-DE"/>
        </w:rPr>
        <w:t>f</w:t>
      </w:r>
      <w:r>
        <w:rPr>
          <w:sz w:val="22"/>
          <w:szCs w:val="22"/>
          <w:lang w:val="de-DE"/>
        </w:rPr>
        <w:t xml:space="preserve"> die Bildungssituation</w:t>
      </w:r>
      <w:r w:rsidR="00EB51AC">
        <w:rPr>
          <w:sz w:val="22"/>
          <w:szCs w:val="22"/>
          <w:lang w:val="de-DE"/>
        </w:rPr>
        <w:t xml:space="preserve"> in Krisensituationen</w:t>
      </w:r>
      <w:r>
        <w:rPr>
          <w:sz w:val="22"/>
          <w:szCs w:val="22"/>
          <w:lang w:val="de-DE"/>
        </w:rPr>
        <w:t>, vor allem 2601 (2021)</w:t>
      </w:r>
      <w:r w:rsidR="00B351B3">
        <w:rPr>
          <w:sz w:val="22"/>
          <w:szCs w:val="22"/>
          <w:lang w:val="de-DE"/>
        </w:rPr>
        <w:t>, 1706 (2006), 1769 (2007)</w:t>
      </w:r>
      <w:r w:rsidR="00147D19">
        <w:rPr>
          <w:sz w:val="22"/>
          <w:szCs w:val="22"/>
          <w:lang w:val="de-DE"/>
        </w:rPr>
        <w:t xml:space="preserve"> und </w:t>
      </w:r>
      <w:r w:rsidR="00EB51AC">
        <w:rPr>
          <w:sz w:val="22"/>
          <w:szCs w:val="22"/>
          <w:lang w:val="de-DE"/>
        </w:rPr>
        <w:t>A/RES/78/156 (2023)</w:t>
      </w:r>
      <w:r w:rsidR="00F74ABE">
        <w:rPr>
          <w:sz w:val="22"/>
          <w:szCs w:val="22"/>
          <w:lang w:val="de-DE"/>
        </w:rPr>
        <w:t>,</w:t>
      </w:r>
    </w:p>
    <w:p w14:paraId="19153E2A" w14:textId="77777777" w:rsidR="005F2E21" w:rsidRPr="005F2E21" w:rsidRDefault="005F2E21" w:rsidP="005F2E21">
      <w:pPr>
        <w:rPr>
          <w:lang w:val="de-DE"/>
        </w:rPr>
      </w:pPr>
    </w:p>
    <w:p w14:paraId="3231AFEB" w14:textId="20291806" w:rsidR="00625028" w:rsidRDefault="00EC6B67" w:rsidP="00625028">
      <w:pPr>
        <w:rPr>
          <w:color w:val="000000"/>
          <w:sz w:val="22"/>
          <w:szCs w:val="22"/>
          <w:lang w:val="de-DE"/>
        </w:rPr>
      </w:pPr>
      <w:r w:rsidRPr="006411F3">
        <w:rPr>
          <w:i/>
          <w:iCs/>
          <w:color w:val="000000"/>
          <w:sz w:val="22"/>
          <w:szCs w:val="22"/>
          <w:lang w:val="de-DE"/>
        </w:rPr>
        <w:t>Nimmt alarmiert wahr</w:t>
      </w:r>
      <w:r>
        <w:rPr>
          <w:color w:val="000000"/>
          <w:sz w:val="22"/>
          <w:szCs w:val="22"/>
          <w:lang w:val="de-DE"/>
        </w:rPr>
        <w:t>, dass sich die humanitäre Lage im Sudan und Südsudan von Tag zu Tag desaströser entwickelt</w:t>
      </w:r>
      <w:r w:rsidR="0093107D">
        <w:rPr>
          <w:color w:val="000000"/>
          <w:sz w:val="22"/>
          <w:szCs w:val="22"/>
          <w:lang w:val="de-DE"/>
        </w:rPr>
        <w:t>, da die aktuelle Regierung dem Thema Bildung zu wenig Aufmerksamkeit schenkt;</w:t>
      </w:r>
      <w:r>
        <w:rPr>
          <w:color w:val="000000"/>
          <w:sz w:val="22"/>
          <w:szCs w:val="22"/>
          <w:lang w:val="de-DE"/>
        </w:rPr>
        <w:t xml:space="preserve"> </w:t>
      </w:r>
      <w:r w:rsidR="0093107D">
        <w:rPr>
          <w:color w:val="000000"/>
          <w:sz w:val="22"/>
          <w:szCs w:val="22"/>
          <w:lang w:val="de-DE"/>
        </w:rPr>
        <w:t>d</w:t>
      </w:r>
      <w:r>
        <w:rPr>
          <w:color w:val="000000"/>
          <w:sz w:val="22"/>
          <w:szCs w:val="22"/>
          <w:lang w:val="de-DE"/>
        </w:rPr>
        <w:t>aher müssen humanitäre Hilfen sowohl kurzfristig als auch auf lange Sicht erfolgen</w:t>
      </w:r>
      <w:r w:rsidR="00EB7C99">
        <w:rPr>
          <w:color w:val="000000"/>
          <w:sz w:val="22"/>
          <w:szCs w:val="22"/>
          <w:lang w:val="de-DE"/>
        </w:rPr>
        <w:t>,</w:t>
      </w:r>
    </w:p>
    <w:p w14:paraId="66D4568B" w14:textId="77777777" w:rsidR="0093107D" w:rsidRDefault="0093107D" w:rsidP="00625028">
      <w:pPr>
        <w:rPr>
          <w:color w:val="000000"/>
          <w:sz w:val="22"/>
          <w:szCs w:val="22"/>
          <w:lang w:val="de-DE"/>
        </w:rPr>
      </w:pPr>
    </w:p>
    <w:p w14:paraId="3B74A24C" w14:textId="6E612DE0" w:rsidR="00D6097C" w:rsidRPr="00D6097C" w:rsidRDefault="00EC6B67" w:rsidP="00625028">
      <w:pPr>
        <w:rPr>
          <w:iCs/>
          <w:color w:val="000000"/>
          <w:sz w:val="22"/>
          <w:szCs w:val="22"/>
          <w:lang w:val="de-DE"/>
        </w:rPr>
      </w:pPr>
      <w:r w:rsidRPr="006411F3">
        <w:rPr>
          <w:i/>
          <w:color w:val="000000"/>
          <w:sz w:val="22"/>
          <w:szCs w:val="22"/>
          <w:lang w:val="de-DE"/>
        </w:rPr>
        <w:t>In voller Kenntnis</w:t>
      </w:r>
      <w:r>
        <w:rPr>
          <w:iCs/>
          <w:color w:val="000000"/>
          <w:sz w:val="22"/>
          <w:szCs w:val="22"/>
          <w:lang w:val="de-DE"/>
        </w:rPr>
        <w:t xml:space="preserve"> der Wasserknappheit, Ernährungsunsicherheit</w:t>
      </w:r>
      <w:r w:rsidR="00F013E4">
        <w:rPr>
          <w:iCs/>
          <w:color w:val="000000"/>
          <w:sz w:val="22"/>
          <w:szCs w:val="22"/>
          <w:lang w:val="de-DE"/>
        </w:rPr>
        <w:t xml:space="preserve">, </w:t>
      </w:r>
      <w:r>
        <w:rPr>
          <w:iCs/>
          <w:color w:val="000000"/>
          <w:sz w:val="22"/>
          <w:szCs w:val="22"/>
          <w:lang w:val="de-DE"/>
        </w:rPr>
        <w:t>schlechter medizinischer Versorgung</w:t>
      </w:r>
      <w:r w:rsidR="00F013E4">
        <w:rPr>
          <w:iCs/>
          <w:color w:val="000000"/>
          <w:sz w:val="22"/>
          <w:szCs w:val="22"/>
          <w:lang w:val="de-DE"/>
        </w:rPr>
        <w:t xml:space="preserve"> und katastrophalen</w:t>
      </w:r>
      <w:r w:rsidR="0080555A">
        <w:rPr>
          <w:iCs/>
          <w:color w:val="000000"/>
          <w:sz w:val="22"/>
          <w:szCs w:val="22"/>
          <w:lang w:val="de-DE"/>
        </w:rPr>
        <w:t xml:space="preserve"> </w:t>
      </w:r>
      <w:r w:rsidR="00F013E4">
        <w:rPr>
          <w:iCs/>
          <w:color w:val="000000"/>
          <w:sz w:val="22"/>
          <w:szCs w:val="22"/>
          <w:lang w:val="de-DE"/>
        </w:rPr>
        <w:t>Bildungssituation</w:t>
      </w:r>
      <w:r>
        <w:rPr>
          <w:iCs/>
          <w:color w:val="000000"/>
          <w:sz w:val="22"/>
          <w:szCs w:val="22"/>
          <w:lang w:val="de-DE"/>
        </w:rPr>
        <w:t xml:space="preserve"> im Sudan und Südsudan</w:t>
      </w:r>
      <w:r w:rsidR="00EB7C99">
        <w:rPr>
          <w:iCs/>
          <w:color w:val="000000"/>
          <w:sz w:val="22"/>
          <w:szCs w:val="22"/>
          <w:lang w:val="de-DE"/>
        </w:rPr>
        <w:t>,</w:t>
      </w:r>
    </w:p>
    <w:p w14:paraId="1B580D46" w14:textId="77777777" w:rsidR="00D6097C" w:rsidRDefault="00D6097C" w:rsidP="00625028">
      <w:pPr>
        <w:rPr>
          <w:color w:val="000000"/>
          <w:sz w:val="22"/>
          <w:szCs w:val="22"/>
          <w:lang w:val="de-DE"/>
        </w:rPr>
      </w:pPr>
    </w:p>
    <w:p w14:paraId="2287B34C" w14:textId="77777777" w:rsidR="00FF2A25" w:rsidRDefault="00EC6B67" w:rsidP="00FF2A25">
      <w:pPr>
        <w:pStyle w:val="Listenabsatz"/>
        <w:numPr>
          <w:ilvl w:val="0"/>
          <w:numId w:val="9"/>
        </w:numPr>
        <w:jc w:val="both"/>
        <w:rPr>
          <w:iCs/>
          <w:color w:val="000000"/>
          <w:sz w:val="22"/>
          <w:szCs w:val="22"/>
          <w:lang w:val="de-DE"/>
        </w:rPr>
      </w:pPr>
      <w:r w:rsidRPr="00852CA9">
        <w:rPr>
          <w:i/>
          <w:iCs/>
          <w:color w:val="000000"/>
          <w:sz w:val="22"/>
          <w:szCs w:val="22"/>
          <w:lang w:val="de-DE"/>
        </w:rPr>
        <w:t>Erklärt</w:t>
      </w:r>
      <w:r w:rsidRPr="00852CA9">
        <w:rPr>
          <w:color w:val="000000"/>
          <w:sz w:val="22"/>
          <w:szCs w:val="22"/>
          <w:lang w:val="de-DE"/>
        </w:rPr>
        <w:t xml:space="preserve">, dass es von höchster Priorität ist, die </w:t>
      </w:r>
      <w:r w:rsidR="00EA6BD9" w:rsidRPr="00852CA9">
        <w:rPr>
          <w:color w:val="000000"/>
          <w:sz w:val="22"/>
          <w:szCs w:val="22"/>
          <w:lang w:val="de-DE"/>
        </w:rPr>
        <w:t xml:space="preserve">mangelnde </w:t>
      </w:r>
      <w:r w:rsidRPr="00852CA9">
        <w:rPr>
          <w:color w:val="000000"/>
          <w:sz w:val="22"/>
          <w:szCs w:val="22"/>
          <w:lang w:val="de-DE"/>
        </w:rPr>
        <w:t>Bildung im Land zu fördern</w:t>
      </w:r>
      <w:r w:rsidR="006E12E0" w:rsidRPr="00852CA9">
        <w:rPr>
          <w:color w:val="000000"/>
          <w:sz w:val="22"/>
          <w:szCs w:val="22"/>
          <w:lang w:val="de-DE"/>
        </w:rPr>
        <w:t xml:space="preserve"> damit </w:t>
      </w:r>
      <w:r w:rsidR="00992162" w:rsidRPr="00852CA9">
        <w:rPr>
          <w:color w:val="000000"/>
          <w:sz w:val="22"/>
          <w:szCs w:val="22"/>
          <w:lang w:val="de-DE"/>
        </w:rPr>
        <w:t xml:space="preserve">sich </w:t>
      </w:r>
      <w:r w:rsidR="006E12E0" w:rsidRPr="00852CA9">
        <w:rPr>
          <w:color w:val="000000"/>
          <w:sz w:val="22"/>
          <w:szCs w:val="22"/>
          <w:lang w:val="de-DE"/>
        </w:rPr>
        <w:t>die Wirtschaft</w:t>
      </w:r>
      <w:r w:rsidR="00992162" w:rsidRPr="00852CA9">
        <w:rPr>
          <w:color w:val="000000"/>
          <w:sz w:val="22"/>
          <w:szCs w:val="22"/>
          <w:lang w:val="de-DE"/>
        </w:rPr>
        <w:t xml:space="preserve"> weitere</w:t>
      </w:r>
      <w:r w:rsidR="006E12E0" w:rsidRPr="00852CA9">
        <w:rPr>
          <w:color w:val="000000"/>
          <w:sz w:val="22"/>
          <w:szCs w:val="22"/>
          <w:lang w:val="de-DE"/>
        </w:rPr>
        <w:t>ntwic</w:t>
      </w:r>
      <w:r w:rsidR="00992162" w:rsidRPr="00852CA9">
        <w:rPr>
          <w:color w:val="000000"/>
          <w:sz w:val="22"/>
          <w:szCs w:val="22"/>
          <w:lang w:val="de-DE"/>
        </w:rPr>
        <w:t>keln</w:t>
      </w:r>
      <w:r w:rsidR="00EB51AC">
        <w:rPr>
          <w:color w:val="000000"/>
          <w:sz w:val="22"/>
          <w:szCs w:val="22"/>
          <w:lang w:val="de-DE"/>
        </w:rPr>
        <w:t xml:space="preserve"> kann</w:t>
      </w:r>
      <w:r w:rsidR="00992162" w:rsidRPr="00852CA9">
        <w:rPr>
          <w:color w:val="000000"/>
          <w:sz w:val="22"/>
          <w:szCs w:val="22"/>
          <w:lang w:val="de-DE"/>
        </w:rPr>
        <w:t>,</w:t>
      </w:r>
      <w:r w:rsidR="00EB51AC">
        <w:rPr>
          <w:color w:val="000000"/>
          <w:sz w:val="22"/>
          <w:szCs w:val="22"/>
          <w:lang w:val="de-DE"/>
        </w:rPr>
        <w:t xml:space="preserve"> </w:t>
      </w:r>
      <w:r w:rsidR="006E12E0" w:rsidRPr="00852CA9">
        <w:rPr>
          <w:color w:val="000000"/>
          <w:sz w:val="22"/>
          <w:szCs w:val="22"/>
          <w:lang w:val="de-DE"/>
        </w:rPr>
        <w:t>die Armut reduziert wird, die Gesundheitsversorgu</w:t>
      </w:r>
      <w:r w:rsidR="00ED75AD" w:rsidRPr="00852CA9">
        <w:rPr>
          <w:color w:val="000000"/>
          <w:sz w:val="22"/>
          <w:szCs w:val="22"/>
          <w:lang w:val="de-DE"/>
        </w:rPr>
        <w:t>ng auch auf lange Sicht verbessert wird und Frieden und Stabilität gewährleiste</w:t>
      </w:r>
      <w:r w:rsidR="00992162" w:rsidRPr="00852CA9">
        <w:rPr>
          <w:color w:val="000000"/>
          <w:sz w:val="22"/>
          <w:szCs w:val="22"/>
          <w:lang w:val="de-DE"/>
        </w:rPr>
        <w:t>t wird;</w:t>
      </w:r>
      <w:r w:rsidR="00992162" w:rsidRPr="00852CA9">
        <w:rPr>
          <w:iCs/>
          <w:color w:val="000000"/>
          <w:sz w:val="22"/>
          <w:szCs w:val="22"/>
          <w:lang w:val="de-DE"/>
        </w:rPr>
        <w:t xml:space="preserve"> </w:t>
      </w:r>
    </w:p>
    <w:p w14:paraId="2490DFE7" w14:textId="77777777" w:rsidR="00FF2A25" w:rsidRDefault="00FF2A25" w:rsidP="00FF2A25">
      <w:pPr>
        <w:pStyle w:val="Listenabsatz"/>
        <w:ind w:left="1419"/>
        <w:jc w:val="both"/>
        <w:rPr>
          <w:iCs/>
          <w:color w:val="000000"/>
          <w:sz w:val="22"/>
          <w:szCs w:val="22"/>
          <w:lang w:val="de-DE"/>
        </w:rPr>
      </w:pPr>
    </w:p>
    <w:p w14:paraId="259E7486" w14:textId="7F351827" w:rsidR="00852CA9" w:rsidRPr="00FF2A25" w:rsidRDefault="00754309" w:rsidP="00FF2A25">
      <w:pPr>
        <w:pStyle w:val="Listenabsatz"/>
        <w:numPr>
          <w:ilvl w:val="0"/>
          <w:numId w:val="9"/>
        </w:numPr>
        <w:jc w:val="both"/>
        <w:rPr>
          <w:iCs/>
          <w:color w:val="000000"/>
          <w:sz w:val="22"/>
          <w:szCs w:val="22"/>
          <w:lang w:val="de-DE"/>
        </w:rPr>
      </w:pPr>
      <w:r>
        <w:rPr>
          <w:i/>
          <w:color w:val="000000"/>
          <w:sz w:val="22"/>
          <w:szCs w:val="22"/>
          <w:lang w:val="de-DE"/>
        </w:rPr>
        <w:t xml:space="preserve">Erkennt </w:t>
      </w:r>
      <w:r w:rsidR="00186145" w:rsidRPr="00FF2A25">
        <w:rPr>
          <w:iCs/>
          <w:color w:val="000000"/>
          <w:sz w:val="22"/>
          <w:szCs w:val="22"/>
          <w:lang w:val="de-DE"/>
        </w:rPr>
        <w:t>das Problem der Bildungssituation</w:t>
      </w:r>
      <w:r>
        <w:rPr>
          <w:iCs/>
          <w:color w:val="000000"/>
          <w:sz w:val="22"/>
          <w:szCs w:val="22"/>
          <w:lang w:val="de-DE"/>
        </w:rPr>
        <w:t xml:space="preserve"> im Sudan und Südsudan an, reagiert </w:t>
      </w:r>
      <w:r w:rsidR="00852CA9" w:rsidRPr="00FF2A25">
        <w:rPr>
          <w:iCs/>
          <w:color w:val="000000"/>
          <w:sz w:val="22"/>
          <w:szCs w:val="22"/>
          <w:lang w:val="de-DE"/>
        </w:rPr>
        <w:t xml:space="preserve">mit folgenden humanitären Hilfeleistungen </w:t>
      </w:r>
      <w:r>
        <w:rPr>
          <w:iCs/>
          <w:color w:val="000000"/>
          <w:sz w:val="22"/>
          <w:szCs w:val="22"/>
          <w:lang w:val="de-DE"/>
        </w:rPr>
        <w:t>un</w:t>
      </w:r>
      <w:r w:rsidR="00852CA9" w:rsidRPr="00FF2A25">
        <w:rPr>
          <w:iCs/>
          <w:color w:val="000000"/>
          <w:sz w:val="22"/>
          <w:szCs w:val="22"/>
          <w:lang w:val="de-DE"/>
        </w:rPr>
        <w:t>d</w:t>
      </w:r>
      <w:r w:rsidR="00EB7C99" w:rsidRPr="00FF2A25">
        <w:rPr>
          <w:iCs/>
          <w:color w:val="000000"/>
          <w:sz w:val="22"/>
          <w:szCs w:val="22"/>
          <w:lang w:val="de-DE"/>
        </w:rPr>
        <w:t>;</w:t>
      </w:r>
    </w:p>
    <w:p w14:paraId="3280758D" w14:textId="028848B1" w:rsidR="00787806" w:rsidRPr="00787806" w:rsidRDefault="00ED75AD" w:rsidP="00787806">
      <w:pPr>
        <w:pStyle w:val="Listenabsatz"/>
        <w:numPr>
          <w:ilvl w:val="0"/>
          <w:numId w:val="8"/>
        </w:numPr>
        <w:ind w:left="2127" w:hanging="709"/>
        <w:rPr>
          <w:color w:val="000000"/>
          <w:sz w:val="22"/>
          <w:szCs w:val="22"/>
          <w:lang w:val="de-DE"/>
        </w:rPr>
      </w:pPr>
      <w:r w:rsidRPr="00FF2A25">
        <w:rPr>
          <w:i/>
          <w:iCs/>
          <w:color w:val="000000"/>
          <w:sz w:val="22"/>
          <w:szCs w:val="22"/>
          <w:lang w:val="de-DE"/>
        </w:rPr>
        <w:t>Plädiert</w:t>
      </w:r>
      <w:r w:rsidRPr="00FC2758">
        <w:rPr>
          <w:color w:val="000000"/>
          <w:sz w:val="22"/>
          <w:szCs w:val="22"/>
          <w:lang w:val="de-DE"/>
        </w:rPr>
        <w:t xml:space="preserve"> für den Aufbau von </w:t>
      </w:r>
      <w:r w:rsidR="008D5053" w:rsidRPr="00FC2758">
        <w:rPr>
          <w:color w:val="000000"/>
          <w:sz w:val="22"/>
          <w:szCs w:val="22"/>
          <w:lang w:val="de-DE"/>
        </w:rPr>
        <w:t>Bildungsinfrastrukturen</w:t>
      </w:r>
      <w:r w:rsidR="00831C0E" w:rsidRPr="00FC2758">
        <w:rPr>
          <w:color w:val="000000"/>
          <w:sz w:val="22"/>
          <w:szCs w:val="22"/>
          <w:lang w:val="de-DE"/>
        </w:rPr>
        <w:t xml:space="preserve"> wie Schulen</w:t>
      </w:r>
      <w:r w:rsidR="00EE09DD" w:rsidRPr="00FC2758">
        <w:rPr>
          <w:color w:val="000000"/>
          <w:sz w:val="22"/>
          <w:szCs w:val="22"/>
          <w:lang w:val="de-DE"/>
        </w:rPr>
        <w:t xml:space="preserve"> oder Universitäten</w:t>
      </w:r>
      <w:r w:rsidRPr="00FC2758">
        <w:rPr>
          <w:color w:val="000000"/>
          <w:sz w:val="22"/>
          <w:szCs w:val="22"/>
          <w:lang w:val="de-DE"/>
        </w:rPr>
        <w:t xml:space="preserve"> durch Organisationen wie </w:t>
      </w:r>
      <w:r w:rsidR="005F4BAD" w:rsidRPr="00FC2758">
        <w:rPr>
          <w:color w:val="000000"/>
          <w:sz w:val="22"/>
          <w:szCs w:val="22"/>
          <w:lang w:val="de-DE"/>
        </w:rPr>
        <w:t xml:space="preserve">„Save </w:t>
      </w:r>
      <w:proofErr w:type="spellStart"/>
      <w:r w:rsidR="005F4BAD" w:rsidRPr="00FC2758">
        <w:rPr>
          <w:color w:val="000000"/>
          <w:sz w:val="22"/>
          <w:szCs w:val="22"/>
          <w:lang w:val="de-DE"/>
        </w:rPr>
        <w:t>the</w:t>
      </w:r>
      <w:proofErr w:type="spellEnd"/>
      <w:r w:rsidR="005F4BAD" w:rsidRPr="00FC2758">
        <w:rPr>
          <w:color w:val="000000"/>
          <w:sz w:val="22"/>
          <w:szCs w:val="22"/>
          <w:lang w:val="de-DE"/>
        </w:rPr>
        <w:t xml:space="preserve"> </w:t>
      </w:r>
      <w:r w:rsidR="00E26280">
        <w:rPr>
          <w:color w:val="000000"/>
          <w:sz w:val="22"/>
          <w:szCs w:val="22"/>
          <w:lang w:val="de-DE"/>
        </w:rPr>
        <w:t>C</w:t>
      </w:r>
      <w:r w:rsidR="005F4BAD" w:rsidRPr="00FC2758">
        <w:rPr>
          <w:color w:val="000000"/>
          <w:sz w:val="22"/>
          <w:szCs w:val="22"/>
          <w:lang w:val="de-DE"/>
        </w:rPr>
        <w:t>hildren“ und „</w:t>
      </w:r>
      <w:r w:rsidR="00207826">
        <w:rPr>
          <w:color w:val="000000"/>
          <w:sz w:val="22"/>
          <w:szCs w:val="22"/>
          <w:lang w:val="de-DE"/>
        </w:rPr>
        <w:t>Internationale Komitee vom Roten Kreuz“ (IKRK)</w:t>
      </w:r>
      <w:r w:rsidR="005F4BAD" w:rsidRPr="00FC2758">
        <w:rPr>
          <w:color w:val="000000"/>
          <w:sz w:val="22"/>
          <w:szCs w:val="22"/>
          <w:lang w:val="de-DE"/>
        </w:rPr>
        <w:t xml:space="preserve">, </w:t>
      </w:r>
      <w:r w:rsidRPr="00FC2758">
        <w:rPr>
          <w:color w:val="000000"/>
          <w:sz w:val="22"/>
          <w:szCs w:val="22"/>
          <w:lang w:val="de-DE"/>
        </w:rPr>
        <w:t xml:space="preserve">da diese </w:t>
      </w:r>
      <w:r w:rsidR="00852CA9">
        <w:rPr>
          <w:color w:val="000000"/>
          <w:sz w:val="22"/>
          <w:szCs w:val="22"/>
          <w:lang w:val="de-DE"/>
        </w:rPr>
        <w:t xml:space="preserve">Gebäude </w:t>
      </w:r>
      <w:r w:rsidR="004B22B0">
        <w:rPr>
          <w:color w:val="000000"/>
          <w:sz w:val="22"/>
          <w:szCs w:val="22"/>
          <w:lang w:val="de-DE"/>
        </w:rPr>
        <w:t>essenziell</w:t>
      </w:r>
      <w:r w:rsidRPr="00FC2758">
        <w:rPr>
          <w:color w:val="000000"/>
          <w:sz w:val="22"/>
          <w:szCs w:val="22"/>
          <w:lang w:val="de-DE"/>
        </w:rPr>
        <w:t xml:space="preserve"> </w:t>
      </w:r>
      <w:r w:rsidR="0090049C">
        <w:rPr>
          <w:color w:val="000000"/>
          <w:sz w:val="22"/>
          <w:szCs w:val="22"/>
          <w:lang w:val="de-DE"/>
        </w:rPr>
        <w:t>f</w:t>
      </w:r>
      <w:r w:rsidRPr="00FC2758">
        <w:rPr>
          <w:color w:val="000000"/>
          <w:sz w:val="22"/>
          <w:szCs w:val="22"/>
          <w:lang w:val="de-DE"/>
        </w:rPr>
        <w:t>ür einen zuverlässigen und sicheren Bildungsort sind</w:t>
      </w:r>
      <w:r w:rsidR="00186145">
        <w:rPr>
          <w:color w:val="000000"/>
          <w:sz w:val="22"/>
          <w:szCs w:val="22"/>
          <w:lang w:val="de-DE"/>
        </w:rPr>
        <w:t>:</w:t>
      </w:r>
      <w:r w:rsidR="00EE76E1" w:rsidRPr="00FC2758">
        <w:rPr>
          <w:color w:val="000000"/>
          <w:sz w:val="22"/>
          <w:szCs w:val="22"/>
          <w:lang w:val="de-DE"/>
        </w:rPr>
        <w:t xml:space="preserve"> </w:t>
      </w:r>
    </w:p>
    <w:p w14:paraId="11B7841F" w14:textId="0CE6A7C0" w:rsidR="00852CA9" w:rsidRPr="00147D19" w:rsidRDefault="00E26280" w:rsidP="00787806">
      <w:pPr>
        <w:pStyle w:val="Listenabsatz"/>
        <w:numPr>
          <w:ilvl w:val="0"/>
          <w:numId w:val="14"/>
        </w:numPr>
        <w:jc w:val="both"/>
        <w:rPr>
          <w:color w:val="000000"/>
          <w:sz w:val="22"/>
          <w:szCs w:val="22"/>
          <w:lang w:val="de-DE"/>
        </w:rPr>
      </w:pPr>
      <w:r>
        <w:rPr>
          <w:i/>
          <w:color w:val="000000"/>
          <w:sz w:val="22"/>
          <w:szCs w:val="22"/>
          <w:lang w:val="de-DE"/>
        </w:rPr>
        <w:t>Appelliert</w:t>
      </w:r>
      <w:r w:rsidR="00ED75AD" w:rsidRPr="00FC2758">
        <w:rPr>
          <w:color w:val="000000"/>
          <w:sz w:val="22"/>
          <w:szCs w:val="22"/>
          <w:lang w:val="de-DE"/>
        </w:rPr>
        <w:t xml:space="preserve"> </w:t>
      </w:r>
      <w:r w:rsidR="003D4191" w:rsidRPr="00FC2758">
        <w:rPr>
          <w:color w:val="000000"/>
          <w:sz w:val="22"/>
          <w:szCs w:val="22"/>
          <w:lang w:val="de-DE"/>
        </w:rPr>
        <w:t xml:space="preserve">für die Bereitstellung von </w:t>
      </w:r>
      <w:r w:rsidR="00EA6BD9" w:rsidRPr="00FC2758">
        <w:rPr>
          <w:color w:val="000000"/>
          <w:sz w:val="22"/>
          <w:szCs w:val="22"/>
          <w:lang w:val="de-DE"/>
        </w:rPr>
        <w:t>Schulmaterialie</w:t>
      </w:r>
      <w:r w:rsidR="003D4191" w:rsidRPr="00FC2758">
        <w:rPr>
          <w:color w:val="000000"/>
          <w:sz w:val="22"/>
          <w:szCs w:val="22"/>
          <w:lang w:val="de-DE"/>
        </w:rPr>
        <w:t xml:space="preserve">n wie Bücher, technischen </w:t>
      </w:r>
      <w:r w:rsidR="00186145">
        <w:rPr>
          <w:color w:val="000000"/>
          <w:sz w:val="22"/>
          <w:szCs w:val="22"/>
          <w:lang w:val="de-DE"/>
        </w:rPr>
        <w:t xml:space="preserve">    </w:t>
      </w:r>
      <w:r w:rsidR="003D4191" w:rsidRPr="00FC2758">
        <w:rPr>
          <w:color w:val="000000"/>
          <w:sz w:val="22"/>
          <w:szCs w:val="22"/>
          <w:lang w:val="de-DE"/>
        </w:rPr>
        <w:t>Geräten und</w:t>
      </w:r>
      <w:r w:rsidR="00D6097C" w:rsidRPr="00FC2758">
        <w:rPr>
          <w:color w:val="000000"/>
          <w:sz w:val="22"/>
          <w:szCs w:val="22"/>
          <w:lang w:val="de-DE"/>
        </w:rPr>
        <w:t xml:space="preserve"> </w:t>
      </w:r>
      <w:r w:rsidR="003D4191" w:rsidRPr="00FC2758">
        <w:rPr>
          <w:color w:val="000000"/>
          <w:sz w:val="22"/>
          <w:szCs w:val="22"/>
          <w:lang w:val="de-DE"/>
        </w:rPr>
        <w:t xml:space="preserve">Ausstattung wie Tafeln in der Schule, weil all diese </w:t>
      </w:r>
      <w:r w:rsidR="00992162" w:rsidRPr="00FC2758">
        <w:rPr>
          <w:color w:val="000000"/>
          <w:sz w:val="22"/>
          <w:szCs w:val="22"/>
          <w:lang w:val="de-DE"/>
        </w:rPr>
        <w:t>wichtig</w:t>
      </w:r>
      <w:r w:rsidR="003D4191" w:rsidRPr="00FC2758">
        <w:rPr>
          <w:color w:val="000000"/>
          <w:sz w:val="22"/>
          <w:szCs w:val="22"/>
          <w:lang w:val="de-DE"/>
        </w:rPr>
        <w:t xml:space="preserve"> für ein angemessene</w:t>
      </w:r>
      <w:r w:rsidR="00992162" w:rsidRPr="00FC2758">
        <w:rPr>
          <w:color w:val="000000"/>
          <w:sz w:val="22"/>
          <w:szCs w:val="22"/>
          <w:lang w:val="de-DE"/>
        </w:rPr>
        <w:t>s Schulleben sind;</w:t>
      </w:r>
    </w:p>
    <w:p w14:paraId="4B55A1AA" w14:textId="77777777" w:rsidR="00852CA9" w:rsidRPr="00FC2758" w:rsidRDefault="00852CA9" w:rsidP="00852CA9">
      <w:pPr>
        <w:pStyle w:val="Listenabsatz"/>
        <w:ind w:left="2127"/>
        <w:jc w:val="both"/>
        <w:rPr>
          <w:color w:val="000000"/>
          <w:sz w:val="22"/>
          <w:szCs w:val="22"/>
          <w:lang w:val="de-DE"/>
        </w:rPr>
      </w:pPr>
    </w:p>
    <w:p w14:paraId="6B0A7913" w14:textId="396B61A4" w:rsidR="00787806" w:rsidRPr="00787806" w:rsidRDefault="00972A0C" w:rsidP="00787806">
      <w:pPr>
        <w:pStyle w:val="Listenabsatz"/>
        <w:numPr>
          <w:ilvl w:val="0"/>
          <w:numId w:val="14"/>
        </w:numPr>
        <w:jc w:val="both"/>
        <w:rPr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>Unterstützt</w:t>
      </w:r>
      <w:r w:rsidR="009F5A25" w:rsidRPr="00FC2758">
        <w:rPr>
          <w:color w:val="000000"/>
          <w:sz w:val="22"/>
          <w:szCs w:val="22"/>
          <w:lang w:val="de-DE"/>
        </w:rPr>
        <w:t xml:space="preserve"> die Weiterbildung ortsansässige</w:t>
      </w:r>
      <w:r>
        <w:rPr>
          <w:color w:val="000000"/>
          <w:sz w:val="22"/>
          <w:szCs w:val="22"/>
          <w:lang w:val="de-DE"/>
        </w:rPr>
        <w:t>r</w:t>
      </w:r>
      <w:r w:rsidR="009F5A25" w:rsidRPr="00FC2758">
        <w:rPr>
          <w:color w:val="000000"/>
          <w:sz w:val="22"/>
          <w:szCs w:val="22"/>
          <w:lang w:val="de-DE"/>
        </w:rPr>
        <w:t xml:space="preserve"> Lehrer</w:t>
      </w:r>
      <w:r w:rsidR="00133BED" w:rsidRPr="00FC2758">
        <w:rPr>
          <w:color w:val="000000"/>
          <w:sz w:val="22"/>
          <w:szCs w:val="22"/>
          <w:lang w:val="de-DE"/>
        </w:rPr>
        <w:t xml:space="preserve"> und</w:t>
      </w:r>
      <w:r w:rsidR="000B52D3" w:rsidRPr="00FC2758">
        <w:rPr>
          <w:color w:val="000000"/>
          <w:sz w:val="22"/>
          <w:szCs w:val="22"/>
          <w:lang w:val="de-DE"/>
        </w:rPr>
        <w:t xml:space="preserve"> </w:t>
      </w:r>
      <w:r w:rsidR="009F5A25" w:rsidRPr="00FC2758">
        <w:rPr>
          <w:color w:val="000000"/>
          <w:sz w:val="22"/>
          <w:szCs w:val="22"/>
          <w:lang w:val="de-DE"/>
        </w:rPr>
        <w:t xml:space="preserve">die Zusammenarbeit mit </w:t>
      </w:r>
      <w:r w:rsidR="00EB7C99">
        <w:rPr>
          <w:color w:val="000000"/>
          <w:sz w:val="22"/>
          <w:szCs w:val="22"/>
          <w:lang w:val="de-DE"/>
        </w:rPr>
        <w:t xml:space="preserve">der </w:t>
      </w:r>
      <w:r w:rsidR="000B52D3" w:rsidRPr="00FC2758">
        <w:rPr>
          <w:color w:val="000000"/>
          <w:sz w:val="22"/>
          <w:szCs w:val="22"/>
          <w:lang w:val="de-DE"/>
        </w:rPr>
        <w:t>Organisation UNESCO</w:t>
      </w:r>
      <w:r w:rsidR="009F5A25" w:rsidRPr="00FC2758">
        <w:rPr>
          <w:color w:val="000000"/>
          <w:sz w:val="22"/>
          <w:szCs w:val="22"/>
          <w:lang w:val="de-DE"/>
        </w:rPr>
        <w:t>, da diese neutrales und spezialisiertes Lehrpersonal bereitstellen kann</w:t>
      </w:r>
      <w:r w:rsidR="00787806">
        <w:rPr>
          <w:color w:val="000000"/>
          <w:sz w:val="22"/>
          <w:szCs w:val="22"/>
          <w:lang w:val="de-DE"/>
        </w:rPr>
        <w:t>;</w:t>
      </w:r>
    </w:p>
    <w:p w14:paraId="2B66DF23" w14:textId="77777777" w:rsidR="00787806" w:rsidRDefault="00787806" w:rsidP="00787806">
      <w:pPr>
        <w:pStyle w:val="Listenabsatz"/>
        <w:ind w:left="2847"/>
        <w:jc w:val="both"/>
        <w:rPr>
          <w:color w:val="000000"/>
          <w:sz w:val="22"/>
          <w:szCs w:val="22"/>
          <w:lang w:val="de-DE"/>
        </w:rPr>
      </w:pPr>
    </w:p>
    <w:p w14:paraId="1D07DFB3" w14:textId="73EE736B" w:rsidR="007A587A" w:rsidRPr="00787806" w:rsidRDefault="00E26280" w:rsidP="00787806">
      <w:pPr>
        <w:pStyle w:val="Listenabsatz"/>
        <w:numPr>
          <w:ilvl w:val="0"/>
          <w:numId w:val="14"/>
        </w:numPr>
        <w:rPr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>Verlangt</w:t>
      </w:r>
      <w:r w:rsidR="00995113">
        <w:rPr>
          <w:color w:val="000000"/>
          <w:sz w:val="22"/>
          <w:szCs w:val="22"/>
          <w:lang w:val="de-DE"/>
        </w:rPr>
        <w:t xml:space="preserve"> d</w:t>
      </w:r>
      <w:r w:rsidR="00EB7C99" w:rsidRPr="00787806">
        <w:rPr>
          <w:color w:val="000000"/>
          <w:sz w:val="22"/>
          <w:szCs w:val="22"/>
          <w:lang w:val="de-DE"/>
        </w:rPr>
        <w:t xml:space="preserve">ie Sicherheit der </w:t>
      </w:r>
      <w:r w:rsidR="00787806" w:rsidRPr="00787806">
        <w:rPr>
          <w:color w:val="000000"/>
          <w:sz w:val="22"/>
          <w:szCs w:val="22"/>
          <w:lang w:val="de-DE"/>
        </w:rPr>
        <w:t xml:space="preserve">Infrastruktur und </w:t>
      </w:r>
      <w:r w:rsidR="00995113">
        <w:rPr>
          <w:color w:val="000000"/>
          <w:sz w:val="22"/>
          <w:szCs w:val="22"/>
          <w:lang w:val="de-DE"/>
        </w:rPr>
        <w:t xml:space="preserve">Bereitstellung von </w:t>
      </w:r>
      <w:r w:rsidR="00EB7C99" w:rsidRPr="00787806">
        <w:rPr>
          <w:color w:val="000000"/>
          <w:sz w:val="22"/>
          <w:szCs w:val="22"/>
          <w:lang w:val="de-DE"/>
        </w:rPr>
        <w:t>Lehrkräfte</w:t>
      </w:r>
      <w:r w:rsidR="004D74A0">
        <w:rPr>
          <w:color w:val="000000"/>
          <w:sz w:val="22"/>
          <w:szCs w:val="22"/>
          <w:lang w:val="de-DE"/>
        </w:rPr>
        <w:t>n</w:t>
      </w:r>
      <w:r w:rsidR="00EB7C99" w:rsidRPr="00787806">
        <w:rPr>
          <w:color w:val="000000"/>
          <w:sz w:val="22"/>
          <w:szCs w:val="22"/>
          <w:lang w:val="de-DE"/>
        </w:rPr>
        <w:t xml:space="preserve"> </w:t>
      </w:r>
      <w:r w:rsidR="004D74A0">
        <w:rPr>
          <w:color w:val="000000"/>
          <w:sz w:val="22"/>
          <w:szCs w:val="22"/>
          <w:lang w:val="de-DE"/>
        </w:rPr>
        <w:t xml:space="preserve">in </w:t>
      </w:r>
      <w:r w:rsidR="00EB7C99" w:rsidRPr="00787806">
        <w:rPr>
          <w:color w:val="000000"/>
          <w:sz w:val="22"/>
          <w:szCs w:val="22"/>
          <w:lang w:val="de-DE"/>
        </w:rPr>
        <w:t xml:space="preserve">Schutzzonen, die von den </w:t>
      </w:r>
      <w:r w:rsidR="00B351B3" w:rsidRPr="00787806">
        <w:rPr>
          <w:color w:val="000000"/>
          <w:sz w:val="22"/>
          <w:szCs w:val="22"/>
          <w:lang w:val="de-DE"/>
        </w:rPr>
        <w:t>Blauh</w:t>
      </w:r>
      <w:r w:rsidR="00EB7C99" w:rsidRPr="00787806">
        <w:rPr>
          <w:color w:val="000000"/>
          <w:sz w:val="22"/>
          <w:szCs w:val="22"/>
          <w:lang w:val="de-DE"/>
        </w:rPr>
        <w:t>elm Soldate</w:t>
      </w:r>
      <w:r w:rsidR="00787806" w:rsidRPr="00787806">
        <w:rPr>
          <w:color w:val="000000"/>
          <w:sz w:val="22"/>
          <w:szCs w:val="22"/>
          <w:lang w:val="de-DE"/>
        </w:rPr>
        <w:t>n</w:t>
      </w:r>
      <w:r w:rsidR="00787806">
        <w:rPr>
          <w:color w:val="000000"/>
          <w:sz w:val="22"/>
          <w:szCs w:val="22"/>
          <w:lang w:val="de-DE"/>
        </w:rPr>
        <w:t xml:space="preserve"> der Vereinigten Staaten </w:t>
      </w:r>
      <w:r w:rsidR="00787806" w:rsidRPr="00787806">
        <w:rPr>
          <w:color w:val="000000"/>
          <w:sz w:val="22"/>
          <w:szCs w:val="22"/>
          <w:lang w:val="de-DE"/>
        </w:rPr>
        <w:t>durch robustes Mandat</w:t>
      </w:r>
      <w:r w:rsidR="00EB7C99" w:rsidRPr="00787806">
        <w:rPr>
          <w:color w:val="000000"/>
          <w:sz w:val="22"/>
          <w:szCs w:val="22"/>
          <w:lang w:val="de-DE"/>
        </w:rPr>
        <w:t xml:space="preserve"> bewacht werden;</w:t>
      </w:r>
    </w:p>
    <w:p w14:paraId="1FE72807" w14:textId="5F961DF3" w:rsidR="00165C08" w:rsidRDefault="002E20E5" w:rsidP="007A587A">
      <w:pPr>
        <w:pStyle w:val="Listenabsatz"/>
        <w:ind w:left="2870"/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                                                                                  </w:t>
      </w:r>
    </w:p>
    <w:p w14:paraId="52BE3043" w14:textId="1C1080E9" w:rsidR="00852CA9" w:rsidRDefault="00972A0C" w:rsidP="00787806">
      <w:pPr>
        <w:pStyle w:val="Listenabsatz"/>
        <w:numPr>
          <w:ilvl w:val="0"/>
          <w:numId w:val="14"/>
        </w:numPr>
        <w:rPr>
          <w:color w:val="000000"/>
          <w:sz w:val="22"/>
          <w:szCs w:val="22"/>
          <w:lang w:val="de-DE"/>
        </w:rPr>
      </w:pPr>
      <w:r>
        <w:rPr>
          <w:i/>
          <w:color w:val="000000"/>
          <w:sz w:val="22"/>
          <w:szCs w:val="22"/>
          <w:lang w:val="de-DE"/>
        </w:rPr>
        <w:t>Fordert</w:t>
      </w:r>
      <w:r w:rsidR="003D4191" w:rsidRPr="00FC2758">
        <w:rPr>
          <w:color w:val="000000"/>
          <w:sz w:val="22"/>
          <w:szCs w:val="22"/>
          <w:lang w:val="de-DE"/>
        </w:rPr>
        <w:t xml:space="preserve"> die Unterstützung von lokalen </w:t>
      </w:r>
      <w:r w:rsidR="002E20E5" w:rsidRPr="00FC2758">
        <w:rPr>
          <w:color w:val="000000"/>
          <w:sz w:val="22"/>
          <w:szCs w:val="22"/>
          <w:lang w:val="de-DE"/>
        </w:rPr>
        <w:t>Hilfsorganisationen, die sich für die regionale Bildung im Sudan einsetzen</w:t>
      </w:r>
      <w:r w:rsidR="00A232F2" w:rsidRPr="00FC2758">
        <w:rPr>
          <w:color w:val="000000"/>
          <w:sz w:val="22"/>
          <w:szCs w:val="22"/>
          <w:lang w:val="de-DE"/>
        </w:rPr>
        <w:t>,</w:t>
      </w:r>
      <w:r w:rsidR="002B098A" w:rsidRPr="00FC2758">
        <w:rPr>
          <w:color w:val="000000"/>
          <w:sz w:val="22"/>
          <w:szCs w:val="22"/>
          <w:lang w:val="de-DE"/>
        </w:rPr>
        <w:t xml:space="preserve"> </w:t>
      </w:r>
      <w:r w:rsidR="006411F3" w:rsidRPr="00FC2758">
        <w:rPr>
          <w:color w:val="000000"/>
          <w:sz w:val="22"/>
          <w:szCs w:val="22"/>
          <w:lang w:val="de-DE"/>
        </w:rPr>
        <w:t>wie die SEDI (Sudan Education and Development Institute) oder die „</w:t>
      </w:r>
      <w:proofErr w:type="spellStart"/>
      <w:r w:rsidR="006411F3" w:rsidRPr="00FC2758">
        <w:rPr>
          <w:color w:val="000000"/>
          <w:sz w:val="22"/>
          <w:szCs w:val="22"/>
          <w:lang w:val="de-DE"/>
        </w:rPr>
        <w:t>Kush</w:t>
      </w:r>
      <w:proofErr w:type="spellEnd"/>
      <w:r w:rsidR="006411F3" w:rsidRPr="00FC2758">
        <w:rPr>
          <w:color w:val="000000"/>
          <w:sz w:val="22"/>
          <w:szCs w:val="22"/>
          <w:lang w:val="de-DE"/>
        </w:rPr>
        <w:t xml:space="preserve"> Sudan“, </w:t>
      </w:r>
      <w:r w:rsidR="003D4191" w:rsidRPr="00FC2758">
        <w:rPr>
          <w:color w:val="000000"/>
          <w:sz w:val="22"/>
          <w:szCs w:val="22"/>
          <w:lang w:val="de-DE"/>
        </w:rPr>
        <w:t>da diese sich stark mit den Problemen vor Ort auseinandersetzen und somit die Bildungsprobleme besser angehen können</w:t>
      </w:r>
      <w:r w:rsidR="00EB7C99">
        <w:rPr>
          <w:color w:val="000000"/>
          <w:sz w:val="22"/>
          <w:szCs w:val="22"/>
          <w:lang w:val="de-DE"/>
        </w:rPr>
        <w:t>;</w:t>
      </w:r>
      <w:r w:rsidR="002B098A" w:rsidRPr="00FC2758">
        <w:rPr>
          <w:color w:val="000000"/>
          <w:sz w:val="22"/>
          <w:szCs w:val="22"/>
          <w:lang w:val="de-DE"/>
        </w:rPr>
        <w:t xml:space="preserve"> </w:t>
      </w:r>
    </w:p>
    <w:p w14:paraId="16674BC6" w14:textId="05A3821B" w:rsidR="00852CA9" w:rsidRPr="00852CA9" w:rsidRDefault="002B098A" w:rsidP="00852CA9">
      <w:pPr>
        <w:rPr>
          <w:color w:val="000000"/>
          <w:sz w:val="22"/>
          <w:szCs w:val="22"/>
          <w:lang w:val="de-DE"/>
        </w:rPr>
      </w:pPr>
      <w:r w:rsidRPr="00FC2758">
        <w:rPr>
          <w:color w:val="000000"/>
          <w:sz w:val="22"/>
          <w:szCs w:val="22"/>
          <w:lang w:val="de-DE"/>
        </w:rPr>
        <w:t xml:space="preserve">  </w:t>
      </w:r>
    </w:p>
    <w:p w14:paraId="06723324" w14:textId="574E539F" w:rsidR="00DD5F6D" w:rsidRDefault="00972A0C" w:rsidP="00787806">
      <w:pPr>
        <w:pStyle w:val="Listenabsatz"/>
        <w:numPr>
          <w:ilvl w:val="0"/>
          <w:numId w:val="8"/>
        </w:numPr>
        <w:rPr>
          <w:color w:val="000000"/>
          <w:sz w:val="22"/>
          <w:szCs w:val="22"/>
          <w:lang w:val="de-DE"/>
        </w:rPr>
      </w:pPr>
      <w:r>
        <w:rPr>
          <w:i/>
          <w:color w:val="000000"/>
          <w:sz w:val="22"/>
          <w:szCs w:val="22"/>
          <w:lang w:val="de-DE"/>
        </w:rPr>
        <w:t xml:space="preserve">Bittet </w:t>
      </w:r>
      <w:r>
        <w:rPr>
          <w:iCs/>
          <w:color w:val="000000"/>
          <w:sz w:val="22"/>
          <w:szCs w:val="22"/>
          <w:lang w:val="de-DE"/>
        </w:rPr>
        <w:t>um</w:t>
      </w:r>
      <w:r w:rsidR="00147D19" w:rsidRPr="00787806">
        <w:rPr>
          <w:color w:val="000000"/>
          <w:sz w:val="22"/>
          <w:szCs w:val="22"/>
          <w:lang w:val="de-DE"/>
        </w:rPr>
        <w:t xml:space="preserve"> d</w:t>
      </w:r>
      <w:r w:rsidR="00852CA9" w:rsidRPr="00787806">
        <w:rPr>
          <w:color w:val="000000"/>
          <w:sz w:val="22"/>
          <w:szCs w:val="22"/>
          <w:lang w:val="de-DE"/>
        </w:rPr>
        <w:t xml:space="preserve">ie Finanzierung </w:t>
      </w:r>
      <w:r>
        <w:rPr>
          <w:color w:val="000000"/>
          <w:sz w:val="22"/>
          <w:szCs w:val="22"/>
          <w:lang w:val="de-DE"/>
        </w:rPr>
        <w:t xml:space="preserve">über </w:t>
      </w:r>
      <w:r w:rsidR="00852CA9" w:rsidRPr="00787806">
        <w:rPr>
          <w:color w:val="000000"/>
          <w:sz w:val="22"/>
          <w:szCs w:val="22"/>
          <w:lang w:val="de-DE"/>
        </w:rPr>
        <w:t>Spenden der Mitgliedsstaaten der UN und über einen prozentual festgelegten und von der Zahlungsfähigkeit und dem BIP der Länder abhängenden Beitrag mit festgelegter Obergrenze aller Mitgliedsstaaten</w:t>
      </w:r>
      <w:r w:rsidR="0090049C" w:rsidRPr="00787806">
        <w:rPr>
          <w:color w:val="000000"/>
          <w:sz w:val="22"/>
          <w:szCs w:val="22"/>
          <w:lang w:val="de-DE"/>
        </w:rPr>
        <w:t>.</w:t>
      </w:r>
    </w:p>
    <w:p w14:paraId="3CF7293E" w14:textId="7AF83C1D" w:rsidR="00526B5A" w:rsidRDefault="00526B5A" w:rsidP="00526B5A">
      <w:pPr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 </w:t>
      </w:r>
    </w:p>
    <w:p w14:paraId="727DE806" w14:textId="2A700056" w:rsidR="00526B5A" w:rsidRPr="00526B5A" w:rsidRDefault="00526B5A" w:rsidP="00E26280">
      <w:pPr>
        <w:pStyle w:val="Listenabsatz"/>
        <w:numPr>
          <w:ilvl w:val="0"/>
          <w:numId w:val="9"/>
        </w:numPr>
        <w:ind w:left="1560"/>
        <w:rPr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 xml:space="preserve">Empfiehlt </w:t>
      </w:r>
      <w:r>
        <w:rPr>
          <w:color w:val="000000"/>
          <w:sz w:val="22"/>
          <w:szCs w:val="22"/>
          <w:lang w:val="de-DE"/>
        </w:rPr>
        <w:t>die</w:t>
      </w:r>
      <w:r w:rsidR="005B2A33">
        <w:rPr>
          <w:color w:val="000000"/>
          <w:sz w:val="22"/>
          <w:szCs w:val="22"/>
          <w:lang w:val="de-DE"/>
        </w:rPr>
        <w:t xml:space="preserve"> </w:t>
      </w:r>
      <w:r>
        <w:rPr>
          <w:color w:val="000000"/>
          <w:sz w:val="22"/>
          <w:szCs w:val="22"/>
          <w:lang w:val="de-DE"/>
        </w:rPr>
        <w:t>Maßnahmen so schnell wie möglich umsetzten</w:t>
      </w:r>
      <w:r w:rsidR="005B2A33">
        <w:rPr>
          <w:color w:val="000000"/>
          <w:sz w:val="22"/>
          <w:szCs w:val="22"/>
          <w:lang w:val="de-DE"/>
        </w:rPr>
        <w:t>, da diese für langfristige Stabilität im Land erforderlich sind und ohne diese V</w:t>
      </w:r>
      <w:r w:rsidR="00E26280">
        <w:rPr>
          <w:color w:val="000000"/>
          <w:sz w:val="22"/>
          <w:szCs w:val="22"/>
          <w:lang w:val="de-DE"/>
        </w:rPr>
        <w:t>e</w:t>
      </w:r>
      <w:r w:rsidR="005B2A33">
        <w:rPr>
          <w:color w:val="000000"/>
          <w:sz w:val="22"/>
          <w:szCs w:val="22"/>
          <w:lang w:val="de-DE"/>
        </w:rPr>
        <w:t>rsorgung kein sicherer, funktionierender und unabhängiger Staat aufgebaut werden kann.</w:t>
      </w:r>
    </w:p>
    <w:sectPr w:rsidR="00526B5A" w:rsidRPr="00526B5A" w:rsidSect="00A53FE5">
      <w:headerReference w:type="first" r:id="rId8"/>
      <w:pgSz w:w="11906" w:h="16838"/>
      <w:pgMar w:top="1417" w:right="1417" w:bottom="1134" w:left="1417" w:header="708" w:footer="708" w:gutter="0"/>
      <w:lnNumType w:countBy="1" w:restart="continuou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79093F" w14:textId="77777777" w:rsidR="00852306" w:rsidRDefault="00852306" w:rsidP="00A53FE5">
      <w:r>
        <w:separator/>
      </w:r>
    </w:p>
  </w:endnote>
  <w:endnote w:type="continuationSeparator" w:id="0">
    <w:p w14:paraId="4EDCF2EE" w14:textId="77777777" w:rsidR="00852306" w:rsidRDefault="00852306" w:rsidP="00A53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7C9B1E" w14:textId="77777777" w:rsidR="00852306" w:rsidRDefault="00852306" w:rsidP="00A53FE5">
      <w:r>
        <w:separator/>
      </w:r>
    </w:p>
  </w:footnote>
  <w:footnote w:type="continuationSeparator" w:id="0">
    <w:p w14:paraId="7E9CA5E3" w14:textId="77777777" w:rsidR="00852306" w:rsidRDefault="00852306" w:rsidP="00A53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BF982" w14:textId="7314215E" w:rsidR="000215E1" w:rsidRPr="000215E1" w:rsidRDefault="00A53FE5" w:rsidP="000215E1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Code:</w:t>
    </w:r>
    <w:r w:rsidR="00C7489A">
      <w:rPr>
        <w:rFonts w:ascii="Times New Roman" w:hAnsi="Times New Roman" w:cs="Times New Roman"/>
        <w:i w:val="0"/>
        <w:lang w:val="de-DE"/>
      </w:rPr>
      <w:t xml:space="preserve"> </w:t>
    </w:r>
    <w:r w:rsidR="00FC2758">
      <w:rPr>
        <w:rFonts w:ascii="Times New Roman" w:hAnsi="Times New Roman" w:cs="Times New Roman"/>
        <w:i w:val="0"/>
        <w:lang w:val="de-DE"/>
      </w:rPr>
      <w:t>S/</w:t>
    </w:r>
    <w:r w:rsidR="000215E1">
      <w:rPr>
        <w:rFonts w:ascii="Times New Roman" w:hAnsi="Times New Roman" w:cs="Times New Roman"/>
        <w:i w:val="0"/>
        <w:lang w:val="de-DE"/>
      </w:rPr>
      <w:t>SUSS</w:t>
    </w:r>
    <w:r w:rsidR="0090049C">
      <w:rPr>
        <w:rFonts w:ascii="Times New Roman" w:hAnsi="Times New Roman" w:cs="Times New Roman"/>
        <w:i w:val="0"/>
        <w:lang w:val="de-DE"/>
      </w:rPr>
      <w:t>/</w:t>
    </w:r>
    <w:r w:rsidR="000215E1">
      <w:rPr>
        <w:rFonts w:ascii="Times New Roman" w:hAnsi="Times New Roman" w:cs="Times New Roman"/>
        <w:i w:val="0"/>
        <w:lang w:val="de-DE"/>
      </w:rPr>
      <w:t>10</w:t>
    </w:r>
  </w:p>
  <w:p w14:paraId="5ED757D6" w14:textId="77777777" w:rsidR="00A53FE5" w:rsidRPr="00625028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Komitee:</w:t>
    </w:r>
    <w:r w:rsidRPr="00625028">
      <w:rPr>
        <w:rFonts w:ascii="Times New Roman" w:hAnsi="Times New Roman" w:cs="Times New Roman"/>
        <w:i w:val="0"/>
        <w:lang w:val="de-DE"/>
      </w:rPr>
      <w:t xml:space="preserve"> Sicherheitsrat</w:t>
    </w:r>
  </w:p>
  <w:p w14:paraId="065191C0" w14:textId="22011D72" w:rsidR="00A53FE5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Thema:</w:t>
    </w:r>
    <w:r w:rsidRPr="00625028">
      <w:rPr>
        <w:rFonts w:ascii="Times New Roman" w:hAnsi="Times New Roman" w:cs="Times New Roman"/>
        <w:i w:val="0"/>
        <w:lang w:val="de-DE"/>
      </w:rPr>
      <w:t xml:space="preserve"> </w:t>
    </w:r>
    <w:r w:rsidR="005F2E21">
      <w:rPr>
        <w:rFonts w:ascii="Times New Roman" w:hAnsi="Times New Roman" w:cs="Times New Roman"/>
        <w:i w:val="0"/>
        <w:lang w:val="de-DE"/>
      </w:rPr>
      <w:t>Der Konflikt im Sudan und Südsudan</w:t>
    </w:r>
  </w:p>
  <w:p w14:paraId="02512089" w14:textId="5BCF0A9C" w:rsidR="00E96271" w:rsidRPr="00E96271" w:rsidRDefault="00E96271" w:rsidP="00E96271">
    <w:pPr>
      <w:rPr>
        <w:lang w:val="de-DE"/>
      </w:rPr>
    </w:pPr>
    <w:r>
      <w:rPr>
        <w:b/>
        <w:lang w:val="de-DE"/>
      </w:rPr>
      <w:t>Sponsoren:</w:t>
    </w:r>
    <w:r w:rsidR="0093107D">
      <w:rPr>
        <w:b/>
        <w:lang w:val="de-DE"/>
      </w:rPr>
      <w:t xml:space="preserve"> Ecuador,</w:t>
    </w:r>
    <w:r>
      <w:rPr>
        <w:b/>
        <w:lang w:val="de-DE"/>
      </w:rPr>
      <w:t xml:space="preserve"> </w:t>
    </w:r>
    <w:r w:rsidR="0089072A">
      <w:rPr>
        <w:b/>
        <w:lang w:val="de-DE"/>
      </w:rPr>
      <w:t>Vereinigte Staaten von Amerika</w:t>
    </w:r>
    <w:r w:rsidR="002B61AF">
      <w:rPr>
        <w:b/>
        <w:lang w:val="de-DE"/>
      </w:rPr>
      <w:t>,</w:t>
    </w:r>
    <w:r w:rsidR="00347D43">
      <w:rPr>
        <w:b/>
        <w:lang w:val="de-DE"/>
      </w:rPr>
      <w:t xml:space="preserve"> Frankreich</w:t>
    </w:r>
    <w:r w:rsidR="007A670B">
      <w:rPr>
        <w:b/>
        <w:lang w:val="de-DE"/>
      </w:rPr>
      <w:t>, Slo</w:t>
    </w:r>
    <w:r w:rsidR="003A01E1">
      <w:rPr>
        <w:b/>
        <w:lang w:val="de-DE"/>
      </w:rPr>
      <w:t>wenien</w:t>
    </w:r>
    <w:r w:rsidR="00FA3231">
      <w:rPr>
        <w:b/>
        <w:lang w:val="de-DE"/>
      </w:rPr>
      <w:t>, Vereinigtes Kö</w:t>
    </w:r>
    <w:r w:rsidR="007A1686">
      <w:rPr>
        <w:b/>
        <w:lang w:val="de-DE"/>
      </w:rPr>
      <w:t>nigreich</w:t>
    </w:r>
    <w:r w:rsidR="00852CA9">
      <w:rPr>
        <w:b/>
        <w:lang w:val="de-DE"/>
      </w:rPr>
      <w:t>, Südkorea</w:t>
    </w:r>
    <w:r w:rsidR="00C41FB2">
      <w:rPr>
        <w:b/>
        <w:lang w:val="de-DE"/>
      </w:rPr>
      <w:t>, Algerien</w:t>
    </w:r>
    <w:r w:rsidR="00205A49">
      <w:rPr>
        <w:b/>
        <w:lang w:val="de-DE"/>
      </w:rPr>
      <w:t>, Schweizerische Eidgenossenschaft</w:t>
    </w:r>
  </w:p>
  <w:p w14:paraId="7D59DA91" w14:textId="77777777" w:rsidR="00A53FE5" w:rsidRPr="00A53FE5" w:rsidRDefault="00A53FE5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2768B"/>
    <w:multiLevelType w:val="hybridMultilevel"/>
    <w:tmpl w:val="A934A150"/>
    <w:lvl w:ilvl="0" w:tplc="49C0D3D8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498" w:hanging="360"/>
      </w:pPr>
    </w:lvl>
    <w:lvl w:ilvl="2" w:tplc="0407001B" w:tentative="1">
      <w:start w:val="1"/>
      <w:numFmt w:val="lowerRoman"/>
      <w:lvlText w:val="%3."/>
      <w:lvlJc w:val="right"/>
      <w:pPr>
        <w:ind w:left="3218" w:hanging="180"/>
      </w:pPr>
    </w:lvl>
    <w:lvl w:ilvl="3" w:tplc="0407000F" w:tentative="1">
      <w:start w:val="1"/>
      <w:numFmt w:val="decimal"/>
      <w:lvlText w:val="%4."/>
      <w:lvlJc w:val="left"/>
      <w:pPr>
        <w:ind w:left="3938" w:hanging="360"/>
      </w:pPr>
    </w:lvl>
    <w:lvl w:ilvl="4" w:tplc="04070019" w:tentative="1">
      <w:start w:val="1"/>
      <w:numFmt w:val="lowerLetter"/>
      <w:lvlText w:val="%5."/>
      <w:lvlJc w:val="left"/>
      <w:pPr>
        <w:ind w:left="4658" w:hanging="360"/>
      </w:pPr>
    </w:lvl>
    <w:lvl w:ilvl="5" w:tplc="0407001B" w:tentative="1">
      <w:start w:val="1"/>
      <w:numFmt w:val="lowerRoman"/>
      <w:lvlText w:val="%6."/>
      <w:lvlJc w:val="right"/>
      <w:pPr>
        <w:ind w:left="5378" w:hanging="180"/>
      </w:pPr>
    </w:lvl>
    <w:lvl w:ilvl="6" w:tplc="0407000F" w:tentative="1">
      <w:start w:val="1"/>
      <w:numFmt w:val="decimal"/>
      <w:lvlText w:val="%7."/>
      <w:lvlJc w:val="left"/>
      <w:pPr>
        <w:ind w:left="6098" w:hanging="360"/>
      </w:pPr>
    </w:lvl>
    <w:lvl w:ilvl="7" w:tplc="04070019" w:tentative="1">
      <w:start w:val="1"/>
      <w:numFmt w:val="lowerLetter"/>
      <w:lvlText w:val="%8."/>
      <w:lvlJc w:val="left"/>
      <w:pPr>
        <w:ind w:left="6818" w:hanging="360"/>
      </w:pPr>
    </w:lvl>
    <w:lvl w:ilvl="8" w:tplc="0407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C8614AD"/>
    <w:multiLevelType w:val="hybridMultilevel"/>
    <w:tmpl w:val="4C48E4F0"/>
    <w:lvl w:ilvl="0" w:tplc="91027314">
      <w:start w:val="1"/>
      <w:numFmt w:val="lowerRoman"/>
      <w:lvlText w:val="%1."/>
      <w:lvlJc w:val="left"/>
      <w:pPr>
        <w:ind w:left="287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30" w:hanging="360"/>
      </w:pPr>
    </w:lvl>
    <w:lvl w:ilvl="2" w:tplc="0407001B" w:tentative="1">
      <w:start w:val="1"/>
      <w:numFmt w:val="lowerRoman"/>
      <w:lvlText w:val="%3."/>
      <w:lvlJc w:val="right"/>
      <w:pPr>
        <w:ind w:left="3950" w:hanging="180"/>
      </w:pPr>
    </w:lvl>
    <w:lvl w:ilvl="3" w:tplc="0407000F" w:tentative="1">
      <w:start w:val="1"/>
      <w:numFmt w:val="decimal"/>
      <w:lvlText w:val="%4."/>
      <w:lvlJc w:val="left"/>
      <w:pPr>
        <w:ind w:left="4670" w:hanging="360"/>
      </w:pPr>
    </w:lvl>
    <w:lvl w:ilvl="4" w:tplc="04070019" w:tentative="1">
      <w:start w:val="1"/>
      <w:numFmt w:val="lowerLetter"/>
      <w:lvlText w:val="%5."/>
      <w:lvlJc w:val="left"/>
      <w:pPr>
        <w:ind w:left="5390" w:hanging="360"/>
      </w:pPr>
    </w:lvl>
    <w:lvl w:ilvl="5" w:tplc="0407001B" w:tentative="1">
      <w:start w:val="1"/>
      <w:numFmt w:val="lowerRoman"/>
      <w:lvlText w:val="%6."/>
      <w:lvlJc w:val="right"/>
      <w:pPr>
        <w:ind w:left="6110" w:hanging="180"/>
      </w:pPr>
    </w:lvl>
    <w:lvl w:ilvl="6" w:tplc="0407000F" w:tentative="1">
      <w:start w:val="1"/>
      <w:numFmt w:val="decimal"/>
      <w:lvlText w:val="%7."/>
      <w:lvlJc w:val="left"/>
      <w:pPr>
        <w:ind w:left="6830" w:hanging="360"/>
      </w:pPr>
    </w:lvl>
    <w:lvl w:ilvl="7" w:tplc="04070019" w:tentative="1">
      <w:start w:val="1"/>
      <w:numFmt w:val="lowerLetter"/>
      <w:lvlText w:val="%8."/>
      <w:lvlJc w:val="left"/>
      <w:pPr>
        <w:ind w:left="7550" w:hanging="360"/>
      </w:pPr>
    </w:lvl>
    <w:lvl w:ilvl="8" w:tplc="0407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2" w15:restartNumberingAfterBreak="0">
    <w:nsid w:val="0F283233"/>
    <w:multiLevelType w:val="hybridMultilevel"/>
    <w:tmpl w:val="B4D27902"/>
    <w:lvl w:ilvl="0" w:tplc="19A2AADE">
      <w:start w:val="1"/>
      <w:numFmt w:val="lowerRoman"/>
      <w:lvlText w:val="%1."/>
      <w:lvlJc w:val="left"/>
      <w:pPr>
        <w:ind w:left="2847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3207" w:hanging="360"/>
      </w:pPr>
    </w:lvl>
    <w:lvl w:ilvl="2" w:tplc="0407001B" w:tentative="1">
      <w:start w:val="1"/>
      <w:numFmt w:val="lowerRoman"/>
      <w:lvlText w:val="%3."/>
      <w:lvlJc w:val="right"/>
      <w:pPr>
        <w:ind w:left="3927" w:hanging="180"/>
      </w:pPr>
    </w:lvl>
    <w:lvl w:ilvl="3" w:tplc="0407000F" w:tentative="1">
      <w:start w:val="1"/>
      <w:numFmt w:val="decimal"/>
      <w:lvlText w:val="%4."/>
      <w:lvlJc w:val="left"/>
      <w:pPr>
        <w:ind w:left="4647" w:hanging="360"/>
      </w:pPr>
    </w:lvl>
    <w:lvl w:ilvl="4" w:tplc="04070019" w:tentative="1">
      <w:start w:val="1"/>
      <w:numFmt w:val="lowerLetter"/>
      <w:lvlText w:val="%5."/>
      <w:lvlJc w:val="left"/>
      <w:pPr>
        <w:ind w:left="5367" w:hanging="360"/>
      </w:pPr>
    </w:lvl>
    <w:lvl w:ilvl="5" w:tplc="0407001B" w:tentative="1">
      <w:start w:val="1"/>
      <w:numFmt w:val="lowerRoman"/>
      <w:lvlText w:val="%6."/>
      <w:lvlJc w:val="right"/>
      <w:pPr>
        <w:ind w:left="6087" w:hanging="180"/>
      </w:pPr>
    </w:lvl>
    <w:lvl w:ilvl="6" w:tplc="0407000F" w:tentative="1">
      <w:start w:val="1"/>
      <w:numFmt w:val="decimal"/>
      <w:lvlText w:val="%7."/>
      <w:lvlJc w:val="left"/>
      <w:pPr>
        <w:ind w:left="6807" w:hanging="360"/>
      </w:pPr>
    </w:lvl>
    <w:lvl w:ilvl="7" w:tplc="04070019" w:tentative="1">
      <w:start w:val="1"/>
      <w:numFmt w:val="lowerLetter"/>
      <w:lvlText w:val="%8."/>
      <w:lvlJc w:val="left"/>
      <w:pPr>
        <w:ind w:left="7527" w:hanging="360"/>
      </w:pPr>
    </w:lvl>
    <w:lvl w:ilvl="8" w:tplc="0407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" w15:restartNumberingAfterBreak="0">
    <w:nsid w:val="1BB115D5"/>
    <w:multiLevelType w:val="hybridMultilevel"/>
    <w:tmpl w:val="4A180618"/>
    <w:lvl w:ilvl="0" w:tplc="A0AC9922">
      <w:start w:val="1"/>
      <w:numFmt w:val="lowerRoman"/>
      <w:lvlText w:val="%1."/>
      <w:lvlJc w:val="left"/>
      <w:pPr>
        <w:ind w:left="287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30" w:hanging="360"/>
      </w:pPr>
    </w:lvl>
    <w:lvl w:ilvl="2" w:tplc="0407001B" w:tentative="1">
      <w:start w:val="1"/>
      <w:numFmt w:val="lowerRoman"/>
      <w:lvlText w:val="%3."/>
      <w:lvlJc w:val="right"/>
      <w:pPr>
        <w:ind w:left="3950" w:hanging="180"/>
      </w:pPr>
    </w:lvl>
    <w:lvl w:ilvl="3" w:tplc="0407000F" w:tentative="1">
      <w:start w:val="1"/>
      <w:numFmt w:val="decimal"/>
      <w:lvlText w:val="%4."/>
      <w:lvlJc w:val="left"/>
      <w:pPr>
        <w:ind w:left="4670" w:hanging="360"/>
      </w:pPr>
    </w:lvl>
    <w:lvl w:ilvl="4" w:tplc="04070019" w:tentative="1">
      <w:start w:val="1"/>
      <w:numFmt w:val="lowerLetter"/>
      <w:lvlText w:val="%5."/>
      <w:lvlJc w:val="left"/>
      <w:pPr>
        <w:ind w:left="5390" w:hanging="360"/>
      </w:pPr>
    </w:lvl>
    <w:lvl w:ilvl="5" w:tplc="0407001B" w:tentative="1">
      <w:start w:val="1"/>
      <w:numFmt w:val="lowerRoman"/>
      <w:lvlText w:val="%6."/>
      <w:lvlJc w:val="right"/>
      <w:pPr>
        <w:ind w:left="6110" w:hanging="180"/>
      </w:pPr>
    </w:lvl>
    <w:lvl w:ilvl="6" w:tplc="0407000F" w:tentative="1">
      <w:start w:val="1"/>
      <w:numFmt w:val="decimal"/>
      <w:lvlText w:val="%7."/>
      <w:lvlJc w:val="left"/>
      <w:pPr>
        <w:ind w:left="6830" w:hanging="360"/>
      </w:pPr>
    </w:lvl>
    <w:lvl w:ilvl="7" w:tplc="04070019" w:tentative="1">
      <w:start w:val="1"/>
      <w:numFmt w:val="lowerLetter"/>
      <w:lvlText w:val="%8."/>
      <w:lvlJc w:val="left"/>
      <w:pPr>
        <w:ind w:left="7550" w:hanging="360"/>
      </w:pPr>
    </w:lvl>
    <w:lvl w:ilvl="8" w:tplc="0407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4" w15:restartNumberingAfterBreak="0">
    <w:nsid w:val="1F0823E2"/>
    <w:multiLevelType w:val="hybridMultilevel"/>
    <w:tmpl w:val="F50C8CFE"/>
    <w:lvl w:ilvl="0" w:tplc="69AA1020">
      <w:start w:val="1"/>
      <w:numFmt w:val="lowerRoman"/>
      <w:lvlText w:val="%1."/>
      <w:lvlJc w:val="left"/>
      <w:pPr>
        <w:ind w:left="3552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5" w15:restartNumberingAfterBreak="0">
    <w:nsid w:val="2C66112C"/>
    <w:multiLevelType w:val="hybridMultilevel"/>
    <w:tmpl w:val="1E9CA672"/>
    <w:lvl w:ilvl="0" w:tplc="27707F38">
      <w:start w:val="1"/>
      <w:numFmt w:val="lowerRoman"/>
      <w:lvlText w:val="%1."/>
      <w:lvlJc w:val="left"/>
      <w:pPr>
        <w:ind w:left="2844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60B758C"/>
    <w:multiLevelType w:val="hybridMultilevel"/>
    <w:tmpl w:val="41722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F7B73"/>
    <w:multiLevelType w:val="hybridMultilevel"/>
    <w:tmpl w:val="8B386514"/>
    <w:lvl w:ilvl="0" w:tplc="FFFFFFFF">
      <w:start w:val="1"/>
      <w:numFmt w:val="lowerRoman"/>
      <w:lvlText w:val="%1."/>
      <w:lvlJc w:val="left"/>
      <w:pPr>
        <w:ind w:left="2844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41D964F9"/>
    <w:multiLevelType w:val="hybridMultilevel"/>
    <w:tmpl w:val="12E05E0E"/>
    <w:lvl w:ilvl="0" w:tplc="CE02C37C">
      <w:start w:val="1"/>
      <w:numFmt w:val="lowerRoman"/>
      <w:lvlText w:val="%1."/>
      <w:lvlJc w:val="left"/>
      <w:pPr>
        <w:ind w:left="287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30" w:hanging="360"/>
      </w:pPr>
    </w:lvl>
    <w:lvl w:ilvl="2" w:tplc="0407001B" w:tentative="1">
      <w:start w:val="1"/>
      <w:numFmt w:val="lowerRoman"/>
      <w:lvlText w:val="%3."/>
      <w:lvlJc w:val="right"/>
      <w:pPr>
        <w:ind w:left="3950" w:hanging="180"/>
      </w:pPr>
    </w:lvl>
    <w:lvl w:ilvl="3" w:tplc="0407000F" w:tentative="1">
      <w:start w:val="1"/>
      <w:numFmt w:val="decimal"/>
      <w:lvlText w:val="%4."/>
      <w:lvlJc w:val="left"/>
      <w:pPr>
        <w:ind w:left="4670" w:hanging="360"/>
      </w:pPr>
    </w:lvl>
    <w:lvl w:ilvl="4" w:tplc="04070019" w:tentative="1">
      <w:start w:val="1"/>
      <w:numFmt w:val="lowerLetter"/>
      <w:lvlText w:val="%5."/>
      <w:lvlJc w:val="left"/>
      <w:pPr>
        <w:ind w:left="5390" w:hanging="360"/>
      </w:pPr>
    </w:lvl>
    <w:lvl w:ilvl="5" w:tplc="0407001B" w:tentative="1">
      <w:start w:val="1"/>
      <w:numFmt w:val="lowerRoman"/>
      <w:lvlText w:val="%6."/>
      <w:lvlJc w:val="right"/>
      <w:pPr>
        <w:ind w:left="6110" w:hanging="180"/>
      </w:pPr>
    </w:lvl>
    <w:lvl w:ilvl="6" w:tplc="0407000F" w:tentative="1">
      <w:start w:val="1"/>
      <w:numFmt w:val="decimal"/>
      <w:lvlText w:val="%7."/>
      <w:lvlJc w:val="left"/>
      <w:pPr>
        <w:ind w:left="6830" w:hanging="360"/>
      </w:pPr>
    </w:lvl>
    <w:lvl w:ilvl="7" w:tplc="04070019" w:tentative="1">
      <w:start w:val="1"/>
      <w:numFmt w:val="lowerLetter"/>
      <w:lvlText w:val="%8."/>
      <w:lvlJc w:val="left"/>
      <w:pPr>
        <w:ind w:left="7550" w:hanging="360"/>
      </w:pPr>
    </w:lvl>
    <w:lvl w:ilvl="8" w:tplc="0407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9" w15:restartNumberingAfterBreak="0">
    <w:nsid w:val="49730465"/>
    <w:multiLevelType w:val="hybridMultilevel"/>
    <w:tmpl w:val="17BCD9AA"/>
    <w:lvl w:ilvl="0" w:tplc="50A65278">
      <w:start w:val="1"/>
      <w:numFmt w:val="lowerRoman"/>
      <w:lvlText w:val="%1."/>
      <w:lvlJc w:val="left"/>
      <w:pPr>
        <w:ind w:left="287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30" w:hanging="360"/>
      </w:pPr>
    </w:lvl>
    <w:lvl w:ilvl="2" w:tplc="0407001B" w:tentative="1">
      <w:start w:val="1"/>
      <w:numFmt w:val="lowerRoman"/>
      <w:lvlText w:val="%3."/>
      <w:lvlJc w:val="right"/>
      <w:pPr>
        <w:ind w:left="3950" w:hanging="180"/>
      </w:pPr>
    </w:lvl>
    <w:lvl w:ilvl="3" w:tplc="0407000F" w:tentative="1">
      <w:start w:val="1"/>
      <w:numFmt w:val="decimal"/>
      <w:lvlText w:val="%4."/>
      <w:lvlJc w:val="left"/>
      <w:pPr>
        <w:ind w:left="4670" w:hanging="360"/>
      </w:pPr>
    </w:lvl>
    <w:lvl w:ilvl="4" w:tplc="04070019" w:tentative="1">
      <w:start w:val="1"/>
      <w:numFmt w:val="lowerLetter"/>
      <w:lvlText w:val="%5."/>
      <w:lvlJc w:val="left"/>
      <w:pPr>
        <w:ind w:left="5390" w:hanging="360"/>
      </w:pPr>
    </w:lvl>
    <w:lvl w:ilvl="5" w:tplc="0407001B" w:tentative="1">
      <w:start w:val="1"/>
      <w:numFmt w:val="lowerRoman"/>
      <w:lvlText w:val="%6."/>
      <w:lvlJc w:val="right"/>
      <w:pPr>
        <w:ind w:left="6110" w:hanging="180"/>
      </w:pPr>
    </w:lvl>
    <w:lvl w:ilvl="6" w:tplc="0407000F" w:tentative="1">
      <w:start w:val="1"/>
      <w:numFmt w:val="decimal"/>
      <w:lvlText w:val="%7."/>
      <w:lvlJc w:val="left"/>
      <w:pPr>
        <w:ind w:left="6830" w:hanging="360"/>
      </w:pPr>
    </w:lvl>
    <w:lvl w:ilvl="7" w:tplc="04070019" w:tentative="1">
      <w:start w:val="1"/>
      <w:numFmt w:val="lowerLetter"/>
      <w:lvlText w:val="%8."/>
      <w:lvlJc w:val="left"/>
      <w:pPr>
        <w:ind w:left="7550" w:hanging="360"/>
      </w:pPr>
    </w:lvl>
    <w:lvl w:ilvl="8" w:tplc="0407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10" w15:restartNumberingAfterBreak="0">
    <w:nsid w:val="4D4E6D0E"/>
    <w:multiLevelType w:val="hybridMultilevel"/>
    <w:tmpl w:val="8B386514"/>
    <w:lvl w:ilvl="0" w:tplc="ECB22360">
      <w:start w:val="1"/>
      <w:numFmt w:val="lowerRoman"/>
      <w:lvlText w:val="%1."/>
      <w:lvlJc w:val="left"/>
      <w:pPr>
        <w:ind w:left="2844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 w15:restartNumberingAfterBreak="0">
    <w:nsid w:val="4ED877B9"/>
    <w:multiLevelType w:val="hybridMultilevel"/>
    <w:tmpl w:val="5CD0F9C2"/>
    <w:lvl w:ilvl="0" w:tplc="AF4A58BA">
      <w:start w:val="1"/>
      <w:numFmt w:val="lowerRoman"/>
      <w:lvlText w:val="%1."/>
      <w:lvlJc w:val="left"/>
      <w:pPr>
        <w:ind w:left="3552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2" w15:restartNumberingAfterBreak="0">
    <w:nsid w:val="52DC79FA"/>
    <w:multiLevelType w:val="hybridMultilevel"/>
    <w:tmpl w:val="1430F692"/>
    <w:lvl w:ilvl="0" w:tplc="4B161BDC">
      <w:start w:val="1"/>
      <w:numFmt w:val="lowerRoman"/>
      <w:lvlText w:val="%1."/>
      <w:lvlJc w:val="left"/>
      <w:pPr>
        <w:ind w:left="2844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778B5AFB"/>
    <w:multiLevelType w:val="hybridMultilevel"/>
    <w:tmpl w:val="5DD89502"/>
    <w:lvl w:ilvl="0" w:tplc="4D564102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003814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0752205">
    <w:abstractNumId w:val="10"/>
  </w:num>
  <w:num w:numId="3" w16cid:durableId="91903952">
    <w:abstractNumId w:val="9"/>
  </w:num>
  <w:num w:numId="4" w16cid:durableId="109132510">
    <w:abstractNumId w:val="8"/>
  </w:num>
  <w:num w:numId="5" w16cid:durableId="1551916412">
    <w:abstractNumId w:val="1"/>
  </w:num>
  <w:num w:numId="6" w16cid:durableId="1976447310">
    <w:abstractNumId w:val="3"/>
  </w:num>
  <w:num w:numId="7" w16cid:durableId="865676049">
    <w:abstractNumId w:val="7"/>
  </w:num>
  <w:num w:numId="8" w16cid:durableId="1427269913">
    <w:abstractNumId w:val="0"/>
  </w:num>
  <w:num w:numId="9" w16cid:durableId="561794053">
    <w:abstractNumId w:val="13"/>
  </w:num>
  <w:num w:numId="10" w16cid:durableId="1388186401">
    <w:abstractNumId w:val="4"/>
  </w:num>
  <w:num w:numId="11" w16cid:durableId="340160955">
    <w:abstractNumId w:val="11"/>
  </w:num>
  <w:num w:numId="12" w16cid:durableId="1135224247">
    <w:abstractNumId w:val="12"/>
  </w:num>
  <w:num w:numId="13" w16cid:durableId="1214004481">
    <w:abstractNumId w:val="5"/>
  </w:num>
  <w:num w:numId="14" w16cid:durableId="2058891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028"/>
    <w:rsid w:val="00002D86"/>
    <w:rsid w:val="000215E1"/>
    <w:rsid w:val="000B52D3"/>
    <w:rsid w:val="000D4432"/>
    <w:rsid w:val="001174E6"/>
    <w:rsid w:val="001203EF"/>
    <w:rsid w:val="00133BED"/>
    <w:rsid w:val="00147D19"/>
    <w:rsid w:val="00161E13"/>
    <w:rsid w:val="00165C08"/>
    <w:rsid w:val="0017345C"/>
    <w:rsid w:val="00186145"/>
    <w:rsid w:val="0019154C"/>
    <w:rsid w:val="00205A49"/>
    <w:rsid w:val="00207826"/>
    <w:rsid w:val="00221117"/>
    <w:rsid w:val="00257D72"/>
    <w:rsid w:val="00281310"/>
    <w:rsid w:val="002B098A"/>
    <w:rsid w:val="002B61AF"/>
    <w:rsid w:val="002D0C44"/>
    <w:rsid w:val="002E20E5"/>
    <w:rsid w:val="0030700B"/>
    <w:rsid w:val="00347D43"/>
    <w:rsid w:val="003A01E1"/>
    <w:rsid w:val="003D4191"/>
    <w:rsid w:val="003F42FD"/>
    <w:rsid w:val="003F5961"/>
    <w:rsid w:val="00474967"/>
    <w:rsid w:val="004A6E73"/>
    <w:rsid w:val="004B22B0"/>
    <w:rsid w:val="004D74A0"/>
    <w:rsid w:val="004E742C"/>
    <w:rsid w:val="004F6C8F"/>
    <w:rsid w:val="00526B5A"/>
    <w:rsid w:val="00582B87"/>
    <w:rsid w:val="005870D4"/>
    <w:rsid w:val="00587E99"/>
    <w:rsid w:val="005B2A33"/>
    <w:rsid w:val="005C4EA3"/>
    <w:rsid w:val="005D4774"/>
    <w:rsid w:val="005F2E21"/>
    <w:rsid w:val="005F4BAD"/>
    <w:rsid w:val="006066DE"/>
    <w:rsid w:val="00625028"/>
    <w:rsid w:val="006411F3"/>
    <w:rsid w:val="006853B5"/>
    <w:rsid w:val="006D62F3"/>
    <w:rsid w:val="006E12E0"/>
    <w:rsid w:val="007013ED"/>
    <w:rsid w:val="00707195"/>
    <w:rsid w:val="007316F0"/>
    <w:rsid w:val="00736C1A"/>
    <w:rsid w:val="00754309"/>
    <w:rsid w:val="00754AD2"/>
    <w:rsid w:val="00767722"/>
    <w:rsid w:val="00787806"/>
    <w:rsid w:val="007A1686"/>
    <w:rsid w:val="007A2698"/>
    <w:rsid w:val="007A587A"/>
    <w:rsid w:val="007A670B"/>
    <w:rsid w:val="007C4E89"/>
    <w:rsid w:val="007C4F9F"/>
    <w:rsid w:val="0080555A"/>
    <w:rsid w:val="008230D7"/>
    <w:rsid w:val="00831C0E"/>
    <w:rsid w:val="0083454F"/>
    <w:rsid w:val="00852306"/>
    <w:rsid w:val="00852CA9"/>
    <w:rsid w:val="0085316C"/>
    <w:rsid w:val="0089072A"/>
    <w:rsid w:val="008B381B"/>
    <w:rsid w:val="008D3BC7"/>
    <w:rsid w:val="008D5053"/>
    <w:rsid w:val="008F3B37"/>
    <w:rsid w:val="0090049C"/>
    <w:rsid w:val="0093107D"/>
    <w:rsid w:val="0096133D"/>
    <w:rsid w:val="00972A0C"/>
    <w:rsid w:val="00992162"/>
    <w:rsid w:val="00995113"/>
    <w:rsid w:val="009C1FBA"/>
    <w:rsid w:val="009F5A25"/>
    <w:rsid w:val="00A12CE3"/>
    <w:rsid w:val="00A232F2"/>
    <w:rsid w:val="00A35DC3"/>
    <w:rsid w:val="00A53FE5"/>
    <w:rsid w:val="00AC0BDB"/>
    <w:rsid w:val="00AD6A4D"/>
    <w:rsid w:val="00AF0918"/>
    <w:rsid w:val="00B20337"/>
    <w:rsid w:val="00B2113E"/>
    <w:rsid w:val="00B23A0F"/>
    <w:rsid w:val="00B26FB2"/>
    <w:rsid w:val="00B351B3"/>
    <w:rsid w:val="00B63863"/>
    <w:rsid w:val="00B85FE0"/>
    <w:rsid w:val="00BB0482"/>
    <w:rsid w:val="00BC7190"/>
    <w:rsid w:val="00BF78CE"/>
    <w:rsid w:val="00C05752"/>
    <w:rsid w:val="00C1178F"/>
    <w:rsid w:val="00C41FB2"/>
    <w:rsid w:val="00C61EF4"/>
    <w:rsid w:val="00C7489A"/>
    <w:rsid w:val="00CA6A90"/>
    <w:rsid w:val="00CB4B69"/>
    <w:rsid w:val="00CD115B"/>
    <w:rsid w:val="00D171A2"/>
    <w:rsid w:val="00D6097C"/>
    <w:rsid w:val="00DD5F6D"/>
    <w:rsid w:val="00E01676"/>
    <w:rsid w:val="00E138F2"/>
    <w:rsid w:val="00E26280"/>
    <w:rsid w:val="00E468BC"/>
    <w:rsid w:val="00E90923"/>
    <w:rsid w:val="00E95D40"/>
    <w:rsid w:val="00E96271"/>
    <w:rsid w:val="00EA6BD9"/>
    <w:rsid w:val="00EB51AC"/>
    <w:rsid w:val="00EB543E"/>
    <w:rsid w:val="00EB7C99"/>
    <w:rsid w:val="00EC6B67"/>
    <w:rsid w:val="00EC7AC1"/>
    <w:rsid w:val="00ED75AD"/>
    <w:rsid w:val="00EE09DD"/>
    <w:rsid w:val="00EE76E1"/>
    <w:rsid w:val="00F013E4"/>
    <w:rsid w:val="00F20E0D"/>
    <w:rsid w:val="00F3751F"/>
    <w:rsid w:val="00F74ABE"/>
    <w:rsid w:val="00FA3231"/>
    <w:rsid w:val="00FB102F"/>
    <w:rsid w:val="00FC2758"/>
    <w:rsid w:val="00FF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B767E"/>
  <w15:chartTrackingRefBased/>
  <w15:docId w15:val="{988A1A29-6308-4EE6-A38D-C9A29FB6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5028"/>
    <w:pPr>
      <w:spacing w:after="0" w:line="240" w:lineRule="auto"/>
    </w:pPr>
    <w:rPr>
      <w:rFonts w:ascii="Times New Roman" w:eastAsia="Garamond" w:hAnsi="Times New Roman" w:cs="Times New Roman"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inTextNMUNChar">
    <w:name w:val="*Main Text (NMUN) Char"/>
    <w:link w:val="MainTextNMUN"/>
    <w:locked/>
    <w:rsid w:val="00625028"/>
    <w:rPr>
      <w:rFonts w:ascii="Times New Roman" w:eastAsia="Times New Roman" w:hAnsi="Times New Roman" w:cs="Arial"/>
      <w:color w:val="000000"/>
      <w:lang w:val="en-US"/>
    </w:rPr>
  </w:style>
  <w:style w:type="paragraph" w:customStyle="1" w:styleId="MainTextNMUN">
    <w:name w:val="*Main Text (NMUN)"/>
    <w:basedOn w:val="Standard"/>
    <w:link w:val="MainTextNMUNChar"/>
    <w:autoRedefine/>
    <w:qFormat/>
    <w:rsid w:val="00625028"/>
    <w:rPr>
      <w:rFonts w:eastAsia="Times New Roman" w:cs="Arial"/>
      <w:color w:val="000000"/>
      <w:sz w:val="22"/>
      <w:szCs w:val="22"/>
    </w:rPr>
  </w:style>
  <w:style w:type="character" w:customStyle="1" w:styleId="CommitteeNameNMUNChar">
    <w:name w:val="*Committee Name (NMUN) Char"/>
    <w:link w:val="CommitteeNameNMUN"/>
    <w:locked/>
    <w:rsid w:val="00625028"/>
    <w:rPr>
      <w:i/>
      <w:lang w:val="en-US"/>
    </w:rPr>
  </w:style>
  <w:style w:type="paragraph" w:customStyle="1" w:styleId="CommitteeNameNMUN">
    <w:name w:val="*Committee Name (NMUN)"/>
    <w:basedOn w:val="Standard"/>
    <w:next w:val="Standard"/>
    <w:link w:val="CommitteeNameNMUNChar"/>
    <w:autoRedefine/>
    <w:qFormat/>
    <w:rsid w:val="00625028"/>
    <w:rPr>
      <w:rFonts w:asciiTheme="minorHAnsi" w:eastAsiaTheme="minorHAnsi" w:hAnsiTheme="minorHAnsi" w:cstheme="minorBidi"/>
      <w:i/>
      <w:sz w:val="22"/>
      <w:szCs w:val="22"/>
    </w:rPr>
  </w:style>
  <w:style w:type="character" w:styleId="Zeilennummer">
    <w:name w:val="line number"/>
    <w:basedOn w:val="Absatz-Standardschriftart"/>
    <w:uiPriority w:val="99"/>
    <w:semiHidden/>
    <w:unhideWhenUsed/>
    <w:rsid w:val="00A53FE5"/>
  </w:style>
  <w:style w:type="paragraph" w:styleId="Kopfzeile">
    <w:name w:val="header"/>
    <w:basedOn w:val="Standard"/>
    <w:link w:val="Kopf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Listenabsatz">
    <w:name w:val="List Paragraph"/>
    <w:basedOn w:val="Standard"/>
    <w:uiPriority w:val="34"/>
    <w:qFormat/>
    <w:rsid w:val="0017345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F2E2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5F2E21"/>
  </w:style>
  <w:style w:type="character" w:customStyle="1" w:styleId="KommentartextZchn">
    <w:name w:val="Kommentartext Zchn"/>
    <w:basedOn w:val="Absatz-Standardschriftart"/>
    <w:link w:val="Kommentartext"/>
    <w:uiPriority w:val="99"/>
    <w:rsid w:val="005F2E21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F2E2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F2E21"/>
    <w:rPr>
      <w:rFonts w:ascii="Times New Roman" w:eastAsia="Garamond" w:hAnsi="Times New Roman" w:cs="Times New Roman"/>
      <w:b/>
      <w:bCs/>
      <w:sz w:val="20"/>
      <w:szCs w:val="20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2E2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2E21"/>
    <w:rPr>
      <w:rFonts w:ascii="Segoe UI" w:eastAsia="Garamond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52494-A208-4A26-839D-254198FE6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Horn, Jovanna</dc:creator>
  <cp:keywords/>
  <dc:description/>
  <cp:lastModifiedBy>Schneider, Jovanna | Internationales Forum</cp:lastModifiedBy>
  <cp:revision>5</cp:revision>
  <dcterms:created xsi:type="dcterms:W3CDTF">2024-10-13T09:44:00Z</dcterms:created>
  <dcterms:modified xsi:type="dcterms:W3CDTF">2024-10-13T09:58:00Z</dcterms:modified>
</cp:coreProperties>
</file>