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D9F49" w14:textId="77777777" w:rsidR="00335942" w:rsidRPr="00EE146E" w:rsidRDefault="0053382E">
      <w:pPr>
        <w:jc w:val="center"/>
      </w:pPr>
      <w:r w:rsidRPr="00EE146E">
        <w:t>Ist-Ziel-Analyse</w:t>
      </w:r>
    </w:p>
    <w:sdt>
      <w:sdtPr>
        <w:id w:val="-1344923461"/>
        <w:docPartObj>
          <w:docPartGallery w:val="Table of Contents"/>
          <w:docPartUnique/>
        </w:docPartObj>
      </w:sdtPr>
      <w:sdtEndPr/>
      <w:sdtContent>
        <w:p w14:paraId="24BD9F4A" w14:textId="77777777" w:rsidR="00335942" w:rsidRPr="00EE146E" w:rsidRDefault="0053382E">
          <w:pPr>
            <w:pStyle w:val="Verzeichnis1"/>
            <w:tabs>
              <w:tab w:val="right" w:leader="dot" w:pos="9071"/>
            </w:tabs>
          </w:pPr>
          <w:r w:rsidRPr="00EE146E">
            <w:fldChar w:fldCharType="begin"/>
          </w:r>
          <w:r w:rsidRPr="00EE146E">
            <w:rPr>
              <w:rStyle w:val="IndexLink"/>
            </w:rPr>
            <w:instrText xml:space="preserve"> TOC \z \o "1-3" \u \h</w:instrText>
          </w:r>
          <w:r w:rsidRPr="00EE146E">
            <w:rPr>
              <w:rStyle w:val="IndexLink"/>
            </w:rPr>
            <w:fldChar w:fldCharType="separate"/>
          </w:r>
          <w:hyperlink w:anchor="__RefHeading___Toc1604_250489391">
            <w:r w:rsidR="00335942" w:rsidRPr="00EE146E">
              <w:rPr>
                <w:rStyle w:val="IndexLink"/>
                <w:webHidden/>
              </w:rPr>
              <w:t>Konjunkturelle Lage der BRD ---</w:t>
            </w:r>
            <w:r w:rsidR="00335942" w:rsidRPr="00EE146E">
              <w:rPr>
                <w:rStyle w:val="IndexLink"/>
                <w:webHidden/>
              </w:rPr>
              <w:tab/>
              <w:t>1</w:t>
            </w:r>
          </w:hyperlink>
          <w:r w:rsidRPr="00EE146E">
            <w:rPr>
              <w:rStyle w:val="IndexLink"/>
            </w:rPr>
            <w:fldChar w:fldCharType="end"/>
          </w:r>
        </w:p>
      </w:sdtContent>
    </w:sdt>
    <w:p w14:paraId="24BD9F4B" w14:textId="77777777" w:rsidR="00335942" w:rsidRPr="00EE146E" w:rsidRDefault="0053382E">
      <w:pPr>
        <w:pStyle w:val="berschrift1"/>
      </w:pPr>
      <w:bookmarkStart w:id="0" w:name="__RefHeading___Toc1604_250489391"/>
      <w:bookmarkEnd w:id="0"/>
      <w:r w:rsidRPr="00EE146E">
        <w:t>Konjunkturelle Lage der BRD ---</w:t>
      </w:r>
    </w:p>
    <w:p w14:paraId="2F9AD238" w14:textId="19E63FAD" w:rsidR="00381C26" w:rsidRPr="00EE146E" w:rsidRDefault="0053382E" w:rsidP="00381C26">
      <w:pPr>
        <w:rPr>
          <w:sz w:val="22"/>
          <w:szCs w:val="22"/>
        </w:rPr>
      </w:pPr>
      <w:r w:rsidRPr="00EE146E">
        <w:rPr>
          <w:sz w:val="22"/>
          <w:szCs w:val="22"/>
        </w:rPr>
        <w:t>Frage:</w:t>
      </w:r>
      <w:r w:rsidRPr="00EE146E">
        <w:rPr>
          <w:sz w:val="22"/>
          <w:szCs w:val="22"/>
        </w:rPr>
        <w:tab/>
        <w:t>Wie ist die aktuelle konjunkturelle Lage der BRD?</w:t>
      </w:r>
    </w:p>
    <w:p w14:paraId="1E2ADFFA" w14:textId="1F13ADE7" w:rsidR="00381C26" w:rsidRPr="00EE146E" w:rsidRDefault="00381C26" w:rsidP="00381C26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EE146E">
        <w:rPr>
          <w:sz w:val="22"/>
          <w:szCs w:val="22"/>
        </w:rPr>
        <w:t>Definition Konjunktur.</w:t>
      </w:r>
    </w:p>
    <w:p w14:paraId="0352C14A" w14:textId="428CAC2C" w:rsidR="00381C26" w:rsidRPr="00EE146E" w:rsidRDefault="00381C26" w:rsidP="00381C26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EE146E">
        <w:rPr>
          <w:sz w:val="22"/>
          <w:szCs w:val="22"/>
        </w:rPr>
        <w:t>Wie verläuft die Konjunktur</w:t>
      </w:r>
    </w:p>
    <w:p w14:paraId="1C9861B2" w14:textId="0BD3AAEF" w:rsidR="00381C26" w:rsidRPr="00EE146E" w:rsidRDefault="00381C26" w:rsidP="00381C26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E146E">
        <w:rPr>
          <w:sz w:val="22"/>
          <w:szCs w:val="22"/>
        </w:rPr>
        <w:t>S. AB</w:t>
      </w:r>
    </w:p>
    <w:p w14:paraId="2952C877" w14:textId="26A839F0" w:rsidR="00381C26" w:rsidRPr="00EE146E" w:rsidRDefault="00381C26" w:rsidP="00EF374D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EE146E">
        <w:rPr>
          <w:sz w:val="22"/>
          <w:szCs w:val="22"/>
        </w:rPr>
        <w:t>Warum schwankt die Konjunktur?</w:t>
      </w:r>
    </w:p>
    <w:p w14:paraId="56167FE6" w14:textId="1B08C327" w:rsidR="00987855" w:rsidRPr="00EE146E" w:rsidRDefault="00EF374D" w:rsidP="00987855">
      <w:pPr>
        <w:pStyle w:val="Listenabsatz"/>
        <w:numPr>
          <w:ilvl w:val="0"/>
          <w:numId w:val="5"/>
        </w:numPr>
        <w:rPr>
          <w:sz w:val="22"/>
          <w:szCs w:val="22"/>
        </w:rPr>
      </w:pPr>
      <w:r w:rsidRPr="00EE146E">
        <w:rPr>
          <w:sz w:val="22"/>
          <w:szCs w:val="22"/>
        </w:rPr>
        <w:t>Monetäre Theorien</w:t>
      </w:r>
    </w:p>
    <w:p w14:paraId="60732494" w14:textId="1CE0D677" w:rsidR="00987855" w:rsidRPr="00EE146E" w:rsidRDefault="00B83EA2" w:rsidP="00987855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EE146E">
        <w:rPr>
          <w:sz w:val="22"/>
          <w:szCs w:val="22"/>
        </w:rPr>
        <w:t>Erhöhung der Geldmenge, z.B. durch die Senkung des Leitzinses</w:t>
      </w:r>
    </w:p>
    <w:p w14:paraId="543CE52C" w14:textId="184BF17C" w:rsidR="00B83EA2" w:rsidRPr="00EE146E" w:rsidRDefault="00B83EA2" w:rsidP="00B83EA2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EE146E">
        <w:rPr>
          <w:sz w:val="22"/>
          <w:szCs w:val="22"/>
        </w:rPr>
        <w:t>Ausweitung des Angebots (z.B. durch günstige Kredite für Unternehmen)</w:t>
      </w:r>
    </w:p>
    <w:p w14:paraId="0F8C060C" w14:textId="31DEE243" w:rsidR="002E15C8" w:rsidRPr="00EE146E" w:rsidRDefault="002E15C8" w:rsidP="00CF76AB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EE146E">
        <w:rPr>
          <w:sz w:val="22"/>
          <w:szCs w:val="22"/>
        </w:rPr>
        <w:t>Ausweitung der Nachfrage (z.B. durch günstige Kredite für Haushalte)</w:t>
      </w:r>
    </w:p>
    <w:p w14:paraId="3BD094BD" w14:textId="3F3710E0" w:rsidR="00B749CF" w:rsidRPr="00EE146E" w:rsidRDefault="00B749CF" w:rsidP="00B749CF">
      <w:pPr>
        <w:pStyle w:val="Listenabsatz"/>
        <w:numPr>
          <w:ilvl w:val="0"/>
          <w:numId w:val="9"/>
        </w:numPr>
        <w:rPr>
          <w:i/>
          <w:sz w:val="22"/>
          <w:szCs w:val="22"/>
          <w:u w:val="single"/>
        </w:rPr>
      </w:pPr>
      <w:r w:rsidRPr="00EE146E">
        <w:rPr>
          <w:i/>
          <w:sz w:val="22"/>
          <w:szCs w:val="22"/>
          <w:u w:val="single"/>
        </w:rPr>
        <w:t>Aufschwung</w:t>
      </w:r>
    </w:p>
    <w:p w14:paraId="294A1114" w14:textId="6543ED03" w:rsidR="00CF76AB" w:rsidRPr="00EE146E" w:rsidRDefault="00CF76AB" w:rsidP="00CF76AB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EE146E">
        <w:rPr>
          <w:sz w:val="22"/>
          <w:szCs w:val="22"/>
        </w:rPr>
        <w:t xml:space="preserve">Das Angebot wird so stark ausgebaut, dass die Nachfrage nicht </w:t>
      </w:r>
      <w:proofErr w:type="gramStart"/>
      <w:r w:rsidRPr="00EE146E">
        <w:rPr>
          <w:sz w:val="22"/>
          <w:szCs w:val="22"/>
        </w:rPr>
        <w:t>hinterherkommt</w:t>
      </w:r>
      <w:proofErr w:type="gramEnd"/>
      <w:r w:rsidRPr="00EE146E">
        <w:rPr>
          <w:sz w:val="22"/>
          <w:szCs w:val="22"/>
        </w:rPr>
        <w:t xml:space="preserve"> </w:t>
      </w:r>
      <w:r w:rsidR="00E61A19" w:rsidRPr="00EE146E">
        <w:rPr>
          <w:sz w:val="22"/>
          <w:szCs w:val="22"/>
        </w:rPr>
        <w:sym w:font="Wingdings" w:char="F0E0"/>
      </w:r>
      <w:r w:rsidR="00E61A19" w:rsidRPr="00EE146E">
        <w:rPr>
          <w:sz w:val="22"/>
          <w:szCs w:val="22"/>
        </w:rPr>
        <w:t xml:space="preserve"> </w:t>
      </w:r>
      <w:r w:rsidRPr="00EE146E">
        <w:rPr>
          <w:sz w:val="22"/>
          <w:szCs w:val="22"/>
        </w:rPr>
        <w:t>Aufbau von Überkapazitäten</w:t>
      </w:r>
      <w:r w:rsidR="00E61A19" w:rsidRPr="00EE146E">
        <w:rPr>
          <w:sz w:val="22"/>
          <w:szCs w:val="22"/>
        </w:rPr>
        <w:t xml:space="preserve"> </w:t>
      </w:r>
      <w:r w:rsidR="00E61A19" w:rsidRPr="00EE146E">
        <w:rPr>
          <w:sz w:val="22"/>
          <w:szCs w:val="22"/>
        </w:rPr>
        <w:sym w:font="Wingdings" w:char="F0E0"/>
      </w:r>
      <w:r w:rsidR="00E61A19" w:rsidRPr="00EE146E">
        <w:rPr>
          <w:sz w:val="22"/>
          <w:szCs w:val="22"/>
        </w:rPr>
        <w:t xml:space="preserve"> Inflation durch </w:t>
      </w:r>
      <w:r w:rsidR="00C4066E" w:rsidRPr="00EE146E">
        <w:rPr>
          <w:sz w:val="22"/>
          <w:szCs w:val="22"/>
        </w:rPr>
        <w:t>Ausweitung</w:t>
      </w:r>
      <w:r w:rsidR="00E61A19" w:rsidRPr="00EE146E">
        <w:rPr>
          <w:sz w:val="22"/>
          <w:szCs w:val="22"/>
        </w:rPr>
        <w:t xml:space="preserve"> des Geldmenge</w:t>
      </w:r>
    </w:p>
    <w:p w14:paraId="19995CE5" w14:textId="0DA9C072" w:rsidR="00E61A19" w:rsidRPr="00EE146E" w:rsidRDefault="00E61A19" w:rsidP="00CF76AB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EE146E">
        <w:rPr>
          <w:sz w:val="22"/>
          <w:szCs w:val="22"/>
        </w:rPr>
        <w:t>Unternehmen drosseln die Produktion</w:t>
      </w:r>
      <w:r w:rsidR="0013122F" w:rsidRPr="00EE146E">
        <w:rPr>
          <w:sz w:val="22"/>
          <w:szCs w:val="22"/>
        </w:rPr>
        <w:t>, um Überkapazitäten abzubauen</w:t>
      </w:r>
    </w:p>
    <w:p w14:paraId="2D902650" w14:textId="15FEDE66" w:rsidR="0013122F" w:rsidRPr="00EE146E" w:rsidRDefault="0013122F" w:rsidP="00CF76AB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EE146E">
        <w:rPr>
          <w:sz w:val="22"/>
          <w:szCs w:val="22"/>
        </w:rPr>
        <w:t>Die Zentralbank erhöht den Leitzins, um die Inflation zu reduzieren</w:t>
      </w:r>
    </w:p>
    <w:p w14:paraId="2DBE812E" w14:textId="6189AD73" w:rsidR="0013122F" w:rsidRPr="00EE146E" w:rsidRDefault="00B749CF" w:rsidP="00B749CF">
      <w:pPr>
        <w:pStyle w:val="Listenabsatz"/>
        <w:numPr>
          <w:ilvl w:val="0"/>
          <w:numId w:val="8"/>
        </w:numPr>
        <w:rPr>
          <w:i/>
          <w:sz w:val="22"/>
          <w:szCs w:val="22"/>
          <w:u w:val="single"/>
        </w:rPr>
      </w:pPr>
      <w:r w:rsidRPr="00EE146E">
        <w:rPr>
          <w:i/>
          <w:sz w:val="22"/>
          <w:szCs w:val="22"/>
          <w:u w:val="single"/>
        </w:rPr>
        <w:t>Abschwung</w:t>
      </w:r>
    </w:p>
    <w:p w14:paraId="199EED40" w14:textId="23B8C2A4" w:rsidR="004A3631" w:rsidRPr="00EE146E" w:rsidRDefault="008535C8" w:rsidP="004A3631">
      <w:pPr>
        <w:pStyle w:val="Listenabsatz"/>
        <w:numPr>
          <w:ilvl w:val="0"/>
          <w:numId w:val="4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>Überinvestitionstheorie</w:t>
      </w:r>
    </w:p>
    <w:p w14:paraId="09AE5108" w14:textId="218ED47F" w:rsidR="00E018C5" w:rsidRPr="00EE146E" w:rsidRDefault="00595D69" w:rsidP="00595D69">
      <w:pPr>
        <w:pStyle w:val="Listenabsatz"/>
        <w:numPr>
          <w:ilvl w:val="0"/>
          <w:numId w:val="7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>Im Aufschwung steigt die Nachfrage</w:t>
      </w:r>
    </w:p>
    <w:p w14:paraId="252F4386" w14:textId="7E8A4331" w:rsidR="00595D69" w:rsidRPr="00EE146E" w:rsidRDefault="00595D69" w:rsidP="00595D69">
      <w:pPr>
        <w:pStyle w:val="Listenabsatz"/>
        <w:numPr>
          <w:ilvl w:val="0"/>
          <w:numId w:val="7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>Die Unternehmen bauen die Produktion aus</w:t>
      </w:r>
    </w:p>
    <w:p w14:paraId="56428404" w14:textId="72291D5F" w:rsidR="00E90055" w:rsidRPr="00EE146E" w:rsidRDefault="00E90055" w:rsidP="00CD34EE">
      <w:pPr>
        <w:pStyle w:val="Listenabsatz"/>
        <w:numPr>
          <w:ilvl w:val="0"/>
          <w:numId w:val="7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>Das Angebot übersteigt die Nachfrage</w:t>
      </w:r>
      <w:r w:rsidR="00CD34EE" w:rsidRPr="00EE146E">
        <w:rPr>
          <w:sz w:val="22"/>
          <w:szCs w:val="22"/>
        </w:rPr>
        <w:t xml:space="preserve"> </w:t>
      </w:r>
      <w:r w:rsidR="00CD34EE" w:rsidRPr="00EE146E">
        <w:rPr>
          <w:sz w:val="22"/>
          <w:szCs w:val="22"/>
        </w:rPr>
        <w:sym w:font="Wingdings" w:char="F0E0"/>
      </w:r>
      <w:r w:rsidR="00CD34EE" w:rsidRPr="00EE146E">
        <w:rPr>
          <w:sz w:val="22"/>
          <w:szCs w:val="22"/>
        </w:rPr>
        <w:t xml:space="preserve"> </w:t>
      </w:r>
      <w:r w:rsidR="00C4066E" w:rsidRPr="00EE146E">
        <w:rPr>
          <w:sz w:val="22"/>
          <w:szCs w:val="22"/>
        </w:rPr>
        <w:t>Überkapazitäten</w:t>
      </w:r>
    </w:p>
    <w:p w14:paraId="3C485654" w14:textId="75282CDC" w:rsidR="00CD34EE" w:rsidRPr="00EE146E" w:rsidRDefault="00E723A2" w:rsidP="00CD34EE">
      <w:pPr>
        <w:pStyle w:val="Listenabsatz"/>
        <w:numPr>
          <w:ilvl w:val="0"/>
          <w:numId w:val="7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 xml:space="preserve">Die Unternehmen drosseln die </w:t>
      </w:r>
      <w:r w:rsidR="003357B9" w:rsidRPr="00EE146E">
        <w:rPr>
          <w:sz w:val="22"/>
          <w:szCs w:val="22"/>
        </w:rPr>
        <w:t>Produktion, um Überkapazitäten abzubauen</w:t>
      </w:r>
    </w:p>
    <w:p w14:paraId="4628468B" w14:textId="1BAA6C64" w:rsidR="003357B9" w:rsidRPr="00EE146E" w:rsidRDefault="003357B9" w:rsidP="003357B9">
      <w:pPr>
        <w:pStyle w:val="Listenabsatz"/>
        <w:numPr>
          <w:ilvl w:val="0"/>
          <w:numId w:val="8"/>
        </w:numPr>
        <w:rPr>
          <w:i/>
          <w:sz w:val="22"/>
          <w:szCs w:val="22"/>
          <w:u w:val="single"/>
        </w:rPr>
      </w:pPr>
      <w:r w:rsidRPr="00EE146E">
        <w:rPr>
          <w:i/>
          <w:sz w:val="22"/>
          <w:szCs w:val="22"/>
          <w:u w:val="single"/>
        </w:rPr>
        <w:t>Abschwung</w:t>
      </w:r>
    </w:p>
    <w:p w14:paraId="67C8AC93" w14:textId="1F0914D5" w:rsidR="002B6A9D" w:rsidRPr="00EE146E" w:rsidRDefault="002B6A9D" w:rsidP="002B6A9D">
      <w:pPr>
        <w:pStyle w:val="Listenabsatz"/>
        <w:numPr>
          <w:ilvl w:val="0"/>
          <w:numId w:val="4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>Unterkonsumstheorie</w:t>
      </w:r>
    </w:p>
    <w:p w14:paraId="4A610A1E" w14:textId="310ACA3C" w:rsidR="003A5F43" w:rsidRPr="00EE146E" w:rsidRDefault="00CC146A" w:rsidP="00B36F23">
      <w:pPr>
        <w:pStyle w:val="Listenabsatz"/>
        <w:numPr>
          <w:ilvl w:val="0"/>
          <w:numId w:val="7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 xml:space="preserve">Im </w:t>
      </w:r>
      <w:r w:rsidR="001F4BE2" w:rsidRPr="00EE146E">
        <w:rPr>
          <w:sz w:val="22"/>
          <w:szCs w:val="22"/>
        </w:rPr>
        <w:t>Aufschwung</w:t>
      </w:r>
      <w:r w:rsidRPr="00EE146E">
        <w:rPr>
          <w:sz w:val="22"/>
          <w:szCs w:val="22"/>
        </w:rPr>
        <w:t xml:space="preserve"> wird die Produktion ausgeweitet</w:t>
      </w:r>
      <w:r w:rsidR="003A5F43" w:rsidRPr="00EE146E">
        <w:rPr>
          <w:sz w:val="22"/>
          <w:szCs w:val="22"/>
        </w:rPr>
        <w:t xml:space="preserve"> </w:t>
      </w:r>
    </w:p>
    <w:p w14:paraId="00918E80" w14:textId="178231F1" w:rsidR="00B36F23" w:rsidRPr="00EE146E" w:rsidRDefault="00B36F23" w:rsidP="003A5F43">
      <w:pPr>
        <w:pStyle w:val="Listenabsatz"/>
        <w:numPr>
          <w:ilvl w:val="0"/>
          <w:numId w:val="8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>höheres Angebot</w:t>
      </w:r>
    </w:p>
    <w:p w14:paraId="043B428F" w14:textId="362C45C2" w:rsidR="00602E0E" w:rsidRPr="00EE146E" w:rsidRDefault="00B36F23" w:rsidP="00602E0E">
      <w:pPr>
        <w:pStyle w:val="Listenabsatz"/>
        <w:numPr>
          <w:ilvl w:val="0"/>
          <w:numId w:val="7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>Da die Löhne langsamer steigen als das Angebot, übersteigt das Angebot die Nachfrage</w:t>
      </w:r>
    </w:p>
    <w:p w14:paraId="61743313" w14:textId="6BE99DC8" w:rsidR="00602E0E" w:rsidRPr="00EE146E" w:rsidRDefault="00602E0E" w:rsidP="00602E0E">
      <w:pPr>
        <w:pStyle w:val="Listenabsatz"/>
        <w:numPr>
          <w:ilvl w:val="0"/>
          <w:numId w:val="8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>Überkapazitäten</w:t>
      </w:r>
    </w:p>
    <w:p w14:paraId="11C12519" w14:textId="5A9F61AB" w:rsidR="003A5F43" w:rsidRPr="00EE146E" w:rsidRDefault="00C949B6" w:rsidP="003A5F43">
      <w:pPr>
        <w:pStyle w:val="Listenabsatz"/>
        <w:numPr>
          <w:ilvl w:val="0"/>
          <w:numId w:val="7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 xml:space="preserve">Die </w:t>
      </w:r>
      <w:r w:rsidR="001F4BE2" w:rsidRPr="00EE146E">
        <w:rPr>
          <w:sz w:val="22"/>
          <w:szCs w:val="22"/>
        </w:rPr>
        <w:t>Unternehmen</w:t>
      </w:r>
      <w:r w:rsidRPr="00EE146E">
        <w:rPr>
          <w:sz w:val="22"/>
          <w:szCs w:val="22"/>
        </w:rPr>
        <w:t xml:space="preserve"> drosseln die Produktion, um Über</w:t>
      </w:r>
      <w:r w:rsidR="00D50A7B" w:rsidRPr="00EE146E">
        <w:rPr>
          <w:sz w:val="22"/>
          <w:szCs w:val="22"/>
        </w:rPr>
        <w:t>kapazitäten abzubauen</w:t>
      </w:r>
    </w:p>
    <w:p w14:paraId="2D834A55" w14:textId="2E675EE7" w:rsidR="00D74648" w:rsidRPr="00EE146E" w:rsidRDefault="00D74648" w:rsidP="00D74648">
      <w:pPr>
        <w:pStyle w:val="Listenabsatz"/>
        <w:numPr>
          <w:ilvl w:val="0"/>
          <w:numId w:val="8"/>
        </w:numPr>
        <w:rPr>
          <w:i/>
          <w:sz w:val="22"/>
          <w:szCs w:val="22"/>
          <w:u w:val="single"/>
        </w:rPr>
      </w:pPr>
      <w:r w:rsidRPr="00EE146E">
        <w:rPr>
          <w:i/>
          <w:sz w:val="22"/>
          <w:szCs w:val="22"/>
          <w:u w:val="single"/>
        </w:rPr>
        <w:t>Abschwung</w:t>
      </w:r>
    </w:p>
    <w:p w14:paraId="1F733EC9" w14:textId="2DD08EDA" w:rsidR="00D74648" w:rsidRPr="00EE146E" w:rsidRDefault="00D74648" w:rsidP="00D74648">
      <w:pPr>
        <w:pStyle w:val="Listenabsatz"/>
        <w:numPr>
          <w:ilvl w:val="0"/>
          <w:numId w:val="4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>Exogene Theorien</w:t>
      </w:r>
    </w:p>
    <w:p w14:paraId="09026AAC" w14:textId="5EF8CC01" w:rsidR="00115BDD" w:rsidRPr="00EE146E" w:rsidRDefault="00115BDD" w:rsidP="00115BDD">
      <w:pPr>
        <w:pStyle w:val="Listenabsatz"/>
        <w:numPr>
          <w:ilvl w:val="0"/>
          <w:numId w:val="7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 xml:space="preserve">Konjunkturelle </w:t>
      </w:r>
      <w:r w:rsidR="001F4BE2" w:rsidRPr="00EE146E">
        <w:rPr>
          <w:sz w:val="22"/>
          <w:szCs w:val="22"/>
        </w:rPr>
        <w:t>Schwankungen</w:t>
      </w:r>
      <w:r w:rsidRPr="00EE146E">
        <w:rPr>
          <w:sz w:val="22"/>
          <w:szCs w:val="22"/>
        </w:rPr>
        <w:t xml:space="preserve"> sind das Ergebnis </w:t>
      </w:r>
      <w:proofErr w:type="gramStart"/>
      <w:r w:rsidRPr="00EE146E">
        <w:rPr>
          <w:sz w:val="22"/>
          <w:szCs w:val="22"/>
        </w:rPr>
        <w:t>von externen Effekte</w:t>
      </w:r>
      <w:proofErr w:type="gramEnd"/>
      <w:r w:rsidRPr="00EE146E">
        <w:rPr>
          <w:sz w:val="22"/>
          <w:szCs w:val="22"/>
        </w:rPr>
        <w:t>, also von Effekten außerhalb des Wirtschaftsgeschehens, welche aber Einfluss auf die konjunkturelle Entwicklung haben</w:t>
      </w:r>
      <w:r w:rsidR="00B229F6" w:rsidRPr="00EE146E">
        <w:rPr>
          <w:sz w:val="22"/>
          <w:szCs w:val="22"/>
        </w:rPr>
        <w:t>, z.B. Naturkatastrophen,</w:t>
      </w:r>
      <w:r w:rsidR="00392540" w:rsidRPr="00EE146E">
        <w:rPr>
          <w:sz w:val="22"/>
          <w:szCs w:val="22"/>
        </w:rPr>
        <w:t xml:space="preserve"> Kriege, Pandemien</w:t>
      </w:r>
      <w:r w:rsidR="00215E31" w:rsidRPr="00EE146E">
        <w:rPr>
          <w:sz w:val="22"/>
          <w:szCs w:val="22"/>
        </w:rPr>
        <w:t>, politische Entscheidungen/Wahlen</w:t>
      </w:r>
      <w:r w:rsidR="00DC4CC6" w:rsidRPr="00EE146E">
        <w:rPr>
          <w:sz w:val="22"/>
          <w:szCs w:val="22"/>
        </w:rPr>
        <w:t>, Erfindungen</w:t>
      </w:r>
      <w:r w:rsidR="00B229F6" w:rsidRPr="00EE146E">
        <w:rPr>
          <w:sz w:val="22"/>
          <w:szCs w:val="22"/>
        </w:rPr>
        <w:t xml:space="preserve"> </w:t>
      </w:r>
    </w:p>
    <w:p w14:paraId="51FCDCC8" w14:textId="2BC2D9BE" w:rsidR="00047493" w:rsidRPr="00EE146E" w:rsidRDefault="00047493" w:rsidP="00047493">
      <w:pPr>
        <w:pStyle w:val="Listenabsatz"/>
        <w:numPr>
          <w:ilvl w:val="1"/>
          <w:numId w:val="7"/>
        </w:numPr>
        <w:rPr>
          <w:i/>
          <w:sz w:val="22"/>
          <w:szCs w:val="22"/>
          <w:u w:val="single"/>
        </w:rPr>
      </w:pPr>
      <w:r w:rsidRPr="00EE146E">
        <w:rPr>
          <w:sz w:val="22"/>
          <w:szCs w:val="22"/>
        </w:rPr>
        <w:t>Siehe Corona (2020), Finanzkriese (2008)</w:t>
      </w:r>
    </w:p>
    <w:p w14:paraId="60DF4F66" w14:textId="08880DB6" w:rsidR="00836876" w:rsidRPr="00EE146E" w:rsidRDefault="00836876" w:rsidP="00836876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EE146E">
        <w:rPr>
          <w:sz w:val="22"/>
          <w:szCs w:val="22"/>
        </w:rPr>
        <w:t>Analyse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938"/>
        <w:gridCol w:w="1861"/>
        <w:gridCol w:w="4769"/>
      </w:tblGrid>
      <w:tr w:rsidR="00836876" w:rsidRPr="00EE146E" w14:paraId="0A999E7A" w14:textId="77777777" w:rsidTr="00293C6A">
        <w:tc>
          <w:tcPr>
            <w:tcW w:w="1940" w:type="dxa"/>
          </w:tcPr>
          <w:p w14:paraId="0BB77A44" w14:textId="70757C2A" w:rsidR="00EA4840" w:rsidRPr="00EE146E" w:rsidRDefault="001C6C31" w:rsidP="00EA4840">
            <w:pPr>
              <w:pStyle w:val="Listenabsatz"/>
              <w:ind w:left="0"/>
              <w:jc w:val="right"/>
              <w:rPr>
                <w:b/>
                <w:bCs/>
                <w:i/>
                <w:sz w:val="16"/>
                <w:szCs w:val="16"/>
              </w:rPr>
            </w:pPr>
            <w:r w:rsidRPr="00EE146E">
              <w:rPr>
                <w:b/>
                <w:bCs/>
                <w:i/>
                <w:sz w:val="16"/>
                <w:szCs w:val="16"/>
              </w:rPr>
              <w:t>Gruppe</w:t>
            </w:r>
          </w:p>
        </w:tc>
        <w:tc>
          <w:tcPr>
            <w:tcW w:w="1843" w:type="dxa"/>
          </w:tcPr>
          <w:p w14:paraId="18DA2E50" w14:textId="1D12597D" w:rsidR="00836876" w:rsidRPr="00EE146E" w:rsidRDefault="00293C6A" w:rsidP="00EA4840">
            <w:pPr>
              <w:pStyle w:val="Listenabsatz"/>
              <w:ind w:left="0"/>
              <w:jc w:val="right"/>
              <w:rPr>
                <w:b/>
                <w:bCs/>
                <w:i/>
                <w:sz w:val="16"/>
                <w:szCs w:val="16"/>
              </w:rPr>
            </w:pPr>
            <w:r w:rsidRPr="00EE146E">
              <w:rPr>
                <w:b/>
                <w:bCs/>
                <w:i/>
                <w:sz w:val="16"/>
                <w:szCs w:val="16"/>
              </w:rPr>
              <w:t>Indikatoren</w:t>
            </w:r>
          </w:p>
        </w:tc>
        <w:tc>
          <w:tcPr>
            <w:tcW w:w="4785" w:type="dxa"/>
          </w:tcPr>
          <w:p w14:paraId="052F81F7" w14:textId="7373595B" w:rsidR="00836876" w:rsidRPr="00EE146E" w:rsidRDefault="00293C6A" w:rsidP="00EA4840">
            <w:pPr>
              <w:pStyle w:val="Listenabsatz"/>
              <w:ind w:left="0"/>
              <w:jc w:val="right"/>
              <w:rPr>
                <w:b/>
                <w:bCs/>
                <w:i/>
                <w:sz w:val="16"/>
                <w:szCs w:val="16"/>
              </w:rPr>
            </w:pPr>
            <w:r w:rsidRPr="00EE146E">
              <w:rPr>
                <w:b/>
                <w:bCs/>
                <w:i/>
                <w:sz w:val="16"/>
                <w:szCs w:val="16"/>
              </w:rPr>
              <w:t>Analyse</w:t>
            </w:r>
          </w:p>
        </w:tc>
      </w:tr>
      <w:tr w:rsidR="00836876" w:rsidRPr="00EE146E" w14:paraId="378AE285" w14:textId="77777777" w:rsidTr="00293C6A">
        <w:tc>
          <w:tcPr>
            <w:tcW w:w="1940" w:type="dxa"/>
          </w:tcPr>
          <w:p w14:paraId="42615535" w14:textId="7553B35E" w:rsidR="001C6C31" w:rsidRPr="00EE146E" w:rsidRDefault="001C6C31" w:rsidP="001C6C31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 w:rsidRPr="00EE146E">
              <w:rPr>
                <w:i/>
                <w:sz w:val="16"/>
                <w:szCs w:val="16"/>
              </w:rPr>
              <w:t>Frühindikatoren</w:t>
            </w:r>
          </w:p>
        </w:tc>
        <w:tc>
          <w:tcPr>
            <w:tcW w:w="1843" w:type="dxa"/>
          </w:tcPr>
          <w:p w14:paraId="2B0EB682" w14:textId="47464F06" w:rsidR="00836876" w:rsidRPr="00EE146E" w:rsidRDefault="00836876" w:rsidP="00293C6A">
            <w:pPr>
              <w:pStyle w:val="Listenabsatz"/>
              <w:numPr>
                <w:ilvl w:val="3"/>
                <w:numId w:val="7"/>
              </w:numPr>
              <w:rPr>
                <w:sz w:val="16"/>
                <w:szCs w:val="16"/>
              </w:rPr>
            </w:pPr>
          </w:p>
        </w:tc>
        <w:tc>
          <w:tcPr>
            <w:tcW w:w="4785" w:type="dxa"/>
          </w:tcPr>
          <w:p w14:paraId="6E7C7469" w14:textId="24C316A9" w:rsidR="00836876" w:rsidRPr="00EE146E" w:rsidRDefault="00836876" w:rsidP="00293C6A">
            <w:pPr>
              <w:pStyle w:val="Listenabsatz"/>
              <w:numPr>
                <w:ilvl w:val="3"/>
                <w:numId w:val="7"/>
              </w:numPr>
              <w:rPr>
                <w:sz w:val="16"/>
                <w:szCs w:val="16"/>
              </w:rPr>
            </w:pPr>
          </w:p>
        </w:tc>
      </w:tr>
      <w:tr w:rsidR="001C6C31" w:rsidRPr="00EE146E" w14:paraId="16518F2C" w14:textId="77777777" w:rsidTr="00293C6A">
        <w:tc>
          <w:tcPr>
            <w:tcW w:w="1940" w:type="dxa"/>
          </w:tcPr>
          <w:p w14:paraId="7A7EB0C3" w14:textId="09ACCAE9" w:rsidR="001C6C31" w:rsidRPr="00EE146E" w:rsidRDefault="001C6C31" w:rsidP="001C6C31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 w:rsidRPr="00EE146E">
              <w:rPr>
                <w:i/>
                <w:sz w:val="16"/>
                <w:szCs w:val="16"/>
              </w:rPr>
              <w:t>Präsenzindikatoren</w:t>
            </w:r>
          </w:p>
        </w:tc>
        <w:tc>
          <w:tcPr>
            <w:tcW w:w="1843" w:type="dxa"/>
          </w:tcPr>
          <w:p w14:paraId="695020DF" w14:textId="34B94AB2" w:rsidR="001C6C31" w:rsidRPr="00EE146E" w:rsidRDefault="001C6C31" w:rsidP="00787878">
            <w:pPr>
              <w:pStyle w:val="Listenabsatz"/>
              <w:numPr>
                <w:ilvl w:val="3"/>
                <w:numId w:val="7"/>
              </w:numPr>
              <w:rPr>
                <w:sz w:val="16"/>
                <w:szCs w:val="16"/>
              </w:rPr>
            </w:pPr>
          </w:p>
        </w:tc>
        <w:tc>
          <w:tcPr>
            <w:tcW w:w="4785" w:type="dxa"/>
          </w:tcPr>
          <w:p w14:paraId="420A0AEA" w14:textId="6D244238" w:rsidR="001C6C31" w:rsidRPr="00EE146E" w:rsidRDefault="001C6C31" w:rsidP="00787878">
            <w:pPr>
              <w:pStyle w:val="Listenabsatz"/>
              <w:numPr>
                <w:ilvl w:val="3"/>
                <w:numId w:val="7"/>
              </w:numPr>
              <w:rPr>
                <w:sz w:val="16"/>
                <w:szCs w:val="16"/>
              </w:rPr>
            </w:pPr>
          </w:p>
        </w:tc>
      </w:tr>
      <w:tr w:rsidR="001C6C31" w:rsidRPr="00EE146E" w14:paraId="4351B8FE" w14:textId="77777777" w:rsidTr="00293C6A">
        <w:tc>
          <w:tcPr>
            <w:tcW w:w="1940" w:type="dxa"/>
          </w:tcPr>
          <w:p w14:paraId="7F5A7C5A" w14:textId="235EAD2A" w:rsidR="001C6C31" w:rsidRPr="00EE146E" w:rsidRDefault="001C6C31" w:rsidP="001C6C31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 w:rsidRPr="00EE146E">
              <w:rPr>
                <w:i/>
                <w:sz w:val="16"/>
                <w:szCs w:val="16"/>
              </w:rPr>
              <w:t>Spätindikatoren</w:t>
            </w:r>
          </w:p>
        </w:tc>
        <w:tc>
          <w:tcPr>
            <w:tcW w:w="1843" w:type="dxa"/>
          </w:tcPr>
          <w:p w14:paraId="5CA009DC" w14:textId="77777777" w:rsidR="006E05C9" w:rsidRDefault="00787878" w:rsidP="006E05C9">
            <w:pPr>
              <w:pStyle w:val="Listenabsatz"/>
              <w:numPr>
                <w:ilvl w:val="3"/>
                <w:numId w:val="7"/>
              </w:numPr>
              <w:rPr>
                <w:sz w:val="16"/>
                <w:szCs w:val="16"/>
              </w:rPr>
            </w:pPr>
            <w:hyperlink r:id="rId8" w:anchor="236072" w:history="1">
              <w:r w:rsidRPr="00EE146E">
                <w:rPr>
                  <w:rStyle w:val="Hyperlink"/>
                  <w:sz w:val="16"/>
                  <w:szCs w:val="16"/>
                </w:rPr>
                <w:t>Arbeitslosenquote</w:t>
              </w:r>
            </w:hyperlink>
          </w:p>
          <w:p w14:paraId="6370D6D9" w14:textId="77777777" w:rsidR="006E05C9" w:rsidRDefault="006E05C9" w:rsidP="006E05C9">
            <w:pPr>
              <w:pStyle w:val="Listenabsatz"/>
              <w:ind w:left="360"/>
              <w:rPr>
                <w:sz w:val="16"/>
                <w:szCs w:val="16"/>
              </w:rPr>
            </w:pPr>
          </w:p>
          <w:p w14:paraId="68A15CA6" w14:textId="77777777" w:rsidR="00642CB7" w:rsidRDefault="0091273F" w:rsidP="00642CB7">
            <w:pPr>
              <w:pStyle w:val="Listenabsatz"/>
              <w:numPr>
                <w:ilvl w:val="3"/>
                <w:numId w:val="7"/>
              </w:numPr>
              <w:rPr>
                <w:sz w:val="16"/>
                <w:szCs w:val="16"/>
              </w:rPr>
            </w:pPr>
            <w:hyperlink r:id="rId9" w:anchor="236072" w:history="1">
              <w:r w:rsidRPr="007E7BA2">
                <w:rPr>
                  <w:rStyle w:val="Hyperlink"/>
                  <w:sz w:val="16"/>
                  <w:szCs w:val="16"/>
                </w:rPr>
                <w:t>Gemeldete Stellen</w:t>
              </w:r>
            </w:hyperlink>
          </w:p>
          <w:p w14:paraId="116C2FBD" w14:textId="77777777" w:rsidR="00A170F3" w:rsidRPr="00A170F3" w:rsidRDefault="00A170F3" w:rsidP="00A170F3">
            <w:pPr>
              <w:pStyle w:val="Listenabsatz"/>
              <w:rPr>
                <w:sz w:val="16"/>
                <w:szCs w:val="16"/>
              </w:rPr>
            </w:pPr>
          </w:p>
          <w:p w14:paraId="4D617B56" w14:textId="4D6A8529" w:rsidR="00A170F3" w:rsidRPr="00642CB7" w:rsidRDefault="00A170F3" w:rsidP="00642CB7">
            <w:pPr>
              <w:pStyle w:val="Listenabsatz"/>
              <w:numPr>
                <w:ilvl w:val="3"/>
                <w:numId w:val="7"/>
              </w:numPr>
              <w:rPr>
                <w:sz w:val="16"/>
                <w:szCs w:val="16"/>
              </w:rPr>
            </w:pPr>
            <w:hyperlink r:id="rId10" w:anchor="236072" w:history="1">
              <w:r w:rsidRPr="00A170F3">
                <w:rPr>
                  <w:rStyle w:val="Hyperlink"/>
                  <w:sz w:val="16"/>
                  <w:szCs w:val="16"/>
                </w:rPr>
                <w:t>Erwerbstätige</w:t>
              </w:r>
            </w:hyperlink>
          </w:p>
        </w:tc>
        <w:tc>
          <w:tcPr>
            <w:tcW w:w="4785" w:type="dxa"/>
          </w:tcPr>
          <w:p w14:paraId="0796E151" w14:textId="77777777" w:rsidR="001C6C31" w:rsidRDefault="004C065C" w:rsidP="00787878">
            <w:pPr>
              <w:pStyle w:val="Listenabsatz"/>
              <w:numPr>
                <w:ilvl w:val="3"/>
                <w:numId w:val="7"/>
              </w:numPr>
              <w:rPr>
                <w:sz w:val="16"/>
                <w:szCs w:val="16"/>
              </w:rPr>
            </w:pPr>
            <w:r w:rsidRPr="00EE146E">
              <w:rPr>
                <w:sz w:val="16"/>
                <w:szCs w:val="16"/>
              </w:rPr>
              <w:t>Arbeitslosenquote sinkt</w:t>
            </w:r>
            <w:r w:rsidR="00EE146E">
              <w:rPr>
                <w:sz w:val="16"/>
                <w:szCs w:val="16"/>
              </w:rPr>
              <w:t xml:space="preserve"> tendenziell </w:t>
            </w:r>
            <w:r w:rsidR="00EE146E" w:rsidRPr="00EE146E">
              <w:rPr>
                <w:sz w:val="16"/>
                <w:szCs w:val="16"/>
              </w:rPr>
              <w:sym w:font="Wingdings" w:char="F0E0"/>
            </w:r>
            <w:r w:rsidR="00EE146E">
              <w:rPr>
                <w:sz w:val="16"/>
                <w:szCs w:val="16"/>
              </w:rPr>
              <w:t xml:space="preserve"> wachsende Wirtschaft </w:t>
            </w:r>
          </w:p>
          <w:p w14:paraId="68A84736" w14:textId="77777777" w:rsidR="0091273F" w:rsidRDefault="007E7BA2" w:rsidP="00787878">
            <w:pPr>
              <w:pStyle w:val="Listenabsatz"/>
              <w:numPr>
                <w:ilvl w:val="3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Zunahme bei gemeldeten Stellen</w:t>
            </w:r>
            <w:r w:rsidR="00834A93">
              <w:rPr>
                <w:sz w:val="16"/>
                <w:szCs w:val="16"/>
              </w:rPr>
              <w:t xml:space="preserve"> mit Einbruch während Corona (2020-22), danach wieder steigend</w:t>
            </w:r>
          </w:p>
          <w:p w14:paraId="2FC568C9" w14:textId="486D3EFC" w:rsidR="00A170F3" w:rsidRPr="00EE146E" w:rsidRDefault="00A170F3" w:rsidP="00787878">
            <w:pPr>
              <w:pStyle w:val="Listenabsatz"/>
              <w:numPr>
                <w:ilvl w:val="3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Nahezu permanent steigend</w:t>
            </w:r>
          </w:p>
        </w:tc>
      </w:tr>
    </w:tbl>
    <w:p w14:paraId="00706EF0" w14:textId="6B150F48" w:rsidR="00235F01" w:rsidRPr="0053382E" w:rsidRDefault="00235F01" w:rsidP="0053382E">
      <w:pPr>
        <w:pStyle w:val="berschrift1"/>
        <w:jc w:val="both"/>
        <w:rPr>
          <w:i w:val="0"/>
          <w:sz w:val="22"/>
          <w:szCs w:val="22"/>
        </w:rPr>
      </w:pPr>
    </w:p>
    <w:sectPr w:rsidR="00235F01" w:rsidRPr="005338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9" w:footer="709" w:gutter="0"/>
      <w:cols w:space="720"/>
      <w:formProt w:val="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F63D5" w14:textId="77777777" w:rsidR="002C26C0" w:rsidRPr="00EE146E" w:rsidRDefault="002C26C0">
      <w:pPr>
        <w:spacing w:after="0" w:line="240" w:lineRule="auto"/>
      </w:pPr>
      <w:r w:rsidRPr="00EE146E">
        <w:separator/>
      </w:r>
    </w:p>
  </w:endnote>
  <w:endnote w:type="continuationSeparator" w:id="0">
    <w:p w14:paraId="0C8A8A4C" w14:textId="77777777" w:rsidR="002C26C0" w:rsidRPr="00EE146E" w:rsidRDefault="002C26C0">
      <w:pPr>
        <w:spacing w:after="0" w:line="240" w:lineRule="auto"/>
      </w:pPr>
      <w:r w:rsidRPr="00EE146E">
        <w:continuationSeparator/>
      </w:r>
    </w:p>
  </w:endnote>
  <w:endnote w:type="continuationNotice" w:id="1">
    <w:p w14:paraId="7BDADDE9" w14:textId="77777777" w:rsidR="00235F01" w:rsidRDefault="00235F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D9F50" w14:textId="77777777" w:rsidR="00335942" w:rsidRPr="00EE146E" w:rsidRDefault="0033594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/>
    <w:sdtContent>
      <w:p w14:paraId="24BD9F51" w14:textId="77777777" w:rsidR="00335942" w:rsidRPr="00EE146E" w:rsidRDefault="0053382E">
        <w:pPr>
          <w:pStyle w:val="Fuzeile"/>
          <w:jc w:val="right"/>
          <w:rPr>
            <w:sz w:val="22"/>
            <w:szCs w:val="22"/>
          </w:rPr>
        </w:pPr>
        <w:r w:rsidRPr="00EE146E">
          <w:fldChar w:fldCharType="begin"/>
        </w:r>
        <w:r w:rsidRPr="00EE146E">
          <w:instrText xml:space="preserve"> PAGE </w:instrText>
        </w:r>
        <w:r w:rsidRPr="00EE146E">
          <w:fldChar w:fldCharType="separate"/>
        </w:r>
        <w:r w:rsidRPr="00EE146E">
          <w:t>1</w:t>
        </w:r>
        <w:r w:rsidRPr="00EE146E">
          <w:fldChar w:fldCharType="end"/>
        </w:r>
      </w:p>
    </w:sdtContent>
  </w:sdt>
  <w:p w14:paraId="24BD9F52" w14:textId="77777777" w:rsidR="00335942" w:rsidRPr="00EE146E" w:rsidRDefault="0033594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8699215"/>
      <w:docPartObj>
        <w:docPartGallery w:val="Page Numbers (Bottom of Page)"/>
        <w:docPartUnique/>
      </w:docPartObj>
    </w:sdtPr>
    <w:sdtEndPr/>
    <w:sdtContent>
      <w:p w14:paraId="24BD9F54" w14:textId="77777777" w:rsidR="00335942" w:rsidRPr="00EE146E" w:rsidRDefault="0053382E">
        <w:pPr>
          <w:pStyle w:val="Fuzeile"/>
          <w:jc w:val="right"/>
          <w:rPr>
            <w:sz w:val="22"/>
            <w:szCs w:val="22"/>
          </w:rPr>
        </w:pPr>
        <w:r w:rsidRPr="00EE146E">
          <w:fldChar w:fldCharType="begin"/>
        </w:r>
        <w:r w:rsidRPr="00EE146E">
          <w:instrText xml:space="preserve"> PAGE </w:instrText>
        </w:r>
        <w:r w:rsidRPr="00EE146E">
          <w:fldChar w:fldCharType="separate"/>
        </w:r>
        <w:r w:rsidRPr="00EE146E">
          <w:t>1</w:t>
        </w:r>
        <w:r w:rsidRPr="00EE146E">
          <w:fldChar w:fldCharType="end"/>
        </w:r>
      </w:p>
    </w:sdtContent>
  </w:sdt>
  <w:p w14:paraId="24BD9F55" w14:textId="77777777" w:rsidR="00335942" w:rsidRPr="00EE146E" w:rsidRDefault="0033594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19489" w14:textId="77777777" w:rsidR="002C26C0" w:rsidRPr="00EE146E" w:rsidRDefault="002C26C0">
      <w:pPr>
        <w:spacing w:after="0" w:line="240" w:lineRule="auto"/>
      </w:pPr>
      <w:r w:rsidRPr="00EE146E">
        <w:separator/>
      </w:r>
    </w:p>
  </w:footnote>
  <w:footnote w:type="continuationSeparator" w:id="0">
    <w:p w14:paraId="4F5B315E" w14:textId="77777777" w:rsidR="002C26C0" w:rsidRPr="00EE146E" w:rsidRDefault="002C26C0">
      <w:pPr>
        <w:spacing w:after="0" w:line="240" w:lineRule="auto"/>
      </w:pPr>
      <w:r w:rsidRPr="00EE146E">
        <w:continuationSeparator/>
      </w:r>
    </w:p>
  </w:footnote>
  <w:footnote w:type="continuationNotice" w:id="1">
    <w:p w14:paraId="0C42C538" w14:textId="77777777" w:rsidR="00235F01" w:rsidRDefault="00235F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D9F4E" w14:textId="77777777" w:rsidR="00335942" w:rsidRPr="00EE146E" w:rsidRDefault="0033594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D9F4F" w14:textId="77777777" w:rsidR="00335942" w:rsidRPr="00EE146E" w:rsidRDefault="0053382E">
    <w:pPr>
      <w:pStyle w:val="Kopfzeile"/>
      <w:jc w:val="left"/>
      <w:rPr>
        <w:sz w:val="16"/>
        <w:szCs w:val="16"/>
      </w:rPr>
    </w:pPr>
    <w:r w:rsidRPr="00EE146E">
      <w:rPr>
        <w:sz w:val="16"/>
        <w:szCs w:val="16"/>
      </w:rPr>
      <w:t xml:space="preserve">Carl </w:t>
    </w:r>
    <w:r w:rsidRPr="00EE146E">
      <w:rPr>
        <w:sz w:val="16"/>
        <w:szCs w:val="16"/>
      </w:rPr>
      <w:t>Öttinger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D9F53" w14:textId="77777777" w:rsidR="00335942" w:rsidRPr="00EE146E" w:rsidRDefault="0053382E">
    <w:pPr>
      <w:pStyle w:val="Kopfzeile"/>
      <w:jc w:val="left"/>
      <w:rPr>
        <w:sz w:val="16"/>
        <w:szCs w:val="16"/>
      </w:rPr>
    </w:pPr>
    <w:r w:rsidRPr="00EE146E"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2950"/>
    <w:multiLevelType w:val="hybridMultilevel"/>
    <w:tmpl w:val="FDE4BB3C"/>
    <w:lvl w:ilvl="0" w:tplc="A2EEF198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218EB"/>
    <w:multiLevelType w:val="hybridMultilevel"/>
    <w:tmpl w:val="E1B8EC4C"/>
    <w:lvl w:ilvl="0" w:tplc="C56E807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4A066E"/>
    <w:multiLevelType w:val="hybridMultilevel"/>
    <w:tmpl w:val="406A8EBA"/>
    <w:lvl w:ilvl="0" w:tplc="BEC2CA4C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9471CB"/>
    <w:multiLevelType w:val="multilevel"/>
    <w:tmpl w:val="8812A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1A7F2C18"/>
    <w:multiLevelType w:val="hybridMultilevel"/>
    <w:tmpl w:val="A7166A4A"/>
    <w:lvl w:ilvl="0" w:tplc="F9247B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E76275"/>
    <w:multiLevelType w:val="multilevel"/>
    <w:tmpl w:val="E9EEE0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FBF5312"/>
    <w:multiLevelType w:val="hybridMultilevel"/>
    <w:tmpl w:val="93B2BC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2664B"/>
    <w:multiLevelType w:val="hybridMultilevel"/>
    <w:tmpl w:val="61A2ED74"/>
    <w:lvl w:ilvl="0" w:tplc="5D96E246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1FC0FF4">
      <w:start w:val="4"/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D545A2"/>
    <w:multiLevelType w:val="hybridMultilevel"/>
    <w:tmpl w:val="AEC2C8BC"/>
    <w:lvl w:ilvl="0" w:tplc="F1BEA65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1113595">
    <w:abstractNumId w:val="3"/>
  </w:num>
  <w:num w:numId="2" w16cid:durableId="1953199213">
    <w:abstractNumId w:val="5"/>
  </w:num>
  <w:num w:numId="3" w16cid:durableId="1035081046">
    <w:abstractNumId w:val="6"/>
  </w:num>
  <w:num w:numId="4" w16cid:durableId="1892232327">
    <w:abstractNumId w:val="8"/>
  </w:num>
  <w:num w:numId="5" w16cid:durableId="712539754">
    <w:abstractNumId w:val="4"/>
  </w:num>
  <w:num w:numId="6" w16cid:durableId="653991122">
    <w:abstractNumId w:val="0"/>
  </w:num>
  <w:num w:numId="7" w16cid:durableId="554321852">
    <w:abstractNumId w:val="7"/>
  </w:num>
  <w:num w:numId="8" w16cid:durableId="1862821046">
    <w:abstractNumId w:val="1"/>
  </w:num>
  <w:num w:numId="9" w16cid:durableId="1519848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42"/>
    <w:rsid w:val="00047493"/>
    <w:rsid w:val="00055CCF"/>
    <w:rsid w:val="00115BDD"/>
    <w:rsid w:val="0013122F"/>
    <w:rsid w:val="00183BDC"/>
    <w:rsid w:val="0019783C"/>
    <w:rsid w:val="001C6C31"/>
    <w:rsid w:val="001D573A"/>
    <w:rsid w:val="001F4BE2"/>
    <w:rsid w:val="00215E31"/>
    <w:rsid w:val="00224F95"/>
    <w:rsid w:val="00235F01"/>
    <w:rsid w:val="00293C6A"/>
    <w:rsid w:val="00295A60"/>
    <w:rsid w:val="002B6A9D"/>
    <w:rsid w:val="002C26C0"/>
    <w:rsid w:val="002E15C8"/>
    <w:rsid w:val="002F1797"/>
    <w:rsid w:val="003357B9"/>
    <w:rsid w:val="00335942"/>
    <w:rsid w:val="003446E9"/>
    <w:rsid w:val="00381C26"/>
    <w:rsid w:val="00392540"/>
    <w:rsid w:val="003A5F43"/>
    <w:rsid w:val="0046579F"/>
    <w:rsid w:val="004A3631"/>
    <w:rsid w:val="004C065C"/>
    <w:rsid w:val="0053382E"/>
    <w:rsid w:val="005358EF"/>
    <w:rsid w:val="00595D69"/>
    <w:rsid w:val="00602E0E"/>
    <w:rsid w:val="00642CB7"/>
    <w:rsid w:val="006667C9"/>
    <w:rsid w:val="006E05C9"/>
    <w:rsid w:val="00787878"/>
    <w:rsid w:val="007B3E81"/>
    <w:rsid w:val="007E7BA2"/>
    <w:rsid w:val="00834A93"/>
    <w:rsid w:val="00836876"/>
    <w:rsid w:val="0084419B"/>
    <w:rsid w:val="008535C8"/>
    <w:rsid w:val="0091273F"/>
    <w:rsid w:val="00984FF0"/>
    <w:rsid w:val="00987855"/>
    <w:rsid w:val="00A170F3"/>
    <w:rsid w:val="00AD7842"/>
    <w:rsid w:val="00B12D6D"/>
    <w:rsid w:val="00B229F6"/>
    <w:rsid w:val="00B36F23"/>
    <w:rsid w:val="00B55B4E"/>
    <w:rsid w:val="00B749CF"/>
    <w:rsid w:val="00B83EA2"/>
    <w:rsid w:val="00BE292A"/>
    <w:rsid w:val="00C16B82"/>
    <w:rsid w:val="00C4066E"/>
    <w:rsid w:val="00C44210"/>
    <w:rsid w:val="00C949B6"/>
    <w:rsid w:val="00CC146A"/>
    <w:rsid w:val="00CD34EE"/>
    <w:rsid w:val="00CF76AB"/>
    <w:rsid w:val="00D50A7B"/>
    <w:rsid w:val="00D74648"/>
    <w:rsid w:val="00D8212E"/>
    <w:rsid w:val="00DC4CC6"/>
    <w:rsid w:val="00E018C5"/>
    <w:rsid w:val="00E61A19"/>
    <w:rsid w:val="00E723A2"/>
    <w:rsid w:val="00E90055"/>
    <w:rsid w:val="00EA4840"/>
    <w:rsid w:val="00EE146E"/>
    <w:rsid w:val="00EF374D"/>
    <w:rsid w:val="00FA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D9F49"/>
  <w15:docId w15:val="{C80D402B-B490-4AC0-B97C-6437D496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 w:val="0"/>
      <w:spacing w:after="160" w:line="259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CD330E"/>
    <w:rPr>
      <w:rFonts w:eastAsiaTheme="majorEastAsia" w:cstheme="majorBidi"/>
      <w:i/>
      <w:color w:val="000000" w:themeColor="text1"/>
      <w:szCs w:val="32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F07865"/>
  </w:style>
  <w:style w:type="character" w:customStyle="1" w:styleId="FuzeileZchn">
    <w:name w:val="Fußzeile Zchn"/>
    <w:basedOn w:val="Absatz-Standardschriftart"/>
    <w:link w:val="Fuzeile"/>
    <w:uiPriority w:val="99"/>
    <w:qFormat/>
    <w:rsid w:val="00F07865"/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0E6774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Noto Sans" w:eastAsia="Noto Sans" w:hAnsi="Noto Sans" w:cs="Free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Indexberschrift">
    <w:name w:val="index heading"/>
    <w:basedOn w:val="Heading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1649D"/>
    <w:pPr>
      <w:ind w:left="720"/>
      <w:contextualSpacing/>
    </w:pPr>
  </w:style>
  <w:style w:type="table" w:styleId="Tabellenraster">
    <w:name w:val="Table Grid"/>
    <w:basedOn w:val="NormaleTabelle"/>
    <w:uiPriority w:val="39"/>
    <w:rsid w:val="00487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tatis.de/DE/Themen/Wirtschaft/Konjunkturindikatoren/_inhalt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destatis.de/DE/Themen/Wirtschaft/Konjunkturindikatoren/_inhal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statis.de/DE/Themen/Wirtschaft/Konjunkturindikatoren/_inhalt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FBig</dc:creator>
  <dc:description/>
  <cp:lastModifiedBy>Carl FBig</cp:lastModifiedBy>
  <cp:revision>500</cp:revision>
  <dcterms:created xsi:type="dcterms:W3CDTF">2024-09-24T14:05:00Z</dcterms:created>
  <dcterms:modified xsi:type="dcterms:W3CDTF">2024-12-13T06:49:00Z</dcterms:modified>
  <dc:language>en-US</dc:language>
</cp:coreProperties>
</file>