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D9F49" w14:textId="77777777" w:rsidR="00335942" w:rsidRDefault="00000000">
      <w:pPr>
        <w:jc w:val="center"/>
      </w:pPr>
      <w:r>
        <w:t>Ist-Ziel-Analyse</w:t>
      </w:r>
    </w:p>
    <w:sdt>
      <w:sdtPr>
        <w:id w:val="-1344923461"/>
        <w:docPartObj>
          <w:docPartGallery w:val="Table of Contents"/>
          <w:docPartUnique/>
        </w:docPartObj>
      </w:sdtPr>
      <w:sdtContent>
        <w:p w14:paraId="24BD9F4A" w14:textId="77777777" w:rsidR="00335942" w:rsidRDefault="00000000">
          <w:pPr>
            <w:pStyle w:val="Verzeichnis1"/>
            <w:tabs>
              <w:tab w:val="right" w:leader="dot" w:pos="9071"/>
            </w:tabs>
          </w:pPr>
          <w:r>
            <w:fldChar w:fldCharType="begin"/>
          </w:r>
          <w:r>
            <w:rPr>
              <w:rStyle w:val="IndexLink"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_RefHeading___Toc1604_250489391">
            <w:r>
              <w:rPr>
                <w:rStyle w:val="IndexLink"/>
                <w:webHidden/>
              </w:rPr>
              <w:t>Konjunkturelle Lage der BRD ---</w:t>
            </w:r>
            <w:r>
              <w:rPr>
                <w:rStyle w:val="IndexLink"/>
                <w:webHidden/>
              </w:rPr>
              <w:tab/>
              <w:t>1</w:t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24BD9F4B" w14:textId="77777777" w:rsidR="00335942" w:rsidRDefault="00000000">
      <w:pPr>
        <w:pStyle w:val="berschrift1"/>
      </w:pPr>
      <w:bookmarkStart w:id="0" w:name="__RefHeading___Toc1604_250489391"/>
      <w:bookmarkEnd w:id="0"/>
      <w:r>
        <w:t>Konjunkturelle Lage der BRD ---</w:t>
      </w:r>
    </w:p>
    <w:p w14:paraId="2F9AD238" w14:textId="19E63FAD" w:rsidR="00381C26" w:rsidRDefault="00000000" w:rsidP="00381C26">
      <w:pPr>
        <w:rPr>
          <w:sz w:val="22"/>
          <w:szCs w:val="22"/>
        </w:rPr>
      </w:pPr>
      <w:r>
        <w:rPr>
          <w:sz w:val="22"/>
          <w:szCs w:val="22"/>
        </w:rPr>
        <w:t>Frage:</w:t>
      </w:r>
      <w:r>
        <w:rPr>
          <w:sz w:val="22"/>
          <w:szCs w:val="22"/>
        </w:rPr>
        <w:tab/>
        <w:t>Wie ist die aktuelle konjunkturelle Lage der BRD?</w:t>
      </w:r>
    </w:p>
    <w:p w14:paraId="1E2ADFFA" w14:textId="1F13ADE7" w:rsidR="00381C26" w:rsidRDefault="00381C26" w:rsidP="00381C26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Definition Konjunktur.</w:t>
      </w:r>
    </w:p>
    <w:p w14:paraId="0352C14A" w14:textId="428CAC2C" w:rsidR="00381C26" w:rsidRDefault="00381C26" w:rsidP="00381C26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Wie verläuft die Konjunktur</w:t>
      </w:r>
    </w:p>
    <w:p w14:paraId="1C9861B2" w14:textId="0BD3AAEF" w:rsidR="00381C26" w:rsidRDefault="00381C26" w:rsidP="00381C26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S. AB</w:t>
      </w:r>
    </w:p>
    <w:p w14:paraId="2952C877" w14:textId="26A839F0" w:rsidR="00381C26" w:rsidRDefault="00381C26" w:rsidP="00EF374D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Warum schwankt die Konjunktur?</w:t>
      </w:r>
    </w:p>
    <w:p w14:paraId="4A19D8D5" w14:textId="1F5E6792" w:rsidR="00EF374D" w:rsidRPr="00EF374D" w:rsidRDefault="00EF374D" w:rsidP="00EF374D">
      <w:pPr>
        <w:pStyle w:val="Listenabsatz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Monetäre Theorien</w:t>
      </w:r>
    </w:p>
    <w:sectPr w:rsidR="00EF374D" w:rsidRPr="00EF37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9" w:footer="709" w:gutter="0"/>
      <w:cols w:space="720"/>
      <w:formProt w:val="0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AAD542" w14:textId="77777777" w:rsidR="005358EF" w:rsidRDefault="005358EF">
      <w:pPr>
        <w:spacing w:after="0" w:line="240" w:lineRule="auto"/>
      </w:pPr>
      <w:r>
        <w:separator/>
      </w:r>
    </w:p>
  </w:endnote>
  <w:endnote w:type="continuationSeparator" w:id="0">
    <w:p w14:paraId="6D587234" w14:textId="77777777" w:rsidR="005358EF" w:rsidRDefault="00535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Segoe UI Symbol"/>
    <w:charset w:val="02"/>
    <w:family w:val="auto"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BD9F50" w14:textId="77777777" w:rsidR="00335942" w:rsidRDefault="0033594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426043"/>
      <w:docPartObj>
        <w:docPartGallery w:val="Page Numbers (Bottom of Page)"/>
        <w:docPartUnique/>
      </w:docPartObj>
    </w:sdtPr>
    <w:sdtContent>
      <w:p w14:paraId="24BD9F51" w14:textId="77777777" w:rsidR="00335942" w:rsidRDefault="00000000">
        <w:pPr>
          <w:pStyle w:val="Fuzeile"/>
          <w:jc w:val="right"/>
          <w:rPr>
            <w:sz w:val="22"/>
            <w:szCs w:val="22"/>
          </w:rPr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24BD9F52" w14:textId="77777777" w:rsidR="00335942" w:rsidRDefault="0033594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38699215"/>
      <w:docPartObj>
        <w:docPartGallery w:val="Page Numbers (Bottom of Page)"/>
        <w:docPartUnique/>
      </w:docPartObj>
    </w:sdtPr>
    <w:sdtContent>
      <w:p w14:paraId="24BD9F54" w14:textId="77777777" w:rsidR="00335942" w:rsidRDefault="00000000">
        <w:pPr>
          <w:pStyle w:val="Fuzeile"/>
          <w:jc w:val="right"/>
          <w:rPr>
            <w:sz w:val="22"/>
            <w:szCs w:val="22"/>
          </w:rPr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24BD9F55" w14:textId="77777777" w:rsidR="00335942" w:rsidRDefault="0033594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0EAA6B" w14:textId="77777777" w:rsidR="005358EF" w:rsidRDefault="005358EF">
      <w:pPr>
        <w:spacing w:after="0" w:line="240" w:lineRule="auto"/>
      </w:pPr>
      <w:r>
        <w:separator/>
      </w:r>
    </w:p>
  </w:footnote>
  <w:footnote w:type="continuationSeparator" w:id="0">
    <w:p w14:paraId="5A21B1E2" w14:textId="77777777" w:rsidR="005358EF" w:rsidRDefault="00535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BD9F4E" w14:textId="77777777" w:rsidR="00335942" w:rsidRDefault="0033594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BD9F4F" w14:textId="77777777" w:rsidR="00335942" w:rsidRDefault="00000000">
    <w:pPr>
      <w:pStyle w:val="Kopfzeile"/>
      <w:jc w:val="left"/>
      <w:rPr>
        <w:sz w:val="16"/>
        <w:szCs w:val="16"/>
      </w:rPr>
    </w:pPr>
    <w:r>
      <w:rPr>
        <w:sz w:val="16"/>
        <w:szCs w:val="16"/>
      </w:rPr>
      <w:t>Carl Öttinger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BD9F53" w14:textId="77777777" w:rsidR="00335942" w:rsidRDefault="00000000">
    <w:pPr>
      <w:pStyle w:val="Kopfzeile"/>
      <w:jc w:val="left"/>
      <w:rPr>
        <w:sz w:val="16"/>
        <w:szCs w:val="16"/>
      </w:rPr>
    </w:pPr>
    <w:r>
      <w:rPr>
        <w:sz w:val="16"/>
        <w:szCs w:val="16"/>
      </w:rPr>
      <w:t>Carl Öttinger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471CB"/>
    <w:multiLevelType w:val="multilevel"/>
    <w:tmpl w:val="8812A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 w15:restartNumberingAfterBreak="0">
    <w:nsid w:val="1A7F2C18"/>
    <w:multiLevelType w:val="hybridMultilevel"/>
    <w:tmpl w:val="A7166A4A"/>
    <w:lvl w:ilvl="0" w:tplc="F9247B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E76275"/>
    <w:multiLevelType w:val="multilevel"/>
    <w:tmpl w:val="E9EEE0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FBF5312"/>
    <w:multiLevelType w:val="hybridMultilevel"/>
    <w:tmpl w:val="93B2BC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545A2"/>
    <w:multiLevelType w:val="hybridMultilevel"/>
    <w:tmpl w:val="AEC2C8BC"/>
    <w:lvl w:ilvl="0" w:tplc="F1BEA65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1113595">
    <w:abstractNumId w:val="0"/>
  </w:num>
  <w:num w:numId="2" w16cid:durableId="1953199213">
    <w:abstractNumId w:val="2"/>
  </w:num>
  <w:num w:numId="3" w16cid:durableId="1035081046">
    <w:abstractNumId w:val="3"/>
  </w:num>
  <w:num w:numId="4" w16cid:durableId="1892232327">
    <w:abstractNumId w:val="4"/>
  </w:num>
  <w:num w:numId="5" w16cid:durableId="712539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42"/>
    <w:rsid w:val="00335942"/>
    <w:rsid w:val="00381C26"/>
    <w:rsid w:val="005358EF"/>
    <w:rsid w:val="00984FF0"/>
    <w:rsid w:val="00B55B4E"/>
    <w:rsid w:val="00C44210"/>
    <w:rsid w:val="00EF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D9F49"/>
  <w15:docId w15:val="{C80D402B-B490-4AC0-B97C-6437D496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HAnsi" w:hAnsi="Georgia" w:cstheme="minorBidi"/>
        <w:kern w:val="2"/>
        <w:sz w:val="36"/>
        <w:szCs w:val="36"/>
        <w:lang w:val="de-DE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 w:val="0"/>
      <w:spacing w:after="160" w:line="259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CD330E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000000" w:themeColor="text1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CD330E"/>
    <w:rPr>
      <w:rFonts w:eastAsiaTheme="majorEastAsia" w:cstheme="majorBidi"/>
      <w:i/>
      <w:color w:val="000000" w:themeColor="text1"/>
      <w:szCs w:val="32"/>
    </w:rPr>
  </w:style>
  <w:style w:type="character" w:styleId="Hyperlink">
    <w:name w:val="Hyperlink"/>
    <w:basedOn w:val="Absatz-Standardschriftart"/>
    <w:uiPriority w:val="99"/>
    <w:unhideWhenUsed/>
    <w:rsid w:val="004A73B5"/>
    <w:rPr>
      <w:color w:val="0563C1" w:themeColor="hyperlink"/>
      <w:u w:val="single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F07865"/>
  </w:style>
  <w:style w:type="character" w:customStyle="1" w:styleId="FuzeileZchn">
    <w:name w:val="Fußzeile Zchn"/>
    <w:basedOn w:val="Absatz-Standardschriftart"/>
    <w:link w:val="Fuzeile"/>
    <w:uiPriority w:val="99"/>
    <w:qFormat/>
    <w:rsid w:val="00F07865"/>
  </w:style>
  <w:style w:type="character" w:styleId="NichtaufgelsteErwhnung">
    <w:name w:val="Unresolved Mention"/>
    <w:basedOn w:val="Absatz-Standardschriftart"/>
    <w:uiPriority w:val="99"/>
    <w:semiHidden/>
    <w:unhideWhenUsed/>
    <w:qFormat/>
    <w:rsid w:val="000E6774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Noto Sans" w:eastAsia="Noto Sans" w:hAnsi="Noto Sans" w:cs="Free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styleId="Indexberschrift">
    <w:name w:val="index heading"/>
    <w:basedOn w:val="Heading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A73B5"/>
    <w:pPr>
      <w:jc w:val="left"/>
      <w:outlineLvl w:val="9"/>
    </w:pPr>
    <w:rPr>
      <w:rFonts w:asciiTheme="majorHAnsi" w:hAnsiTheme="majorHAnsi"/>
      <w:i w:val="0"/>
      <w:color w:val="2F5496" w:themeColor="accent1" w:themeShade="BF"/>
      <w:kern w:val="0"/>
      <w:sz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A73B5"/>
    <w:pPr>
      <w:spacing w:after="100"/>
    </w:pPr>
    <w:rPr>
      <w:sz w:val="16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51649D"/>
    <w:pPr>
      <w:ind w:left="720"/>
      <w:contextualSpacing/>
    </w:pPr>
  </w:style>
  <w:style w:type="table" w:styleId="Tabellenraster">
    <w:name w:val="Table Grid"/>
    <w:basedOn w:val="NormaleTabelle"/>
    <w:uiPriority w:val="39"/>
    <w:rsid w:val="004879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8343-E7D3-4F65-BDD5-4E85FFDF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283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Öttinger</dc:creator>
  <dc:description/>
  <cp:lastModifiedBy>Carl FBig</cp:lastModifiedBy>
  <cp:revision>439</cp:revision>
  <dcterms:created xsi:type="dcterms:W3CDTF">2024-09-24T14:05:00Z</dcterms:created>
  <dcterms:modified xsi:type="dcterms:W3CDTF">2024-11-29T08:14:00Z</dcterms:modified>
  <dc:language>en-US</dc:language>
</cp:coreProperties>
</file>