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EC03" w14:textId="78F13486" w:rsidR="009401C0" w:rsidRDefault="003C1D84" w:rsidP="007A7003">
      <w:pPr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Preisverschiebung</w:t>
      </w:r>
    </w:p>
    <w:p w14:paraId="67C83CF9" w14:textId="07D805BC" w:rsidR="00D66779" w:rsidRDefault="00D66779" w:rsidP="007A7003">
      <w:pPr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0560B8A5" w14:textId="67CA54D7" w:rsidR="00D66779" w:rsidRPr="00154E6C" w:rsidRDefault="00D66779" w:rsidP="007A7003">
      <w:pPr>
        <w:spacing w:after="0" w:line="240" w:lineRule="auto"/>
        <w:rPr>
          <w:rFonts w:ascii="Arial" w:hAnsi="Arial" w:cs="Arial"/>
          <w:szCs w:val="22"/>
        </w:rPr>
      </w:pPr>
      <w:r w:rsidRPr="00154E6C">
        <w:rPr>
          <w:rFonts w:ascii="Arial" w:hAnsi="Arial" w:cs="Arial"/>
          <w:b/>
          <w:szCs w:val="22"/>
        </w:rPr>
        <w:t>Aufgabe 1</w:t>
      </w:r>
      <w:r w:rsidR="00720774">
        <w:rPr>
          <w:rFonts w:ascii="Arial" w:hAnsi="Arial" w:cs="Arial"/>
          <w:b/>
          <w:szCs w:val="22"/>
        </w:rPr>
        <w:t>:</w:t>
      </w:r>
    </w:p>
    <w:p w14:paraId="0E3CE1E0" w14:textId="77777777" w:rsidR="003C1D84" w:rsidRDefault="003C1D84" w:rsidP="007A7003">
      <w:pPr>
        <w:pStyle w:val="ListParagraph"/>
        <w:numPr>
          <w:ilvl w:val="0"/>
          <w:numId w:val="2"/>
        </w:numPr>
        <w:tabs>
          <w:tab w:val="left" w:pos="709"/>
          <w:tab w:val="left" w:pos="3513"/>
        </w:tabs>
        <w:spacing w:after="0" w:line="240" w:lineRule="auto"/>
        <w:contextualSpacing w:val="0"/>
        <w:rPr>
          <w:rFonts w:ascii="Arial" w:hAnsi="Arial" w:cs="Arial"/>
          <w:szCs w:val="22"/>
        </w:rPr>
      </w:pPr>
      <w:r w:rsidRPr="003C1D84">
        <w:rPr>
          <w:rFonts w:ascii="Arial" w:hAnsi="Arial" w:cs="Arial"/>
          <w:szCs w:val="22"/>
        </w:rPr>
        <w:t>Erkläre, wie sich die nachgefragte Menge nach Apfelkisten durch die Schlagzeile verändern wird.</w:t>
      </w:r>
    </w:p>
    <w:p w14:paraId="364F2711" w14:textId="77777777" w:rsidR="00720774" w:rsidRDefault="00720774" w:rsidP="00720774">
      <w:pPr>
        <w:pStyle w:val="ListParagraph"/>
        <w:tabs>
          <w:tab w:val="left" w:pos="709"/>
          <w:tab w:val="left" w:pos="3513"/>
        </w:tabs>
        <w:spacing w:after="0" w:line="240" w:lineRule="auto"/>
        <w:contextualSpacing w:val="0"/>
        <w:rPr>
          <w:rFonts w:ascii="Arial" w:hAnsi="Arial" w:cs="Arial"/>
          <w:szCs w:val="22"/>
        </w:rPr>
      </w:pPr>
    </w:p>
    <w:p w14:paraId="4EB94390" w14:textId="3D26FE34" w:rsidR="00154E6C" w:rsidRDefault="003C1D84" w:rsidP="007A7003">
      <w:pPr>
        <w:pStyle w:val="ListParagraph"/>
        <w:numPr>
          <w:ilvl w:val="0"/>
          <w:numId w:val="2"/>
        </w:numPr>
        <w:tabs>
          <w:tab w:val="left" w:pos="709"/>
          <w:tab w:val="left" w:pos="3513"/>
        </w:tabs>
        <w:spacing w:after="0" w:line="240" w:lineRule="auto"/>
        <w:contextualSpacing w:val="0"/>
        <w:rPr>
          <w:rFonts w:ascii="Arial" w:hAnsi="Arial" w:cs="Arial"/>
          <w:szCs w:val="22"/>
        </w:rPr>
      </w:pPr>
      <w:r w:rsidRPr="003C1D84">
        <w:rPr>
          <w:rFonts w:ascii="Arial" w:hAnsi="Arial" w:cs="Arial"/>
          <w:szCs w:val="22"/>
        </w:rPr>
        <w:t>Zeichne die neue Nachfragekurve aufgrund deiner Überlegung in das Diagramm ein und erkläre</w:t>
      </w:r>
      <w:r>
        <w:rPr>
          <w:rFonts w:ascii="Arial" w:hAnsi="Arial" w:cs="Arial"/>
          <w:szCs w:val="22"/>
        </w:rPr>
        <w:t xml:space="preserve"> </w:t>
      </w:r>
      <w:r w:rsidRPr="003C1D84">
        <w:rPr>
          <w:rFonts w:ascii="Arial" w:hAnsi="Arial" w:cs="Arial"/>
          <w:szCs w:val="22"/>
        </w:rPr>
        <w:t>die Entwicklung zum neuen Gleichgewichtspreis.</w:t>
      </w:r>
    </w:p>
    <w:p w14:paraId="6649D1A8" w14:textId="77777777" w:rsidR="00720774" w:rsidRPr="00720774" w:rsidRDefault="00720774" w:rsidP="00720774">
      <w:pPr>
        <w:tabs>
          <w:tab w:val="left" w:pos="709"/>
          <w:tab w:val="left" w:pos="3513"/>
        </w:tabs>
        <w:spacing w:after="0" w:line="240" w:lineRule="auto"/>
        <w:rPr>
          <w:rFonts w:ascii="Arial" w:hAnsi="Arial" w:cs="Arial"/>
          <w:szCs w:val="22"/>
        </w:rPr>
      </w:pPr>
    </w:p>
    <w:p w14:paraId="1BF2F599" w14:textId="4AE46B66" w:rsidR="003C1D84" w:rsidRPr="003C1D84" w:rsidRDefault="003C1D84" w:rsidP="007A7003">
      <w:pPr>
        <w:pStyle w:val="ListParagraph"/>
        <w:numPr>
          <w:ilvl w:val="0"/>
          <w:numId w:val="2"/>
        </w:numPr>
        <w:tabs>
          <w:tab w:val="left" w:pos="709"/>
          <w:tab w:val="left" w:pos="3513"/>
        </w:tabs>
        <w:spacing w:after="0" w:line="240" w:lineRule="auto"/>
        <w:contextualSpacing w:val="0"/>
        <w:rPr>
          <w:rFonts w:ascii="Arial" w:hAnsi="Arial" w:cs="Arial"/>
          <w:szCs w:val="22"/>
        </w:rPr>
      </w:pPr>
      <w:r w:rsidRPr="003C1D84">
        <w:rPr>
          <w:rFonts w:ascii="Arial" w:hAnsi="Arial" w:cs="Arial"/>
          <w:szCs w:val="22"/>
        </w:rPr>
        <w:t>Entwickle ein eigenes Szenario im Sachkontext, bei dem sich die Angebotskurve verändern muss.</w:t>
      </w:r>
      <w:r>
        <w:rPr>
          <w:rFonts w:ascii="Arial" w:hAnsi="Arial" w:cs="Arial"/>
          <w:szCs w:val="22"/>
        </w:rPr>
        <w:t xml:space="preserve"> </w:t>
      </w:r>
      <w:r w:rsidRPr="003C1D84">
        <w:rPr>
          <w:rFonts w:ascii="Arial" w:hAnsi="Arial" w:cs="Arial"/>
          <w:szCs w:val="22"/>
        </w:rPr>
        <w:t>Erläuter</w:t>
      </w:r>
      <w:r>
        <w:rPr>
          <w:rFonts w:ascii="Arial" w:hAnsi="Arial" w:cs="Arial"/>
          <w:szCs w:val="22"/>
        </w:rPr>
        <w:t xml:space="preserve">e </w:t>
      </w:r>
      <w:r w:rsidRPr="003C1D84">
        <w:rPr>
          <w:rFonts w:ascii="Arial" w:hAnsi="Arial" w:cs="Arial"/>
          <w:szCs w:val="22"/>
        </w:rPr>
        <w:t>zudem die Auswirkungen auf den Gleichgewichtspreis und die Gleichgewichtsmenge</w:t>
      </w:r>
      <w:r>
        <w:rPr>
          <w:rFonts w:ascii="Arial" w:hAnsi="Arial" w:cs="Arial"/>
          <w:szCs w:val="22"/>
        </w:rPr>
        <w:t xml:space="preserve"> </w:t>
      </w:r>
      <w:r w:rsidRPr="003C1D84">
        <w:rPr>
          <w:rFonts w:ascii="Arial" w:hAnsi="Arial" w:cs="Arial"/>
          <w:szCs w:val="22"/>
        </w:rPr>
        <w:t xml:space="preserve">in </w:t>
      </w:r>
      <w:r>
        <w:rPr>
          <w:rFonts w:ascii="Arial" w:hAnsi="Arial" w:cs="Arial"/>
          <w:szCs w:val="22"/>
        </w:rPr>
        <w:t>deinem</w:t>
      </w:r>
      <w:r w:rsidRPr="003C1D84">
        <w:rPr>
          <w:rFonts w:ascii="Arial" w:hAnsi="Arial" w:cs="Arial"/>
          <w:szCs w:val="22"/>
        </w:rPr>
        <w:t xml:space="preserve"> Szenario</w:t>
      </w:r>
      <w:r>
        <w:rPr>
          <w:rFonts w:ascii="Arial" w:hAnsi="Arial" w:cs="Arial"/>
          <w:szCs w:val="22"/>
        </w:rPr>
        <w:t>.</w:t>
      </w:r>
    </w:p>
    <w:p w14:paraId="34033B36" w14:textId="4214BB21" w:rsidR="003C1D84" w:rsidRDefault="003C1D84" w:rsidP="007A7003">
      <w:pPr>
        <w:tabs>
          <w:tab w:val="left" w:pos="709"/>
          <w:tab w:val="left" w:pos="3513"/>
        </w:tabs>
        <w:spacing w:after="0" w:line="240" w:lineRule="auto"/>
        <w:rPr>
          <w:rFonts w:ascii="Arial" w:hAnsi="Arial" w:cs="Arial"/>
          <w:szCs w:val="22"/>
        </w:rPr>
      </w:pPr>
    </w:p>
    <w:p w14:paraId="305BC757" w14:textId="77777777" w:rsidR="007A7003" w:rsidRDefault="007A7003" w:rsidP="007A7003">
      <w:pPr>
        <w:tabs>
          <w:tab w:val="left" w:pos="709"/>
          <w:tab w:val="left" w:pos="3513"/>
        </w:tabs>
        <w:spacing w:after="0" w:line="240" w:lineRule="auto"/>
        <w:rPr>
          <w:rFonts w:ascii="Arial" w:hAnsi="Arial" w:cs="Arial"/>
          <w:szCs w:val="22"/>
        </w:rPr>
      </w:pPr>
    </w:p>
    <w:p w14:paraId="4AA1054C" w14:textId="7649FAD2" w:rsidR="003C1D84" w:rsidRPr="003C1D84" w:rsidRDefault="003C1D84" w:rsidP="007A7003">
      <w:pPr>
        <w:tabs>
          <w:tab w:val="left" w:pos="709"/>
          <w:tab w:val="left" w:pos="3513"/>
        </w:tabs>
        <w:spacing w:after="0" w:line="240" w:lineRule="auto"/>
        <w:rPr>
          <w:rFonts w:ascii="Arial" w:hAnsi="Arial" w:cs="Arial"/>
          <w:b/>
          <w:bCs/>
          <w:szCs w:val="22"/>
        </w:rPr>
      </w:pPr>
      <w:r w:rsidRPr="003C1D84">
        <w:rPr>
          <w:rFonts w:ascii="Arial" w:hAnsi="Arial" w:cs="Arial"/>
          <w:b/>
          <w:bCs/>
          <w:szCs w:val="22"/>
        </w:rPr>
        <w:t>M1</w:t>
      </w:r>
      <w:r w:rsidRPr="003C1D84">
        <w:rPr>
          <w:rFonts w:ascii="Arial" w:hAnsi="Arial" w:cs="Arial"/>
          <w:b/>
          <w:bCs/>
          <w:szCs w:val="22"/>
        </w:rPr>
        <w:tab/>
        <w:t>Der Ort Boskop und seine Äpfel</w:t>
      </w:r>
    </w:p>
    <w:p w14:paraId="0F282EEC" w14:textId="64508404" w:rsidR="003C1D84" w:rsidRPr="00154E6C" w:rsidRDefault="003C1D84" w:rsidP="007A7003">
      <w:pPr>
        <w:tabs>
          <w:tab w:val="left" w:pos="709"/>
          <w:tab w:val="left" w:pos="3513"/>
        </w:tabs>
        <w:spacing w:after="0" w:line="240" w:lineRule="auto"/>
        <w:rPr>
          <w:rFonts w:ascii="Arial" w:hAnsi="Arial" w:cs="Arial"/>
          <w:b/>
          <w:szCs w:val="22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FE58483" wp14:editId="09C63F41">
            <wp:simplePos x="0" y="0"/>
            <wp:positionH relativeFrom="margin">
              <wp:posOffset>0</wp:posOffset>
            </wp:positionH>
            <wp:positionV relativeFrom="paragraph">
              <wp:posOffset>59690</wp:posOffset>
            </wp:positionV>
            <wp:extent cx="3777615" cy="38100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DC9E5" w14:textId="0A9727F1" w:rsidR="00154E6C" w:rsidRPr="00154E6C" w:rsidRDefault="00154E6C" w:rsidP="00154E6C">
      <w:pPr>
        <w:rPr>
          <w:rFonts w:ascii="Arial" w:hAnsi="Arial" w:cs="Arial"/>
          <w:sz w:val="20"/>
          <w:szCs w:val="20"/>
        </w:rPr>
      </w:pPr>
    </w:p>
    <w:p w14:paraId="63E4028B" w14:textId="3D427EF7" w:rsidR="00154E6C" w:rsidRPr="00154E6C" w:rsidRDefault="00154E6C" w:rsidP="00154E6C">
      <w:pPr>
        <w:rPr>
          <w:rFonts w:ascii="Arial" w:hAnsi="Arial" w:cs="Arial"/>
          <w:sz w:val="20"/>
          <w:szCs w:val="20"/>
        </w:rPr>
      </w:pPr>
    </w:p>
    <w:p w14:paraId="54E51284" w14:textId="7DA08E0F" w:rsidR="00154E6C" w:rsidRDefault="00154E6C" w:rsidP="00154E6C">
      <w:pPr>
        <w:rPr>
          <w:rFonts w:ascii="Arial" w:hAnsi="Arial" w:cs="Arial"/>
          <w:sz w:val="20"/>
          <w:szCs w:val="20"/>
        </w:rPr>
      </w:pPr>
    </w:p>
    <w:p w14:paraId="1376C35F" w14:textId="6057A87E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695D8A8B" w14:textId="0FC2B576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36ADF735" w14:textId="7B653745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2C67B2C6" w14:textId="5867A857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029FB0B5" w14:textId="6BE677C6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28416850" w14:textId="339A9BEB" w:rsidR="003C1D84" w:rsidRPr="003C1D84" w:rsidRDefault="007A7003" w:rsidP="003C1D8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4B60D8F5" wp14:editId="66AF979B">
            <wp:simplePos x="0" y="0"/>
            <wp:positionH relativeFrom="margin">
              <wp:posOffset>2354580</wp:posOffset>
            </wp:positionH>
            <wp:positionV relativeFrom="paragraph">
              <wp:posOffset>398780</wp:posOffset>
            </wp:positionV>
            <wp:extent cx="3803015" cy="3600450"/>
            <wp:effectExtent l="0" t="0" r="698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6415C" w14:textId="44ABB564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3C132B88" w14:textId="4EA2D299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4B043C94" w14:textId="412D1800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72814A42" w14:textId="6A0F2DC8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6584D0F2" w14:textId="3350B27A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39DBAEA3" w14:textId="3BC78585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705A2524" w14:textId="4D4FD083" w:rsidR="003C1D84" w:rsidRP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09FF03F1" w14:textId="1746D991" w:rsidR="003C1D84" w:rsidRDefault="003C1D84" w:rsidP="003C1D84">
      <w:pPr>
        <w:rPr>
          <w:rFonts w:ascii="Arial" w:hAnsi="Arial" w:cs="Arial"/>
          <w:sz w:val="20"/>
          <w:szCs w:val="20"/>
        </w:rPr>
      </w:pPr>
    </w:p>
    <w:p w14:paraId="14155F2D" w14:textId="12F1107A" w:rsidR="003C1D84" w:rsidRDefault="003C1D84" w:rsidP="003C1D84">
      <w:pPr>
        <w:jc w:val="center"/>
        <w:rPr>
          <w:rFonts w:ascii="Arial" w:hAnsi="Arial" w:cs="Arial"/>
          <w:sz w:val="20"/>
          <w:szCs w:val="20"/>
        </w:rPr>
      </w:pPr>
    </w:p>
    <w:p w14:paraId="4511C49A" w14:textId="55B02F32" w:rsidR="003C1D84" w:rsidRDefault="003C1D84" w:rsidP="003C1D84">
      <w:pPr>
        <w:jc w:val="center"/>
        <w:rPr>
          <w:rFonts w:ascii="Arial" w:hAnsi="Arial" w:cs="Arial"/>
          <w:sz w:val="20"/>
          <w:szCs w:val="20"/>
        </w:rPr>
      </w:pPr>
    </w:p>
    <w:p w14:paraId="300A00D3" w14:textId="70E04BD6" w:rsidR="003C1D84" w:rsidRDefault="00720774" w:rsidP="00720774">
      <w:pPr>
        <w:spacing w:after="0" w:line="240" w:lineRule="auto"/>
        <w:ind w:left="1418" w:hanging="1418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Aufgabe 2</w:t>
      </w:r>
      <w:r w:rsidR="007A7003" w:rsidRPr="007A7003">
        <w:rPr>
          <w:rFonts w:ascii="Arial" w:hAnsi="Arial" w:cs="Arial"/>
          <w:b/>
          <w:szCs w:val="22"/>
        </w:rPr>
        <w:t>:</w:t>
      </w:r>
      <w:r>
        <w:rPr>
          <w:rFonts w:ascii="Arial" w:hAnsi="Arial" w:cs="Arial"/>
          <w:szCs w:val="22"/>
        </w:rPr>
        <w:tab/>
        <w:t>Stelle graphisch dar</w:t>
      </w:r>
      <w:r w:rsidR="007A7003" w:rsidRPr="007A7003">
        <w:rPr>
          <w:rFonts w:ascii="Arial" w:hAnsi="Arial" w:cs="Arial"/>
          <w:szCs w:val="22"/>
        </w:rPr>
        <w:t>, wie sich die genannten Szenarien auf den Gleichgewichtspreis (</w:t>
      </w:r>
      <w:proofErr w:type="spellStart"/>
      <w:r w:rsidR="007A7003" w:rsidRPr="007A7003">
        <w:rPr>
          <w:rFonts w:ascii="Arial" w:hAnsi="Arial" w:cs="Arial"/>
          <w:szCs w:val="22"/>
        </w:rPr>
        <w:t>pg</w:t>
      </w:r>
      <w:proofErr w:type="spellEnd"/>
      <w:r w:rsidR="007A7003" w:rsidRPr="007A7003">
        <w:rPr>
          <w:rFonts w:ascii="Arial" w:hAnsi="Arial" w:cs="Arial"/>
          <w:szCs w:val="22"/>
        </w:rPr>
        <w:t>) und die verkaufte Menge (mg) auswirken.</w:t>
      </w:r>
    </w:p>
    <w:p w14:paraId="7EDA51BD" w14:textId="638BA890" w:rsidR="007A7003" w:rsidRPr="00720774" w:rsidRDefault="002937ED" w:rsidP="007A7003">
      <w:pPr>
        <w:spacing w:after="0" w:line="240" w:lineRule="auto"/>
        <w:rPr>
          <w:rFonts w:ascii="Arial" w:hAnsi="Arial" w:cs="Arial"/>
          <w:szCs w:val="22"/>
        </w:rPr>
      </w:pPr>
      <w:r w:rsidRPr="007A7003">
        <w:rPr>
          <w:noProof/>
        </w:rPr>
        <w:drawing>
          <wp:anchor distT="0" distB="0" distL="114300" distR="114300" simplePos="0" relativeHeight="251659776" behindDoc="1" locked="0" layoutInCell="1" allowOverlap="1" wp14:anchorId="7114D0B4" wp14:editId="7FCE87FB">
            <wp:simplePos x="0" y="0"/>
            <wp:positionH relativeFrom="margin">
              <wp:posOffset>-109886</wp:posOffset>
            </wp:positionH>
            <wp:positionV relativeFrom="paragraph">
              <wp:posOffset>203368</wp:posOffset>
            </wp:positionV>
            <wp:extent cx="5686425" cy="7769225"/>
            <wp:effectExtent l="0" t="0" r="3175" b="317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76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7003" w:rsidRPr="00720774" w:rsidSect="007F01B3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283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D3839" w14:textId="77777777" w:rsidR="002B160C" w:rsidRDefault="002B160C" w:rsidP="00ED5380">
      <w:pPr>
        <w:spacing w:after="0" w:line="240" w:lineRule="auto"/>
      </w:pPr>
      <w:r>
        <w:separator/>
      </w:r>
    </w:p>
  </w:endnote>
  <w:endnote w:type="continuationSeparator" w:id="0">
    <w:p w14:paraId="13D8DFB5" w14:textId="77777777" w:rsidR="002B160C" w:rsidRDefault="002B160C" w:rsidP="00ED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daySBOP-Regular">
    <w:altName w:val="Calibri"/>
    <w:panose1 w:val="020B0604020202020204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F49A1" w14:textId="77777777" w:rsidR="00ED5380" w:rsidRDefault="00000000">
    <w:pPr>
      <w:pStyle w:val="Footer"/>
    </w:pPr>
    <w:sdt>
      <w:sdtPr>
        <w:id w:val="969400743"/>
        <w:placeholder>
          <w:docPart w:val="71056DD1E6C93F44B3FE97000D685613"/>
        </w:placeholder>
        <w:temporary/>
        <w:showingPlcHdr/>
      </w:sdtPr>
      <w:sdtContent>
        <w:r w:rsidR="00ED5380">
          <w:t>[Geben Sie Text ein]</w:t>
        </w:r>
      </w:sdtContent>
    </w:sdt>
    <w:r w:rsidR="00ED5380">
      <w:ptab w:relativeTo="margin" w:alignment="center" w:leader="none"/>
    </w:r>
    <w:sdt>
      <w:sdtPr>
        <w:id w:val="969400748"/>
        <w:placeholder>
          <w:docPart w:val="5DCC77500E41664983A72A0C1F94414A"/>
        </w:placeholder>
        <w:temporary/>
        <w:showingPlcHdr/>
      </w:sdtPr>
      <w:sdtContent>
        <w:r w:rsidR="00ED5380">
          <w:t>[Geben Sie Text ein]</w:t>
        </w:r>
      </w:sdtContent>
    </w:sdt>
    <w:r w:rsidR="00ED5380">
      <w:ptab w:relativeTo="margin" w:alignment="right" w:leader="none"/>
    </w:r>
    <w:sdt>
      <w:sdtPr>
        <w:id w:val="969400753"/>
        <w:placeholder>
          <w:docPart w:val="743A90E150F5C847800F56B4518B126A"/>
        </w:placeholder>
        <w:temporary/>
        <w:showingPlcHdr/>
      </w:sdtPr>
      <w:sdtContent>
        <w:r w:rsidR="00ED5380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1D6F1" w14:textId="329ACCBF" w:rsidR="00ED5380" w:rsidRPr="0021740F" w:rsidRDefault="00ED5380" w:rsidP="00377BC4">
    <w:pPr>
      <w:pStyle w:val="Footer"/>
      <w:tabs>
        <w:tab w:val="clear" w:pos="9072"/>
        <w:tab w:val="right" w:pos="79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62399" w14:textId="77777777" w:rsidR="002B160C" w:rsidRDefault="002B160C" w:rsidP="00ED5380">
      <w:pPr>
        <w:spacing w:after="0" w:line="240" w:lineRule="auto"/>
      </w:pPr>
      <w:r>
        <w:separator/>
      </w:r>
    </w:p>
  </w:footnote>
  <w:footnote w:type="continuationSeparator" w:id="0">
    <w:p w14:paraId="50374569" w14:textId="77777777" w:rsidR="002B160C" w:rsidRDefault="002B160C" w:rsidP="00ED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CE846" w14:textId="3FC9C4F0" w:rsidR="007F01B3" w:rsidRDefault="007F01B3">
    <w:pPr>
      <w:pStyle w:val="Header"/>
    </w:pPr>
  </w:p>
  <w:tbl>
    <w:tblPr>
      <w:tblStyle w:val="TableGrid"/>
      <w:tblW w:w="0" w:type="auto"/>
      <w:tblInd w:w="-289" w:type="dxa"/>
      <w:tblLook w:val="04A0" w:firstRow="1" w:lastRow="0" w:firstColumn="1" w:lastColumn="0" w:noHBand="0" w:noVBand="1"/>
    </w:tblPr>
    <w:tblGrid>
      <w:gridCol w:w="4411"/>
      <w:gridCol w:w="2249"/>
      <w:gridCol w:w="2685"/>
    </w:tblGrid>
    <w:tr w:rsidR="007F01B3" w14:paraId="0A0B676A" w14:textId="77777777" w:rsidTr="00D3768F">
      <w:trPr>
        <w:trHeight w:val="561"/>
      </w:trPr>
      <w:tc>
        <w:tcPr>
          <w:tcW w:w="4413" w:type="dxa"/>
          <w:vMerge w:val="restart"/>
        </w:tcPr>
        <w:p w14:paraId="46B7B6DF" w14:textId="77777777" w:rsidR="007F01B3" w:rsidRDefault="007F01B3" w:rsidP="007F01B3">
          <w:pPr>
            <w:pStyle w:val="Header"/>
          </w:pPr>
          <w:r>
            <w:rPr>
              <w:noProof/>
              <w:sz w:val="28"/>
            </w:rPr>
            <w:drawing>
              <wp:inline distT="0" distB="0" distL="0" distR="0" wp14:anchorId="182CA4DD" wp14:editId="03BD7FC4">
                <wp:extent cx="1609725" cy="668881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504" cy="683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10EF6301" w14:textId="77777777" w:rsidR="007F01B3" w:rsidRDefault="007F01B3" w:rsidP="007F01B3">
          <w:pPr>
            <w:pStyle w:val="Header"/>
            <w:rPr>
              <w:b/>
            </w:rPr>
          </w:pPr>
          <w:r w:rsidRPr="00372CE5">
            <w:rPr>
              <w:b/>
            </w:rPr>
            <w:t>Fach</w:t>
          </w:r>
          <w:r>
            <w:rPr>
              <w:b/>
            </w:rPr>
            <w:t xml:space="preserve"> </w:t>
          </w:r>
        </w:p>
        <w:p w14:paraId="4AB5D69C" w14:textId="73834AF4" w:rsidR="007F01B3" w:rsidRPr="00E849DA" w:rsidRDefault="00D66779" w:rsidP="007F01B3">
          <w:pPr>
            <w:pStyle w:val="Header"/>
            <w:rPr>
              <w:sz w:val="20"/>
            </w:rPr>
          </w:pPr>
          <w:r>
            <w:rPr>
              <w:sz w:val="20"/>
            </w:rPr>
            <w:t>W</w:t>
          </w:r>
          <w:r w:rsidR="00720774">
            <w:rPr>
              <w:sz w:val="20"/>
            </w:rPr>
            <w:t>irtschaft</w:t>
          </w:r>
        </w:p>
      </w:tc>
      <w:tc>
        <w:tcPr>
          <w:tcW w:w="2686" w:type="dxa"/>
        </w:tcPr>
        <w:p w14:paraId="3CF6EFD2" w14:textId="77777777" w:rsidR="007F01B3" w:rsidRDefault="007F01B3" w:rsidP="007F01B3">
          <w:pPr>
            <w:pStyle w:val="Header"/>
            <w:rPr>
              <w:b/>
            </w:rPr>
          </w:pPr>
          <w:r w:rsidRPr="00372CE5">
            <w:rPr>
              <w:b/>
            </w:rPr>
            <w:t>Thema</w:t>
          </w:r>
        </w:p>
        <w:p w14:paraId="685B1A43" w14:textId="11493F79" w:rsidR="007F01B3" w:rsidRPr="00E849DA" w:rsidRDefault="00D66779" w:rsidP="007F01B3">
          <w:pPr>
            <w:pStyle w:val="Header"/>
            <w:rPr>
              <w:sz w:val="20"/>
            </w:rPr>
          </w:pPr>
          <w:r>
            <w:rPr>
              <w:sz w:val="20"/>
            </w:rPr>
            <w:t>Preis</w:t>
          </w:r>
          <w:r w:rsidR="007A7003">
            <w:rPr>
              <w:sz w:val="20"/>
            </w:rPr>
            <w:t>bildung</w:t>
          </w:r>
        </w:p>
      </w:tc>
    </w:tr>
    <w:tr w:rsidR="007F01B3" w14:paraId="62CAC677" w14:textId="77777777" w:rsidTr="00D3768F">
      <w:trPr>
        <w:trHeight w:val="415"/>
      </w:trPr>
      <w:tc>
        <w:tcPr>
          <w:tcW w:w="4413" w:type="dxa"/>
          <w:vMerge/>
        </w:tcPr>
        <w:p w14:paraId="728B16A3" w14:textId="77777777" w:rsidR="007F01B3" w:rsidRDefault="007F01B3" w:rsidP="007F01B3">
          <w:pPr>
            <w:pStyle w:val="Header"/>
          </w:pPr>
        </w:p>
      </w:tc>
      <w:tc>
        <w:tcPr>
          <w:tcW w:w="2250" w:type="dxa"/>
        </w:tcPr>
        <w:p w14:paraId="5CF04FD8" w14:textId="77777777" w:rsidR="007F01B3" w:rsidRDefault="007F01B3" w:rsidP="007F01B3">
          <w:pPr>
            <w:pStyle w:val="Header"/>
            <w:rPr>
              <w:b/>
            </w:rPr>
          </w:pPr>
          <w:r w:rsidRPr="00372CE5">
            <w:rPr>
              <w:b/>
            </w:rPr>
            <w:t>Datum</w:t>
          </w:r>
          <w:r>
            <w:rPr>
              <w:b/>
            </w:rPr>
            <w:t xml:space="preserve"> </w:t>
          </w:r>
        </w:p>
        <w:p w14:paraId="0A33E937" w14:textId="77777777" w:rsidR="007F01B3" w:rsidRPr="00E849DA" w:rsidRDefault="007F01B3" w:rsidP="007F01B3">
          <w:pPr>
            <w:pStyle w:val="Header"/>
            <w:rPr>
              <w:sz w:val="20"/>
            </w:rPr>
          </w:pPr>
        </w:p>
      </w:tc>
      <w:tc>
        <w:tcPr>
          <w:tcW w:w="2686" w:type="dxa"/>
        </w:tcPr>
        <w:p w14:paraId="04868AFF" w14:textId="77777777" w:rsidR="007F01B3" w:rsidRDefault="007F01B3" w:rsidP="007F01B3">
          <w:pPr>
            <w:pStyle w:val="Header"/>
            <w:rPr>
              <w:b/>
            </w:rPr>
          </w:pPr>
          <w:r w:rsidRPr="001C4B1F">
            <w:rPr>
              <w:b/>
            </w:rPr>
            <w:t>Klasse</w:t>
          </w:r>
        </w:p>
        <w:p w14:paraId="388F0BF7" w14:textId="59E74D7B" w:rsidR="007F01B3" w:rsidRPr="0011047C" w:rsidRDefault="00720774" w:rsidP="007F01B3">
          <w:pPr>
            <w:pStyle w:val="Header"/>
            <w:rPr>
              <w:sz w:val="20"/>
            </w:rPr>
          </w:pPr>
          <w:r>
            <w:rPr>
              <w:sz w:val="20"/>
            </w:rPr>
            <w:t>J1/2</w:t>
          </w:r>
        </w:p>
      </w:tc>
    </w:tr>
  </w:tbl>
  <w:p w14:paraId="3E098B51" w14:textId="21A9A19A" w:rsidR="007F01B3" w:rsidRDefault="007F01B3" w:rsidP="007F01B3">
    <w:pPr>
      <w:pStyle w:val="Header"/>
      <w:pBdr>
        <w:bottom w:val="single" w:sz="6" w:space="1" w:color="auto"/>
      </w:pBdr>
    </w:pPr>
  </w:p>
  <w:p w14:paraId="5C117622" w14:textId="3728574B" w:rsidR="000F3B8F" w:rsidRDefault="000F3B8F" w:rsidP="007F0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02A05"/>
    <w:multiLevelType w:val="hybridMultilevel"/>
    <w:tmpl w:val="E0C6CEF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22E7"/>
    <w:multiLevelType w:val="hybridMultilevel"/>
    <w:tmpl w:val="76B6AD0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C69F0"/>
    <w:multiLevelType w:val="hybridMultilevel"/>
    <w:tmpl w:val="76B6AD0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B408A"/>
    <w:multiLevelType w:val="hybridMultilevel"/>
    <w:tmpl w:val="178C94D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5423">
    <w:abstractNumId w:val="0"/>
  </w:num>
  <w:num w:numId="2" w16cid:durableId="765662071">
    <w:abstractNumId w:val="3"/>
  </w:num>
  <w:num w:numId="3" w16cid:durableId="2128356249">
    <w:abstractNumId w:val="1"/>
  </w:num>
  <w:num w:numId="4" w16cid:durableId="622730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9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4"/>
    <w:rsid w:val="000058D8"/>
    <w:rsid w:val="00076280"/>
    <w:rsid w:val="000F3B8F"/>
    <w:rsid w:val="00154373"/>
    <w:rsid w:val="00154E6C"/>
    <w:rsid w:val="001632BA"/>
    <w:rsid w:val="00166146"/>
    <w:rsid w:val="001759D3"/>
    <w:rsid w:val="00190391"/>
    <w:rsid w:val="001D7F16"/>
    <w:rsid w:val="0021740F"/>
    <w:rsid w:val="002556C8"/>
    <w:rsid w:val="002937ED"/>
    <w:rsid w:val="00294F0B"/>
    <w:rsid w:val="002B160C"/>
    <w:rsid w:val="002D7110"/>
    <w:rsid w:val="002D74D5"/>
    <w:rsid w:val="00377BC4"/>
    <w:rsid w:val="003C1D84"/>
    <w:rsid w:val="003D04C6"/>
    <w:rsid w:val="004D2C46"/>
    <w:rsid w:val="00511C67"/>
    <w:rsid w:val="00531D52"/>
    <w:rsid w:val="005579F7"/>
    <w:rsid w:val="00562049"/>
    <w:rsid w:val="0058253E"/>
    <w:rsid w:val="005A4754"/>
    <w:rsid w:val="005B47B9"/>
    <w:rsid w:val="005C2A7E"/>
    <w:rsid w:val="005C5D36"/>
    <w:rsid w:val="005D4933"/>
    <w:rsid w:val="005F51B5"/>
    <w:rsid w:val="00606ACE"/>
    <w:rsid w:val="00627B38"/>
    <w:rsid w:val="006F63B4"/>
    <w:rsid w:val="00720774"/>
    <w:rsid w:val="00760154"/>
    <w:rsid w:val="00762ECF"/>
    <w:rsid w:val="007A7003"/>
    <w:rsid w:val="007F01B3"/>
    <w:rsid w:val="007F0DA2"/>
    <w:rsid w:val="007F737D"/>
    <w:rsid w:val="00847E15"/>
    <w:rsid w:val="00847F21"/>
    <w:rsid w:val="00884873"/>
    <w:rsid w:val="008B186A"/>
    <w:rsid w:val="009049B7"/>
    <w:rsid w:val="009401C0"/>
    <w:rsid w:val="00946C0D"/>
    <w:rsid w:val="009E1A2F"/>
    <w:rsid w:val="00A07FC9"/>
    <w:rsid w:val="00A95757"/>
    <w:rsid w:val="00A958D4"/>
    <w:rsid w:val="00AA0564"/>
    <w:rsid w:val="00AA56D4"/>
    <w:rsid w:val="00B643D3"/>
    <w:rsid w:val="00B769C4"/>
    <w:rsid w:val="00BB67A9"/>
    <w:rsid w:val="00C10B1A"/>
    <w:rsid w:val="00C33657"/>
    <w:rsid w:val="00C90455"/>
    <w:rsid w:val="00CB5BFE"/>
    <w:rsid w:val="00D071BA"/>
    <w:rsid w:val="00D40BE2"/>
    <w:rsid w:val="00D66779"/>
    <w:rsid w:val="00D70458"/>
    <w:rsid w:val="00DE7463"/>
    <w:rsid w:val="00DF0074"/>
    <w:rsid w:val="00E070B8"/>
    <w:rsid w:val="00E3739C"/>
    <w:rsid w:val="00E6584C"/>
    <w:rsid w:val="00EC1F85"/>
    <w:rsid w:val="00ED5380"/>
    <w:rsid w:val="00EE463A"/>
    <w:rsid w:val="00EE6696"/>
    <w:rsid w:val="00F15234"/>
    <w:rsid w:val="00F55718"/>
    <w:rsid w:val="00F91C5D"/>
    <w:rsid w:val="00FF1E48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3A3E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632BA"/>
    <w:pPr>
      <w:spacing w:after="120" w:line="300" w:lineRule="auto"/>
    </w:pPr>
    <w:rPr>
      <w:rFonts w:ascii="TodaySBOP-Regular" w:hAnsi="TodaySBOP-Regular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beitsblatt">
    <w:name w:val="Arbeitsblatt"/>
    <w:basedOn w:val="Normal"/>
    <w:qFormat/>
    <w:rsid w:val="009E1A2F"/>
  </w:style>
  <w:style w:type="table" w:styleId="TableGrid">
    <w:name w:val="Table Grid"/>
    <w:basedOn w:val="TableNormal"/>
    <w:uiPriority w:val="39"/>
    <w:rsid w:val="009E1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380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80"/>
    <w:rPr>
      <w:rFonts w:asciiTheme="majorHAnsi" w:hAnsiTheme="majorHAnsi"/>
      <w:sz w:val="22"/>
    </w:rPr>
  </w:style>
  <w:style w:type="paragraph" w:customStyle="1" w:styleId="Lsung">
    <w:name w:val="Lösung"/>
    <w:basedOn w:val="Normal"/>
    <w:qFormat/>
    <w:rsid w:val="002556C8"/>
    <w:pPr>
      <w:spacing w:after="0" w:line="240" w:lineRule="auto"/>
    </w:pPr>
    <w:rPr>
      <w:rFonts w:ascii="Comic Sans MS" w:hAnsi="Comic Sans MS"/>
      <w:color w:val="C00000"/>
      <w:sz w:val="20"/>
    </w:rPr>
  </w:style>
  <w:style w:type="paragraph" w:styleId="ListParagraph">
    <w:name w:val="List Paragraph"/>
    <w:basedOn w:val="Normal"/>
    <w:uiPriority w:val="34"/>
    <w:qFormat/>
    <w:rsid w:val="00D6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056DD1E6C93F44B3FE97000D6856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E8DB59-0437-F644-9B3E-C482A17B9AB7}"/>
      </w:docPartPr>
      <w:docPartBody>
        <w:p w:rsidR="00A91754" w:rsidRDefault="00C67BE5">
          <w:pPr>
            <w:pStyle w:val="71056DD1E6C93F44B3FE97000D685613"/>
          </w:pPr>
          <w:r>
            <w:t>[Geben Sie Text ein]</w:t>
          </w:r>
        </w:p>
      </w:docPartBody>
    </w:docPart>
    <w:docPart>
      <w:docPartPr>
        <w:name w:val="5DCC77500E41664983A72A0C1F9441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EF1FE5-D290-244E-AC5D-7527B67AF2D9}"/>
      </w:docPartPr>
      <w:docPartBody>
        <w:p w:rsidR="00A91754" w:rsidRDefault="00C67BE5">
          <w:pPr>
            <w:pStyle w:val="5DCC77500E41664983A72A0C1F94414A"/>
          </w:pPr>
          <w:r>
            <w:t>[Geben Sie Text ein]</w:t>
          </w:r>
        </w:p>
      </w:docPartBody>
    </w:docPart>
    <w:docPart>
      <w:docPartPr>
        <w:name w:val="743A90E150F5C847800F56B4518B12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D5768-178C-8146-AF59-54D545AC72E7}"/>
      </w:docPartPr>
      <w:docPartBody>
        <w:p w:rsidR="00A91754" w:rsidRDefault="00C67BE5">
          <w:pPr>
            <w:pStyle w:val="743A90E150F5C847800F56B4518B126A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daySBOP-Regular">
    <w:altName w:val="Calibri"/>
    <w:panose1 w:val="020B0604020202020204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E5"/>
    <w:rsid w:val="003B520A"/>
    <w:rsid w:val="00511C67"/>
    <w:rsid w:val="005F22FC"/>
    <w:rsid w:val="006F045B"/>
    <w:rsid w:val="00856BB7"/>
    <w:rsid w:val="00936B66"/>
    <w:rsid w:val="00A91754"/>
    <w:rsid w:val="00C67BE5"/>
    <w:rsid w:val="00D34A68"/>
    <w:rsid w:val="00E3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56DD1E6C93F44B3FE97000D685613">
    <w:name w:val="71056DD1E6C93F44B3FE97000D685613"/>
  </w:style>
  <w:style w:type="paragraph" w:customStyle="1" w:styleId="5DCC77500E41664983A72A0C1F94414A">
    <w:name w:val="5DCC77500E41664983A72A0C1F94414A"/>
  </w:style>
  <w:style w:type="paragraph" w:customStyle="1" w:styleId="743A90E150F5C847800F56B4518B126A">
    <w:name w:val="743A90E150F5C847800F56B4518B1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143ACA-0091-7D4C-95E4-CED4D54A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Kaufmännische Schulen Waldshut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Singer</dc:creator>
  <cp:keywords/>
  <dc:description/>
  <cp:lastModifiedBy>Carsten Singer</cp:lastModifiedBy>
  <cp:revision>3</cp:revision>
  <cp:lastPrinted>2024-10-14T10:27:00Z</cp:lastPrinted>
  <dcterms:created xsi:type="dcterms:W3CDTF">2024-10-14T11:11:00Z</dcterms:created>
  <dcterms:modified xsi:type="dcterms:W3CDTF">2024-10-14T11:12:00Z</dcterms:modified>
</cp:coreProperties>
</file>