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5.0 -->
  <w:body>
    <w:p w:rsidR="00B05A20" w:rsidRPr="007E4A32" w:rsidP="00675B90" w14:paraId="13B2A5F3" w14:textId="0CDFE972">
      <w:pPr>
        <w:pStyle w:val="Title"/>
        <w:jc w:val="center"/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 xml:space="preserve">MPI </w:t>
      </w:r>
    </w:p>
    <w:p w:rsidR="00675B90" w:rsidRPr="007E4A32" w:rsidP="00675B90" w14:paraId="050B6FFE" w14:textId="3D44A81E">
      <w:pPr>
        <w:pStyle w:val="Subtitle"/>
        <w:jc w:val="center"/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CONCETTI PRINCIPALI</w:t>
      </w:r>
    </w:p>
    <w:p w:rsidR="00675B90" w:rsidRPr="007E4A32" w:rsidP="00675B90" w14:paraId="0DF25161" w14:textId="2E57E854">
      <w:pPr>
        <w:rPr>
          <w:rFonts w:ascii="Times New Roman" w:hAnsi="Times New Roman" w:cs="Times New Roman"/>
        </w:rPr>
      </w:pPr>
    </w:p>
    <w:p w:rsidR="00675B90" w:rsidRPr="007E4A32" w:rsidP="00675B90" w14:paraId="4A2E3EAF" w14:textId="6E299065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600325" cy="1800225"/>
            <wp:effectExtent l="0" t="0" r="9525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4A32" w:rsidR="0067146D">
        <w:rPr>
          <w:rFonts w:ascii="Times New Roman" w:hAnsi="Times New Roman" w:cs="Times New Roman"/>
        </w:rPr>
        <w:t>Acronimo di</w:t>
      </w:r>
      <w:r w:rsidRPr="007E4A32" w:rsidR="0067146D">
        <w:rPr>
          <w:rFonts w:ascii="Times New Roman" w:hAnsi="Times New Roman" w:cs="Times New Roman"/>
          <w:b/>
          <w:bCs/>
        </w:rPr>
        <w:t xml:space="preserve"> MESSAGE-PASSING-</w:t>
      </w:r>
      <w:r w:rsidRPr="007E4A32" w:rsidR="00261049">
        <w:rPr>
          <w:rFonts w:ascii="Times New Roman" w:hAnsi="Times New Roman" w:cs="Times New Roman"/>
          <w:b/>
          <w:bCs/>
        </w:rPr>
        <w:t>INTERFACE,</w:t>
      </w:r>
      <w:r w:rsidRPr="007E4A32" w:rsidR="0067146D">
        <w:rPr>
          <w:rFonts w:ascii="Times New Roman" w:hAnsi="Times New Roman" w:cs="Times New Roman"/>
        </w:rPr>
        <w:t xml:space="preserve"> </w:t>
      </w:r>
      <w:r w:rsidRPr="007E4A32" w:rsidR="003E10E1">
        <w:rPr>
          <w:rFonts w:ascii="Times New Roman" w:hAnsi="Times New Roman" w:cs="Times New Roman"/>
        </w:rPr>
        <w:t>MPI</w:t>
      </w:r>
      <w:r w:rsidRPr="007E4A32" w:rsidR="0067146D">
        <w:rPr>
          <w:rFonts w:ascii="Times New Roman" w:hAnsi="Times New Roman" w:cs="Times New Roman"/>
        </w:rPr>
        <w:t xml:space="preserve"> è un classe utilizzata per andare ad implementare </w:t>
      </w:r>
      <w:r w:rsidRPr="007E4A32" w:rsidR="003E10E1">
        <w:rPr>
          <w:rFonts w:ascii="Times New Roman" w:hAnsi="Times New Roman" w:cs="Times New Roman"/>
        </w:rPr>
        <w:t xml:space="preserve">un </w:t>
      </w:r>
      <w:r w:rsidRPr="007E4A32" w:rsidR="0067146D">
        <w:rPr>
          <w:rFonts w:ascii="Times New Roman" w:hAnsi="Times New Roman" w:cs="Times New Roman"/>
        </w:rPr>
        <w:t>parallelismo distribuito</w:t>
      </w:r>
      <w:r w:rsidRPr="007E4A32" w:rsidR="00A646E8">
        <w:rPr>
          <w:rFonts w:ascii="Times New Roman" w:hAnsi="Times New Roman" w:cs="Times New Roman"/>
        </w:rPr>
        <w:t xml:space="preserve"> basato sullo scambio di messaggi tra processi.</w:t>
      </w:r>
      <w:r w:rsidRPr="007E4A32" w:rsidR="00033DBA">
        <w:rPr>
          <w:rFonts w:ascii="Times New Roman" w:hAnsi="Times New Roman" w:cs="Times New Roman"/>
        </w:rPr>
        <w:t xml:space="preserve"> Non vi è un accesso ad una</w:t>
      </w:r>
      <w:r w:rsidRPr="007E4A32" w:rsidR="002B6FA0">
        <w:rPr>
          <w:rFonts w:ascii="Times New Roman" w:hAnsi="Times New Roman" w:cs="Times New Roman"/>
        </w:rPr>
        <w:t xml:space="preserve"> </w:t>
      </w:r>
      <w:r w:rsidRPr="007E4A32" w:rsidR="00261049">
        <w:rPr>
          <w:rFonts w:ascii="Times New Roman" w:hAnsi="Times New Roman" w:cs="Times New Roman"/>
          <w:b/>
          <w:bCs/>
        </w:rPr>
        <w:t>Shared</w:t>
      </w:r>
      <w:r w:rsidRPr="007E4A32" w:rsidR="002B6FA0">
        <w:rPr>
          <w:rFonts w:ascii="Times New Roman" w:hAnsi="Times New Roman" w:cs="Times New Roman"/>
          <w:b/>
          <w:bCs/>
        </w:rPr>
        <w:t xml:space="preserve"> </w:t>
      </w:r>
      <w:r w:rsidRPr="007E4A32" w:rsidR="00261049">
        <w:rPr>
          <w:rFonts w:ascii="Times New Roman" w:hAnsi="Times New Roman" w:cs="Times New Roman"/>
          <w:b/>
          <w:bCs/>
        </w:rPr>
        <w:t xml:space="preserve">memory </w:t>
      </w:r>
      <w:r w:rsidRPr="007E4A32" w:rsidR="00261049">
        <w:rPr>
          <w:rFonts w:ascii="Times New Roman" w:hAnsi="Times New Roman" w:cs="Times New Roman"/>
        </w:rPr>
        <w:t>ma</w:t>
      </w:r>
      <w:r w:rsidRPr="007E4A32" w:rsidR="002B6FA0">
        <w:rPr>
          <w:rFonts w:ascii="Times New Roman" w:hAnsi="Times New Roman" w:cs="Times New Roman"/>
        </w:rPr>
        <w:t xml:space="preserve"> ogni processo utilizza una parte di memoria.</w:t>
      </w:r>
      <w:r w:rsidRPr="007E4A32">
        <w:rPr>
          <w:rFonts w:ascii="Times New Roman" w:hAnsi="Times New Roman" w:cs="Times New Roman"/>
          <w:noProof/>
        </w:rPr>
        <w:t xml:space="preserve"> </w:t>
      </w:r>
    </w:p>
    <w:p w:rsidR="00065961" w:rsidRPr="007E4A32" w:rsidP="00675B90" w14:paraId="1786394F" w14:textId="70EC9509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 xml:space="preserve">Basato sul </w:t>
      </w:r>
      <w:r w:rsidRPr="007E4A32" w:rsidR="009C302F">
        <w:rPr>
          <w:rFonts w:ascii="Times New Roman" w:hAnsi="Times New Roman" w:cs="Times New Roman"/>
        </w:rPr>
        <w:t>paradigma</w:t>
      </w:r>
      <w:r w:rsidRPr="007E4A32">
        <w:rPr>
          <w:rFonts w:ascii="Times New Roman" w:hAnsi="Times New Roman" w:cs="Times New Roman"/>
        </w:rPr>
        <w:t xml:space="preserve"> </w:t>
      </w:r>
      <w:r w:rsidRPr="007E4A32" w:rsidR="00261049">
        <w:rPr>
          <w:rFonts w:ascii="Times New Roman" w:hAnsi="Times New Roman" w:cs="Times New Roman"/>
          <w:b/>
          <w:bCs/>
        </w:rPr>
        <w:t>SPMD:</w:t>
      </w:r>
      <w:r w:rsidRPr="007E4A32">
        <w:rPr>
          <w:rFonts w:ascii="Times New Roman" w:hAnsi="Times New Roman" w:cs="Times New Roman"/>
        </w:rPr>
        <w:t xml:space="preserve"> </w:t>
      </w:r>
      <w:r w:rsidRPr="007E4A32" w:rsidR="007A7B71">
        <w:rPr>
          <w:rFonts w:ascii="Times New Roman" w:hAnsi="Times New Roman" w:cs="Times New Roman"/>
        </w:rPr>
        <w:t>lo stesso programma gira su ogni p</w:t>
      </w:r>
      <w:r w:rsidRPr="007E4A32" w:rsidR="002D481B">
        <w:rPr>
          <w:rFonts w:ascii="Times New Roman" w:hAnsi="Times New Roman" w:cs="Times New Roman"/>
        </w:rPr>
        <w:t>rocesso utilizzato</w:t>
      </w:r>
      <w:r w:rsidRPr="007E4A32" w:rsidR="00A646E8">
        <w:rPr>
          <w:rFonts w:ascii="Times New Roman" w:hAnsi="Times New Roman" w:cs="Times New Roman"/>
        </w:rPr>
        <w:t xml:space="preserve"> per suddividere il problema in parti. Ogni processo esegue lo stesso codice ma con dati diversi (</w:t>
      </w:r>
      <w:r w:rsidRPr="007E4A32" w:rsidR="00A646E8">
        <w:rPr>
          <w:rFonts w:ascii="Times New Roman" w:hAnsi="Times New Roman" w:cs="Times New Roman"/>
          <w:b/>
          <w:bCs/>
        </w:rPr>
        <w:t xml:space="preserve">Data </w:t>
      </w:r>
      <w:r w:rsidRPr="007E4A32" w:rsidR="00261049">
        <w:rPr>
          <w:rFonts w:ascii="Times New Roman" w:hAnsi="Times New Roman" w:cs="Times New Roman"/>
          <w:b/>
          <w:bCs/>
        </w:rPr>
        <w:t>Parallelism)</w:t>
      </w:r>
      <w:r w:rsidRPr="007E4A32" w:rsidR="00A646E8">
        <w:rPr>
          <w:rFonts w:ascii="Times New Roman" w:hAnsi="Times New Roman" w:cs="Times New Roman"/>
        </w:rPr>
        <w:t>.</w:t>
      </w:r>
    </w:p>
    <w:p w:rsidR="00A646E8" w:rsidRPr="007E4A32" w:rsidP="00675B90" w14:paraId="22DECBC6" w14:textId="635B4AC5">
      <w:pPr>
        <w:rPr>
          <w:rFonts w:ascii="Times New Roman" w:hAnsi="Times New Roman" w:cs="Times New Roman"/>
        </w:rPr>
      </w:pPr>
    </w:p>
    <w:p w:rsidR="009C302F" w:rsidRPr="007E4A32" w:rsidP="007E4A32" w14:paraId="40505629" w14:textId="3EF6CE86">
      <w:pPr>
        <w:pStyle w:val="Heading1"/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COMMUNICATOR AND PROCESS RANK</w:t>
      </w:r>
    </w:p>
    <w:p w:rsidR="00B91DF2" w:rsidRPr="007E4A32" w:rsidP="00B91DF2" w14:paraId="08E87C16" w14:textId="4DC1A995">
      <w:pPr>
        <w:rPr>
          <w:rFonts w:ascii="Times New Roman" w:hAnsi="Times New Roman" w:cs="Times New Roman"/>
        </w:rPr>
      </w:pPr>
    </w:p>
    <w:p w:rsidR="00B91DF2" w:rsidRPr="007E4A32" w:rsidP="00B91DF2" w14:paraId="04A2662F" w14:textId="1ED507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  <w:b/>
          <w:bCs/>
        </w:rPr>
        <w:t>COMMUNICATOR</w:t>
      </w:r>
    </w:p>
    <w:p w:rsidR="008F4D66" w:rsidRPr="007E4A32" w:rsidP="008F4D66" w14:paraId="16F7B643" w14:textId="0B4DF3B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 xml:space="preserve">E’ un’astrazione che indica l’insieme dei processi </w:t>
      </w:r>
      <w:r w:rsidRPr="007E4A32" w:rsidR="00261049">
        <w:rPr>
          <w:rFonts w:ascii="Times New Roman" w:hAnsi="Times New Roman" w:cs="Times New Roman"/>
        </w:rPr>
        <w:t>che, nell’esecuzione</w:t>
      </w:r>
      <w:r w:rsidRPr="007E4A32">
        <w:rPr>
          <w:rFonts w:ascii="Times New Roman" w:hAnsi="Times New Roman" w:cs="Times New Roman"/>
        </w:rPr>
        <w:t xml:space="preserve"> del programma, comunicano tra loro.</w:t>
      </w:r>
    </w:p>
    <w:p w:rsidR="0001326A" w:rsidRPr="007E4A32" w:rsidP="008F4D66" w14:paraId="4320CFA3" w14:textId="575609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7E4A32">
        <w:rPr>
          <w:rFonts w:ascii="Times New Roman" w:hAnsi="Times New Roman" w:cs="Times New Roman"/>
          <w:b/>
          <w:bCs/>
        </w:rPr>
        <w:t xml:space="preserve">MPI_COMM_WORLD </w:t>
      </w:r>
      <w:r w:rsidRPr="007E4A32">
        <w:rPr>
          <w:rFonts w:ascii="Times New Roman" w:hAnsi="Times New Roman" w:cs="Times New Roman"/>
        </w:rPr>
        <w:t xml:space="preserve">è quello di </w:t>
      </w:r>
      <w:r w:rsidRPr="007E4A32" w:rsidR="00261049">
        <w:rPr>
          <w:rFonts w:ascii="Times New Roman" w:hAnsi="Times New Roman" w:cs="Times New Roman"/>
        </w:rPr>
        <w:t>default</w:t>
      </w:r>
      <w:r w:rsidRPr="007E4A32">
        <w:rPr>
          <w:rFonts w:ascii="Times New Roman" w:hAnsi="Times New Roman" w:cs="Times New Roman"/>
        </w:rPr>
        <w:t>.</w:t>
      </w:r>
    </w:p>
    <w:p w:rsidR="00C54F47" w:rsidRPr="007E4A32" w:rsidP="008F4D66" w14:paraId="07E24CCD" w14:textId="43F964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7E4A32">
        <w:rPr>
          <w:rFonts w:ascii="Times New Roman" w:hAnsi="Times New Roman" w:cs="Times New Roman"/>
        </w:rPr>
        <w:t>Possono comunicare solo processi nello stesso communicator.</w:t>
      </w:r>
    </w:p>
    <w:p w:rsidR="00690815" w:rsidRPr="007E4A32" w:rsidP="008F4D66" w14:paraId="518B083D" w14:textId="157D2BF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7E4A32">
        <w:rPr>
          <w:rFonts w:ascii="Times New Roman" w:hAnsi="Times New Roman" w:cs="Times New Roman"/>
          <w:b/>
          <w:bCs/>
        </w:rPr>
        <w:t>Intracommunicator</w:t>
      </w:r>
    </w:p>
    <w:p w:rsidR="00690815" w:rsidRPr="007E4A32" w:rsidP="00690815" w14:paraId="7E0C9152" w14:textId="68EEDFA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r w:rsidRPr="007E4A32">
        <w:rPr>
          <w:rFonts w:ascii="Times New Roman" w:hAnsi="Times New Roman" w:cs="Times New Roman"/>
        </w:rPr>
        <w:t>Per comunicazioni all’interno di un gruppo.</w:t>
      </w:r>
    </w:p>
    <w:p w:rsidR="00F23280" w:rsidRPr="007E4A32" w:rsidP="00F23280" w14:paraId="2F0639F2" w14:textId="05C460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7E4A32">
        <w:rPr>
          <w:rFonts w:ascii="Times New Roman" w:hAnsi="Times New Roman" w:cs="Times New Roman"/>
          <w:b/>
          <w:bCs/>
        </w:rPr>
        <w:t>Inter</w:t>
      </w:r>
      <w:r w:rsidRPr="007E4A32" w:rsidR="00CD6F68">
        <w:rPr>
          <w:rFonts w:ascii="Times New Roman" w:hAnsi="Times New Roman" w:cs="Times New Roman"/>
          <w:b/>
          <w:bCs/>
        </w:rPr>
        <w:t>communicator</w:t>
      </w:r>
    </w:p>
    <w:p w:rsidR="00CD6F68" w:rsidRPr="007E4A32" w:rsidP="00CD6F68" w14:paraId="59A96E31" w14:textId="2EA595D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r w:rsidRPr="007E4A32">
        <w:rPr>
          <w:rFonts w:ascii="Times New Roman" w:hAnsi="Times New Roman" w:cs="Times New Roman"/>
        </w:rPr>
        <w:t>Per comunicazioni tra gruppi.</w:t>
      </w:r>
    </w:p>
    <w:p w:rsidR="0001326A" w:rsidRPr="007E4A32" w:rsidP="0001326A" w14:paraId="6B535C0A" w14:textId="0C49CF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E4A32">
        <w:rPr>
          <w:rFonts w:ascii="Times New Roman" w:hAnsi="Times New Roman" w:cs="Times New Roman"/>
          <w:b/>
          <w:bCs/>
        </w:rPr>
        <w:t>PROCESS RANK</w:t>
      </w:r>
    </w:p>
    <w:p w:rsidR="00940879" w:rsidRPr="007E4A32" w:rsidP="00940879" w14:paraId="640C2FC8" w14:textId="7E2DFFB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7E4A32">
        <w:rPr>
          <w:rFonts w:ascii="Times New Roman" w:hAnsi="Times New Roman" w:cs="Times New Roman"/>
        </w:rPr>
        <w:t xml:space="preserve">Identificatore che va ad identificare </w:t>
      </w:r>
      <w:r w:rsidRPr="007E4A32" w:rsidR="0008296F">
        <w:rPr>
          <w:rFonts w:ascii="Times New Roman" w:hAnsi="Times New Roman" w:cs="Times New Roman"/>
        </w:rPr>
        <w:t xml:space="preserve">un </w:t>
      </w:r>
      <w:r w:rsidRPr="007E4A32" w:rsidR="00261049">
        <w:rPr>
          <w:rFonts w:ascii="Times New Roman" w:hAnsi="Times New Roman" w:cs="Times New Roman"/>
        </w:rPr>
        <w:t>processo, all’interno</w:t>
      </w:r>
      <w:r w:rsidRPr="007E4A32" w:rsidR="0008296F">
        <w:rPr>
          <w:rFonts w:ascii="Times New Roman" w:hAnsi="Times New Roman" w:cs="Times New Roman"/>
        </w:rPr>
        <w:t xml:space="preserve"> del comunicatore, con un numer</w:t>
      </w:r>
      <w:r w:rsidRPr="007E4A32" w:rsidR="00DC1B1F">
        <w:rPr>
          <w:rFonts w:ascii="Times New Roman" w:hAnsi="Times New Roman" w:cs="Times New Roman"/>
        </w:rPr>
        <w:t>o da 0 a N-1 (</w:t>
      </w:r>
      <w:r w:rsidRPr="007E4A32" w:rsidR="00BC1A1D">
        <w:rPr>
          <w:rFonts w:ascii="Times New Roman" w:hAnsi="Times New Roman" w:cs="Times New Roman"/>
        </w:rPr>
        <w:t>indicano i processi all’interno del communicator).</w:t>
      </w:r>
    </w:p>
    <w:p w:rsidR="009B16A2" w:rsidRPr="007E4A32" w:rsidP="009B16A2" w14:paraId="3070B2A4" w14:textId="76A140B9">
      <w:pPr>
        <w:rPr>
          <w:rFonts w:ascii="Times New Roman" w:hAnsi="Times New Roman" w:cs="Times New Roman"/>
          <w:b/>
          <w:bCs/>
        </w:rPr>
      </w:pPr>
      <w:r w:rsidRPr="007E4A32"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229225" cy="2076450"/>
            <wp:effectExtent l="0" t="0" r="952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16A2" w:rsidRPr="007E4A32" w:rsidP="009B16A2" w14:paraId="24F7F975" w14:textId="77777777">
      <w:pPr>
        <w:rPr>
          <w:rFonts w:ascii="Times New Roman" w:hAnsi="Times New Roman" w:cs="Times New Roman"/>
          <w:b/>
          <w:bCs/>
        </w:rPr>
      </w:pPr>
    </w:p>
    <w:p w:rsidR="00B91DF2" w:rsidRPr="007E4A32" w:rsidP="009C302F" w14:paraId="5A858FB7" w14:textId="540BDD57">
      <w:pPr>
        <w:rPr>
          <w:rFonts w:ascii="Times New Roman" w:hAnsi="Times New Roman" w:cs="Times New Roman"/>
        </w:rPr>
      </w:pPr>
    </w:p>
    <w:p w:rsidR="00DC1B1F" w:rsidRPr="007E4A32" w:rsidP="009C302F" w14:paraId="663730DD" w14:textId="6E5A7B74">
      <w:pPr>
        <w:rPr>
          <w:rFonts w:ascii="Times New Roman" w:hAnsi="Times New Roman" w:cs="Times New Roman"/>
        </w:rPr>
      </w:pPr>
    </w:p>
    <w:p w:rsidR="00DC1B1F" w:rsidRPr="007E4A32" w:rsidP="009C302F" w14:paraId="203F03EF" w14:textId="2C86A5CB">
      <w:pPr>
        <w:rPr>
          <w:rFonts w:ascii="Times New Roman" w:hAnsi="Times New Roman" w:cs="Times New Roman"/>
        </w:rPr>
      </w:pPr>
    </w:p>
    <w:p w:rsidR="00DC1B1F" w:rsidRPr="007E4A32" w:rsidP="009C302F" w14:paraId="4493188A" w14:textId="5A213E06">
      <w:pPr>
        <w:rPr>
          <w:rFonts w:ascii="Times New Roman" w:hAnsi="Times New Roman" w:cs="Times New Roman"/>
        </w:rPr>
      </w:pPr>
    </w:p>
    <w:p w:rsidR="00DC1B1F" w:rsidRPr="007E4A32" w:rsidP="009C302F" w14:paraId="4855487E" w14:textId="0ACADB39">
      <w:pPr>
        <w:rPr>
          <w:rFonts w:ascii="Times New Roman" w:hAnsi="Times New Roman" w:cs="Times New Roman"/>
        </w:rPr>
      </w:pPr>
    </w:p>
    <w:p w:rsidR="00DC1B1F" w:rsidRPr="007E4A32" w:rsidP="009C302F" w14:paraId="2348DE32" w14:textId="3D80D864">
      <w:pPr>
        <w:rPr>
          <w:rFonts w:ascii="Times New Roman" w:hAnsi="Times New Roman" w:cs="Times New Roman"/>
        </w:rPr>
      </w:pPr>
    </w:p>
    <w:p w:rsidR="00DC1B1F" w:rsidRPr="007E4A32" w:rsidP="009C302F" w14:paraId="12FA3EF6" w14:textId="46817D23">
      <w:pPr>
        <w:rPr>
          <w:rFonts w:ascii="Times New Roman" w:hAnsi="Times New Roman" w:cs="Times New Roman"/>
        </w:rPr>
      </w:pPr>
    </w:p>
    <w:p w:rsidR="00DD0502" w:rsidRPr="007E4A32" w:rsidP="009C302F" w14:paraId="70AA7F27" w14:textId="3DDA201C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 xml:space="preserve">Ogni variabile </w:t>
      </w:r>
      <w:r w:rsidRPr="007E4A32" w:rsidR="00FB0BFD">
        <w:rPr>
          <w:rFonts w:ascii="Times New Roman" w:hAnsi="Times New Roman" w:cs="Times New Roman"/>
        </w:rPr>
        <w:t>“Globale” viene clonata per ogni processo in esecuzione</w:t>
      </w:r>
      <w:r w:rsidRPr="007E4A32" w:rsidR="009A1695">
        <w:rPr>
          <w:rFonts w:ascii="Times New Roman" w:hAnsi="Times New Roman" w:cs="Times New Roman"/>
        </w:rPr>
        <w:t xml:space="preserve"> ma </w:t>
      </w:r>
      <w:r w:rsidRPr="007E4A32" w:rsidR="009A1695">
        <w:rPr>
          <w:rFonts w:ascii="Times New Roman" w:hAnsi="Times New Roman" w:cs="Times New Roman"/>
          <w:b/>
          <w:bCs/>
        </w:rPr>
        <w:t xml:space="preserve">NON </w:t>
      </w:r>
      <w:r w:rsidRPr="007E4A32" w:rsidR="009A1695">
        <w:rPr>
          <w:rFonts w:ascii="Times New Roman" w:hAnsi="Times New Roman" w:cs="Times New Roman"/>
        </w:rPr>
        <w:t>viene mai condivisa.</w:t>
      </w:r>
    </w:p>
    <w:p w:rsidR="003B1BA2" w:rsidRPr="007E4A32" w:rsidP="009C302F" w14:paraId="740EB8D2" w14:textId="15B443C8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Non esiste una regione parallela.</w:t>
      </w:r>
    </w:p>
    <w:p w:rsidR="00647231" w:rsidRPr="007E4A32" w:rsidP="00FC5F3B" w14:paraId="2D0900F4" w14:textId="77777777">
      <w:pPr>
        <w:pStyle w:val="Heading2"/>
        <w:rPr>
          <w:rFonts w:ascii="Times New Roman" w:hAnsi="Times New Roman" w:cs="Times New Roman"/>
        </w:rPr>
      </w:pPr>
    </w:p>
    <w:p w:rsidR="00FC5F3B" w:rsidRPr="007E4A32" w:rsidP="007E4A32" w14:paraId="0C006862" w14:textId="0724E244">
      <w:pPr>
        <w:pStyle w:val="Heading1"/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SEND AND RECEIVE</w:t>
      </w:r>
    </w:p>
    <w:p w:rsidR="004D460B" w:rsidRPr="007E4A32" w:rsidP="004D460B" w14:paraId="6C3C0FB2" w14:textId="573323C3">
      <w:pPr>
        <w:rPr>
          <w:rFonts w:ascii="Times New Roman" w:hAnsi="Times New Roman" w:cs="Times New Roman"/>
        </w:rPr>
      </w:pPr>
    </w:p>
    <w:p w:rsidR="00FC5F3B" w:rsidRPr="007E4A32" w:rsidP="00FC5F3B" w14:paraId="4CD9CC9C" w14:textId="2603D803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Il sistema di comunicazione tra i processi all’interno di un communicator</w:t>
      </w:r>
      <w:r w:rsidRPr="007E4A32" w:rsidR="009B1C51">
        <w:rPr>
          <w:rFonts w:ascii="Times New Roman" w:hAnsi="Times New Roman" w:cs="Times New Roman"/>
        </w:rPr>
        <w:t xml:space="preserve"> si basa su due </w:t>
      </w:r>
      <w:r w:rsidRPr="007E4A32" w:rsidR="00261049">
        <w:rPr>
          <w:rFonts w:ascii="Times New Roman" w:hAnsi="Times New Roman" w:cs="Times New Roman"/>
        </w:rPr>
        <w:t>funzioni:</w:t>
      </w:r>
    </w:p>
    <w:p w:rsidR="009B1C51" w:rsidRPr="007E4A32" w:rsidP="009B1C51" w14:paraId="08322EC7" w14:textId="7EDEA9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  <w:b/>
          <w:bCs/>
        </w:rPr>
        <w:t>SEND</w:t>
      </w:r>
    </w:p>
    <w:p w:rsidR="00557482" w:rsidRPr="007E4A32" w:rsidP="00557482" w14:paraId="31B54423" w14:textId="2F593DC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Send (</w:t>
      </w:r>
      <w:r w:rsidRPr="007E4A32" w:rsidR="006B054D">
        <w:rPr>
          <w:rFonts w:ascii="Times New Roman" w:hAnsi="Times New Roman" w:cs="Times New Roman"/>
        </w:rPr>
        <w:t>void *sendbuf, int nelems, int dest)</w:t>
      </w:r>
    </w:p>
    <w:p w:rsidR="009B1C51" w:rsidRPr="007E4A32" w:rsidP="009B1C51" w14:paraId="04A82A15" w14:textId="0C0B89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  <w:b/>
          <w:bCs/>
        </w:rPr>
        <w:t>RECEIVE</w:t>
      </w:r>
    </w:p>
    <w:p w:rsidR="006B58A5" w:rsidRPr="007E4A32" w:rsidP="006B58A5" w14:paraId="319F6594" w14:textId="6C6F1AC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Receive (</w:t>
      </w:r>
      <w:r w:rsidRPr="007E4A32">
        <w:rPr>
          <w:rFonts w:ascii="Times New Roman" w:hAnsi="Times New Roman" w:cs="Times New Roman"/>
        </w:rPr>
        <w:t>void *recvbuf, int nelems, int source)</w:t>
      </w:r>
    </w:p>
    <w:p w:rsidR="009F71AA" w:rsidRPr="007E4A32" w:rsidP="009F71AA" w14:paraId="53B4DE8C" w14:textId="3510AA45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 xml:space="preserve">Si utilizzano dei </w:t>
      </w:r>
      <w:r w:rsidRPr="007E4A32">
        <w:rPr>
          <w:rFonts w:ascii="Times New Roman" w:hAnsi="Times New Roman" w:cs="Times New Roman"/>
          <w:b/>
          <w:bCs/>
        </w:rPr>
        <w:t xml:space="preserve">tag </w:t>
      </w:r>
      <w:r w:rsidRPr="007E4A32">
        <w:rPr>
          <w:rFonts w:ascii="Times New Roman" w:hAnsi="Times New Roman" w:cs="Times New Roman"/>
        </w:rPr>
        <w:t>per unificare un</w:t>
      </w:r>
      <w:r w:rsidRPr="007E4A32" w:rsidR="00A81A56">
        <w:rPr>
          <w:rFonts w:ascii="Times New Roman" w:hAnsi="Times New Roman" w:cs="Times New Roman"/>
        </w:rPr>
        <w:t xml:space="preserve"> messaggio.</w:t>
      </w:r>
    </w:p>
    <w:p w:rsidR="000F5B6D" w:rsidRPr="007E4A32" w:rsidP="00647231" w14:paraId="71FC2864" w14:textId="18C41AE4">
      <w:pPr>
        <w:jc w:val="center"/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5543550" cy="1028700"/>
            <wp:effectExtent l="0" t="0" r="0" b="0"/>
            <wp:docPr id="91465828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58289" name="Immagine 3"/>
                    <pic:cNvPicPr/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31" w:rsidRPr="007E4A32" w:rsidP="00647231" w14:paraId="36485BEB" w14:textId="77777777">
      <w:pPr>
        <w:jc w:val="center"/>
        <w:rPr>
          <w:rFonts w:ascii="Times New Roman" w:hAnsi="Times New Roman" w:cs="Times New Roman"/>
        </w:rPr>
      </w:pPr>
    </w:p>
    <w:p w:rsidR="00647231" w:rsidRPr="007E4A32" w:rsidP="00647231" w14:paraId="1399785B" w14:textId="331833EE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Innanzitutto è necessario rendere esplicito che il concetto di blocco e sincronizzazione sono completamente diversi.</w:t>
      </w:r>
    </w:p>
    <w:p w:rsidR="00647231" w:rsidRPr="007E4A32" w:rsidP="00647231" w14:paraId="6DF3E5B9" w14:textId="730FAC1A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 xml:space="preserve">In realtà è più facile pensare al blocco come una forma di sincronizzazione con l'altro processo, ma non è del tutto vero. La sincronizzazione è un concetto in sé e parliamo di comunicazione sincrona se c'è un coordinamento effettivo in corso con l'altro processo e comunicazione asincrona se non c'è. </w:t>
      </w:r>
    </w:p>
    <w:p w:rsidR="00647231" w:rsidRPr="007E4A32" w:rsidP="00647231" w14:paraId="41FC4657" w14:textId="77777777">
      <w:pPr>
        <w:rPr>
          <w:rFonts w:ascii="Times New Roman" w:hAnsi="Times New Roman" w:cs="Times New Roman"/>
        </w:rPr>
      </w:pPr>
    </w:p>
    <w:p w:rsidR="00647231" w:rsidRPr="007E4A32" w:rsidP="00647231" w14:paraId="13EDB4C7" w14:textId="40C0DD72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Il blocco si riferisce quindi solo al programma in attesa di riutilizzo sicuro dei dati dell'utente; nel caso sincrono una chiamata di blocco significa che i dati sono effettivamente trasferiti, nel caso asincrono significa solo che i dati sono stati trasferiti ad un buffer di sistema.</w:t>
      </w:r>
    </w:p>
    <w:p w:rsidR="00647231" w:rsidRPr="007E4A32" w:rsidP="00647231" w14:paraId="213D0186" w14:textId="0E93D61B">
      <w:pPr>
        <w:rPr>
          <w:rFonts w:ascii="Times New Roman" w:hAnsi="Times New Roman" w:cs="Times New Roman"/>
        </w:rPr>
      </w:pPr>
    </w:p>
    <w:p w:rsidR="00647231" w:rsidRPr="007E4A32" w:rsidP="00647231" w14:paraId="5889957C" w14:textId="0EB7A2AD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 xml:space="preserve">Una </w:t>
      </w:r>
      <w:r w:rsidRPr="007E4A32">
        <w:rPr>
          <w:rFonts w:ascii="Times New Roman" w:hAnsi="Times New Roman" w:cs="Times New Roman"/>
          <w:b/>
          <w:bCs/>
          <w:u w:val="single"/>
        </w:rPr>
        <w:t>comunicazione</w:t>
      </w:r>
      <w:r w:rsidRPr="007E4A32">
        <w:rPr>
          <w:rFonts w:ascii="Times New Roman" w:hAnsi="Times New Roman" w:cs="Times New Roman"/>
        </w:rPr>
        <w:t xml:space="preserve"> può essere: </w:t>
      </w:r>
    </w:p>
    <w:p w:rsidR="00647231" w:rsidRPr="007E4A32" w:rsidP="00647231" w14:paraId="7E081CE9" w14:textId="63E0128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  <w:b/>
          <w:bCs/>
        </w:rPr>
        <w:t>Bloccante</w:t>
      </w:r>
      <w:r w:rsidRPr="007E4A32">
        <w:rPr>
          <w:rFonts w:ascii="Times New Roman" w:hAnsi="Times New Roman" w:cs="Times New Roman"/>
        </w:rPr>
        <w:t xml:space="preserve">: il dato può essere utilizzato in sicurezza </w:t>
      </w:r>
      <w:r w:rsidRPr="007E4A32" w:rsidR="00261049">
        <w:rPr>
          <w:rFonts w:ascii="Times New Roman" w:hAnsi="Times New Roman" w:cs="Times New Roman"/>
        </w:rPr>
        <w:t>perché</w:t>
      </w:r>
      <w:r w:rsidRPr="007E4A32">
        <w:rPr>
          <w:rFonts w:ascii="Times New Roman" w:hAnsi="Times New Roman" w:cs="Times New Roman"/>
        </w:rPr>
        <w:t xml:space="preserve"> già trasferito nel buffer o nella memoria locale del ricevente</w:t>
      </w:r>
      <w:r w:rsidRPr="007E4A32" w:rsidR="003E10E1">
        <w:rPr>
          <w:rFonts w:ascii="Times New Roman" w:hAnsi="Times New Roman" w:cs="Times New Roman"/>
        </w:rPr>
        <w:t xml:space="preserve"> [avviene la “completion” = le variabili sono state ricevute quindi pronte all’uso]:</w:t>
      </w:r>
    </w:p>
    <w:p w:rsidR="00647231" w:rsidRPr="007E4A32" w:rsidP="00647231" w14:paraId="7B2BBA2E" w14:textId="77777777">
      <w:pPr>
        <w:pStyle w:val="ListParagraph"/>
        <w:rPr>
          <w:rFonts w:ascii="Times New Roman" w:hAnsi="Times New Roman" w:cs="Times New Roman"/>
        </w:rPr>
      </w:pPr>
    </w:p>
    <w:p w:rsidR="00647231" w:rsidRPr="007E4A32" w:rsidP="00647231" w14:paraId="6DF0CDDA" w14:textId="36DBCC8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  <w:b/>
          <w:bCs/>
          <w:highlight w:val="yellow"/>
        </w:rPr>
        <w:t>NO BUFFER</w:t>
      </w:r>
      <w:r w:rsidRPr="007E4A32">
        <w:rPr>
          <w:rFonts w:ascii="Times New Roman" w:hAnsi="Times New Roman" w:cs="Times New Roman"/>
        </w:rPr>
        <w:t xml:space="preserve">: i due processi devono essere per forza sincronizzati </w:t>
      </w:r>
      <w:r w:rsidRPr="007E4A32" w:rsidR="00261049">
        <w:rPr>
          <w:rFonts w:ascii="Times New Roman" w:hAnsi="Times New Roman" w:cs="Times New Roman"/>
        </w:rPr>
        <w:t>perché</w:t>
      </w:r>
      <w:r w:rsidRPr="007E4A32">
        <w:rPr>
          <w:rFonts w:ascii="Times New Roman" w:hAnsi="Times New Roman" w:cs="Times New Roman"/>
        </w:rPr>
        <w:t xml:space="preserve"> deve esser confermata la ricezione delle variabili (</w:t>
      </w:r>
      <w:r w:rsidRPr="007E4A32">
        <w:rPr>
          <w:rFonts w:ascii="Times New Roman" w:hAnsi="Times New Roman" w:cs="Times New Roman"/>
          <w:u w:val="single"/>
        </w:rPr>
        <w:t>SINCRONO</w:t>
      </w:r>
      <w:r w:rsidRPr="007E4A32">
        <w:rPr>
          <w:rFonts w:ascii="Times New Roman" w:hAnsi="Times New Roman" w:cs="Times New Roman"/>
        </w:rPr>
        <w:t xml:space="preserve">). </w:t>
      </w:r>
    </w:p>
    <w:p w:rsidR="00647231" w:rsidRPr="007E4A32" w:rsidP="00647231" w14:paraId="4C1AEA6C" w14:textId="77777777">
      <w:pPr>
        <w:pStyle w:val="ListParagraph"/>
        <w:ind w:left="1440"/>
        <w:rPr>
          <w:rFonts w:ascii="Times New Roman" w:hAnsi="Times New Roman" w:cs="Times New Roman"/>
        </w:rPr>
      </w:pPr>
    </w:p>
    <w:p w:rsidR="00647231" w:rsidRPr="007E4A32" w:rsidP="00647231" w14:paraId="3C70333E" w14:textId="301B013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  <w:b/>
          <w:bCs/>
          <w:highlight w:val="yellow"/>
        </w:rPr>
        <w:t xml:space="preserve">CON </w:t>
      </w:r>
      <w:r w:rsidRPr="007E4A32" w:rsidR="007E4A32">
        <w:rPr>
          <w:rFonts w:ascii="Times New Roman" w:hAnsi="Times New Roman" w:cs="Times New Roman"/>
          <w:b/>
          <w:bCs/>
          <w:highlight w:val="yellow"/>
        </w:rPr>
        <w:t>BUFFER</w:t>
      </w:r>
      <w:r w:rsidRPr="007E4A32" w:rsidR="007E4A32">
        <w:rPr>
          <w:rFonts w:ascii="Times New Roman" w:hAnsi="Times New Roman" w:cs="Times New Roman"/>
        </w:rPr>
        <w:t>:</w:t>
      </w:r>
      <w:r w:rsidRPr="007E4A32" w:rsidR="00517F71">
        <w:rPr>
          <w:rFonts w:ascii="Times New Roman" w:hAnsi="Times New Roman" w:cs="Times New Roman"/>
        </w:rPr>
        <w:t xml:space="preserve"> i</w:t>
      </w:r>
      <w:r w:rsidRPr="007E4A32">
        <w:rPr>
          <w:rFonts w:ascii="Times New Roman" w:hAnsi="Times New Roman" w:cs="Times New Roman"/>
        </w:rPr>
        <w:t xml:space="preserve"> due processi sono per logica </w:t>
      </w:r>
      <w:r w:rsidRPr="007E4A32" w:rsidR="007E4A32">
        <w:rPr>
          <w:rFonts w:ascii="Times New Roman" w:hAnsi="Times New Roman" w:cs="Times New Roman"/>
          <w:u w:val="single"/>
        </w:rPr>
        <w:t>ASINCRONI</w:t>
      </w:r>
      <w:r w:rsidRPr="007E4A32" w:rsidR="007E4A32">
        <w:rPr>
          <w:rFonts w:ascii="Times New Roman" w:hAnsi="Times New Roman" w:cs="Times New Roman"/>
        </w:rPr>
        <w:t xml:space="preserve"> poiché</w:t>
      </w:r>
      <w:r w:rsidRPr="007E4A32">
        <w:rPr>
          <w:rFonts w:ascii="Times New Roman" w:hAnsi="Times New Roman" w:cs="Times New Roman"/>
        </w:rPr>
        <w:t xml:space="preserve"> chi effettua la comunicazione </w:t>
      </w:r>
      <w:r w:rsidRPr="007E4A32" w:rsidR="007E4A32">
        <w:rPr>
          <w:rFonts w:ascii="Times New Roman" w:hAnsi="Times New Roman" w:cs="Times New Roman"/>
        </w:rPr>
        <w:t>bloccante si</w:t>
      </w:r>
      <w:r w:rsidRPr="007E4A32">
        <w:rPr>
          <w:rFonts w:ascii="Times New Roman" w:hAnsi="Times New Roman" w:cs="Times New Roman"/>
        </w:rPr>
        <w:t xml:space="preserve"> assicura che il dato venga copiato nel buffer e può </w:t>
      </w:r>
      <w:r w:rsidRPr="007E4A32" w:rsidR="007E4A32">
        <w:rPr>
          <w:rFonts w:ascii="Times New Roman" w:hAnsi="Times New Roman" w:cs="Times New Roman"/>
        </w:rPr>
        <w:t>riutilizzarlo</w:t>
      </w:r>
      <w:r w:rsidRPr="007E4A32">
        <w:rPr>
          <w:rFonts w:ascii="Times New Roman" w:hAnsi="Times New Roman" w:cs="Times New Roman"/>
        </w:rPr>
        <w:t xml:space="preserve"> in sicurezza</w:t>
      </w:r>
    </w:p>
    <w:p w:rsidR="00647231" w:rsidRPr="007E4A32" w:rsidP="00647231" w14:paraId="376AA8E4" w14:textId="77777777">
      <w:pPr>
        <w:rPr>
          <w:rFonts w:ascii="Times New Roman" w:hAnsi="Times New Roman" w:cs="Times New Roman"/>
        </w:rPr>
      </w:pPr>
    </w:p>
    <w:p w:rsidR="00647231" w:rsidRPr="007E4A32" w:rsidP="00647231" w14:paraId="2A16931A" w14:textId="73E0E40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  <w:b/>
          <w:bCs/>
        </w:rPr>
        <w:t>Non Bloccante</w:t>
      </w:r>
      <w:r w:rsidRPr="007E4A32">
        <w:rPr>
          <w:rFonts w:ascii="Times New Roman" w:hAnsi="Times New Roman" w:cs="Times New Roman"/>
        </w:rPr>
        <w:t xml:space="preserve"> (</w:t>
      </w:r>
      <w:r w:rsidRPr="007E4A32">
        <w:rPr>
          <w:rFonts w:ascii="Times New Roman" w:hAnsi="Times New Roman" w:cs="Times New Roman"/>
          <w:highlight w:val="yellow"/>
        </w:rPr>
        <w:t>esiste SOLO con il BUFFER</w:t>
      </w:r>
      <w:r w:rsidRPr="007E4A32" w:rsidR="00006940">
        <w:rPr>
          <w:rFonts w:ascii="Times New Roman" w:hAnsi="Times New Roman" w:cs="Times New Roman"/>
        </w:rPr>
        <w:t xml:space="preserve"> [non avrebbe senso infatti che un processo iniziasse ad inviare un messaggio disinteressandosene quando l’altro non sarebbe ancora pronto a ricevere]</w:t>
      </w:r>
      <w:r w:rsidRPr="007E4A32" w:rsidR="007E4A32">
        <w:rPr>
          <w:rFonts w:ascii="Times New Roman" w:hAnsi="Times New Roman" w:cs="Times New Roman"/>
        </w:rPr>
        <w:t>):</w:t>
      </w:r>
      <w:r w:rsidRPr="007E4A32">
        <w:rPr>
          <w:rFonts w:ascii="Times New Roman" w:hAnsi="Times New Roman" w:cs="Times New Roman"/>
        </w:rPr>
        <w:t xml:space="preserve"> il processo attraverso la </w:t>
      </w:r>
      <w:r w:rsidRPr="007E4A32" w:rsidR="007E4A32">
        <w:rPr>
          <w:rFonts w:ascii="Times New Roman" w:hAnsi="Times New Roman" w:cs="Times New Roman"/>
        </w:rPr>
        <w:t>Send</w:t>
      </w:r>
      <w:r w:rsidRPr="007E4A32">
        <w:rPr>
          <w:rFonts w:ascii="Times New Roman" w:hAnsi="Times New Roman" w:cs="Times New Roman"/>
        </w:rPr>
        <w:t xml:space="preserve"> manda i dati al buffer del processo ricevitore però ma non si assicura che questi siano effettivamente ricevuti dal processo ricevente. </w:t>
      </w:r>
      <w:r w:rsidRPr="007E4A32" w:rsidR="00E2536B">
        <w:rPr>
          <w:rFonts w:ascii="Times New Roman" w:hAnsi="Times New Roman" w:cs="Times New Roman"/>
        </w:rPr>
        <w:t>P</w:t>
      </w:r>
      <w:r w:rsidRPr="007E4A32">
        <w:rPr>
          <w:rFonts w:ascii="Times New Roman" w:hAnsi="Times New Roman" w:cs="Times New Roman"/>
        </w:rPr>
        <w:t>uò essere Sincron</w:t>
      </w:r>
      <w:r w:rsidRPr="007E4A32" w:rsidR="00E2536B">
        <w:rPr>
          <w:rFonts w:ascii="Times New Roman" w:hAnsi="Times New Roman" w:cs="Times New Roman"/>
        </w:rPr>
        <w:t>a</w:t>
      </w:r>
      <w:r w:rsidRPr="007E4A32">
        <w:rPr>
          <w:rFonts w:ascii="Times New Roman" w:hAnsi="Times New Roman" w:cs="Times New Roman"/>
        </w:rPr>
        <w:t xml:space="preserve"> o Asincron</w:t>
      </w:r>
      <w:r w:rsidRPr="007E4A32" w:rsidR="00E2536B">
        <w:rPr>
          <w:rFonts w:ascii="Times New Roman" w:hAnsi="Times New Roman" w:cs="Times New Roman"/>
        </w:rPr>
        <w:t>a</w:t>
      </w:r>
      <w:r w:rsidRPr="007E4A32">
        <w:rPr>
          <w:rFonts w:ascii="Times New Roman" w:hAnsi="Times New Roman" w:cs="Times New Roman"/>
        </w:rPr>
        <w:t xml:space="preserve">. </w:t>
      </w:r>
    </w:p>
    <w:p w:rsidR="00647231" w:rsidRPr="007E4A32" w:rsidP="00647231" w14:paraId="4E1B4376" w14:textId="77777777">
      <w:pPr>
        <w:pStyle w:val="ListParagraph"/>
        <w:rPr>
          <w:rFonts w:ascii="Times New Roman" w:hAnsi="Times New Roman" w:cs="Times New Roman"/>
        </w:rPr>
      </w:pPr>
    </w:p>
    <w:p w:rsidR="00647231" w:rsidRPr="007E4A32" w:rsidP="00647231" w14:paraId="6E4554D0" w14:textId="30C888D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  <w:u w:val="single"/>
        </w:rPr>
        <w:t>SINCRON</w:t>
      </w:r>
      <w:r w:rsidRPr="007E4A32" w:rsidR="00E2536B">
        <w:rPr>
          <w:rFonts w:ascii="Times New Roman" w:hAnsi="Times New Roman" w:cs="Times New Roman"/>
          <w:u w:val="single"/>
        </w:rPr>
        <w:t>A</w:t>
      </w:r>
      <w:r w:rsidRPr="007E4A32">
        <w:rPr>
          <w:rFonts w:ascii="Times New Roman" w:hAnsi="Times New Roman" w:cs="Times New Roman"/>
        </w:rPr>
        <w:t xml:space="preserve"> se il processore "source" nel momento in cui deve riutilizzare le variabili mandate precedentemente attraverso una comunicazione non </w:t>
      </w:r>
      <w:r w:rsidRPr="007E4A32" w:rsidR="007E4A32">
        <w:rPr>
          <w:rFonts w:ascii="Times New Roman" w:hAnsi="Times New Roman" w:cs="Times New Roman"/>
        </w:rPr>
        <w:t>bloccante,</w:t>
      </w:r>
      <w:r w:rsidRPr="007E4A32">
        <w:rPr>
          <w:rFonts w:ascii="Times New Roman" w:hAnsi="Times New Roman" w:cs="Times New Roman"/>
        </w:rPr>
        <w:t xml:space="preserve"> avvia un processo di sincronizzazione per aspettare una risposta dall'altro per verificare che abbia ricevu</w:t>
      </w:r>
      <w:r w:rsidRPr="007E4A32" w:rsidR="000D6E41">
        <w:rPr>
          <w:rFonts w:ascii="Times New Roman" w:hAnsi="Times New Roman" w:cs="Times New Roman"/>
        </w:rPr>
        <w:t>t</w:t>
      </w:r>
      <w:r w:rsidRPr="007E4A32">
        <w:rPr>
          <w:rFonts w:ascii="Times New Roman" w:hAnsi="Times New Roman" w:cs="Times New Roman"/>
        </w:rPr>
        <w:t xml:space="preserve">o il messaggio. </w:t>
      </w:r>
      <w:r w:rsidRPr="007E4A32" w:rsidR="000D6E41">
        <w:rPr>
          <w:rFonts w:ascii="Times New Roman" w:hAnsi="Times New Roman" w:cs="Times New Roman"/>
        </w:rPr>
        <w:t>(MPI_Wait, MPI_Test = in modo continuo).</w:t>
      </w:r>
    </w:p>
    <w:p w:rsidR="000D6E41" w:rsidRPr="007E4A32" w:rsidP="000D6E41" w14:paraId="1808919B" w14:textId="2B4B094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 xml:space="preserve">Per verificare se la comunicazione non bloccante è stata completata si utilizza una </w:t>
      </w:r>
      <w:r w:rsidRPr="007E4A32" w:rsidR="00AC7FB8">
        <w:rPr>
          <w:rFonts w:ascii="Times New Roman" w:hAnsi="Times New Roman" w:cs="Times New Roman"/>
        </w:rPr>
        <w:t>“</w:t>
      </w:r>
      <w:r w:rsidRPr="007E4A32">
        <w:rPr>
          <w:rFonts w:ascii="Times New Roman" w:hAnsi="Times New Roman" w:cs="Times New Roman"/>
          <w:u w:val="single"/>
        </w:rPr>
        <w:t>flag</w:t>
      </w:r>
      <w:r w:rsidRPr="007E4A32" w:rsidR="00AC7FB8">
        <w:rPr>
          <w:rFonts w:ascii="Times New Roman" w:hAnsi="Times New Roman" w:cs="Times New Roman"/>
          <w:u w:val="single"/>
        </w:rPr>
        <w:t>”</w:t>
      </w:r>
      <w:r w:rsidRPr="007E4A32">
        <w:rPr>
          <w:rFonts w:ascii="Times New Roman" w:hAnsi="Times New Roman" w:cs="Times New Roman"/>
        </w:rPr>
        <w:t xml:space="preserve"> nella quale si memorizza true se la comunicazione è completata, no altrimenti. </w:t>
      </w:r>
    </w:p>
    <w:p w:rsidR="00647231" w:rsidRPr="007E4A32" w:rsidP="00647231" w14:paraId="741411AD" w14:textId="77777777">
      <w:pPr>
        <w:pStyle w:val="ListParagraph"/>
        <w:ind w:left="1440"/>
        <w:rPr>
          <w:rFonts w:ascii="Times New Roman" w:hAnsi="Times New Roman" w:cs="Times New Roman"/>
        </w:rPr>
      </w:pPr>
    </w:p>
    <w:p w:rsidR="00243DF6" w:rsidRPr="007E4A32" w:rsidP="00647231" w14:paraId="6CB18CA6" w14:textId="69D7A2C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ASINCRON</w:t>
      </w:r>
      <w:r w:rsidRPr="007E4A32" w:rsidR="00E2536B">
        <w:rPr>
          <w:rFonts w:ascii="Times New Roman" w:hAnsi="Times New Roman" w:cs="Times New Roman"/>
        </w:rPr>
        <w:t>A</w:t>
      </w:r>
      <w:r w:rsidRPr="007E4A32">
        <w:rPr>
          <w:rFonts w:ascii="Times New Roman" w:hAnsi="Times New Roman" w:cs="Times New Roman"/>
        </w:rPr>
        <w:t xml:space="preserve"> se il processo "source" continua il suo lavoro senza dover riutilizzare quelle variabili che ha mandato e quindi continua a non assicurarsi di nulla.</w:t>
      </w:r>
    </w:p>
    <w:p w:rsidR="00243DF6" w:rsidRPr="007E4A32" w:rsidP="00243DF6" w14:paraId="03C9A431" w14:textId="58F674D2">
      <w:pPr>
        <w:rPr>
          <w:rFonts w:ascii="Times New Roman" w:hAnsi="Times New Roman" w:cs="Times New Roman"/>
        </w:rPr>
      </w:pPr>
    </w:p>
    <w:p w:rsidR="000D6E41" w:rsidRPr="007E4A32" w:rsidP="00243DF6" w14:paraId="7108C1B0" w14:textId="77777777">
      <w:pPr>
        <w:rPr>
          <w:rFonts w:ascii="Times New Roman" w:hAnsi="Times New Roman" w:cs="Times New Roman"/>
        </w:rPr>
      </w:pPr>
    </w:p>
    <w:p w:rsidR="000D6E41" w:rsidRPr="007E4A32" w:rsidP="00243DF6" w14:paraId="3D9F7F8F" w14:textId="02B54598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  <w:highlight w:val="yellow"/>
        </w:rPr>
        <w:t>Deadlock</w:t>
      </w:r>
    </w:p>
    <w:p w:rsidR="000D6E41" w:rsidRPr="007E4A32" w:rsidP="000D6E41" w14:paraId="7F3B7A02" w14:textId="1F0744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Momento di stallo in cui un processo sta aspettando che un altro faccia qualcosa e viceversa.</w:t>
      </w:r>
    </w:p>
    <w:p w:rsidR="00243DF6" w:rsidRPr="007E4A32" w:rsidP="00243DF6" w14:paraId="6C40451E" w14:textId="10FB1DF7">
      <w:pPr>
        <w:rPr>
          <w:rFonts w:ascii="Times New Roman" w:hAnsi="Times New Roman" w:cs="Times New Roman"/>
          <w:u w:val="single"/>
        </w:rPr>
      </w:pPr>
    </w:p>
    <w:p w:rsidR="00647231" w:rsidRPr="007E4A32" w:rsidP="00243DF6" w14:paraId="0520D3E4" w14:textId="77777777">
      <w:pPr>
        <w:rPr>
          <w:rFonts w:ascii="Times New Roman" w:hAnsi="Times New Roman" w:cs="Times New Roman"/>
          <w:u w:val="single"/>
        </w:rPr>
      </w:pPr>
    </w:p>
    <w:p w:rsidR="00243DF6" w:rsidRPr="007E4A32" w:rsidP="007E4A32" w14:paraId="016F0752" w14:textId="70C2517C">
      <w:pPr>
        <w:pStyle w:val="Heading1"/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COMUNICAZIONI PERSISTENTI</w:t>
      </w:r>
    </w:p>
    <w:p w:rsidR="00AC7FB8" w:rsidRPr="007E4A32" w:rsidP="0030691A" w14:paraId="0E80FD87" w14:textId="77777777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Servono per evitare la ripetizione delle comunicazioni con gli stessi argomenti</w:t>
      </w:r>
      <w:r w:rsidRPr="007E4A32">
        <w:rPr>
          <w:rFonts w:ascii="Times New Roman" w:hAnsi="Times New Roman" w:cs="Times New Roman"/>
        </w:rPr>
        <w:t xml:space="preserve"> e a ridurre dunque, l’overhead che ne consegue. </w:t>
      </w:r>
    </w:p>
    <w:p w:rsidR="0030691A" w:rsidRPr="007E4A32" w:rsidP="00AC7FB8" w14:paraId="54B84EA2" w14:textId="57B7E5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 xml:space="preserve">Vengono create attraverso degli oggetti, i quali dopo aver svolto il loro compito, devono essere deallocati. </w:t>
      </w:r>
    </w:p>
    <w:p w:rsidR="00AC7FB8" w:rsidRPr="007E4A32" w:rsidP="00AC7FB8" w14:paraId="44E3C9FB" w14:textId="48F723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 xml:space="preserve">Vengono inizializzato </w:t>
      </w:r>
      <w:r w:rsidRPr="007E4A32" w:rsidR="007E4A32">
        <w:rPr>
          <w:rFonts w:ascii="Times New Roman" w:hAnsi="Times New Roman" w:cs="Times New Roman"/>
        </w:rPr>
        <w:t>un metodo</w:t>
      </w:r>
      <w:r w:rsidRPr="007E4A32">
        <w:rPr>
          <w:rFonts w:ascii="Times New Roman" w:hAnsi="Times New Roman" w:cs="Times New Roman"/>
        </w:rPr>
        <w:t xml:space="preserve"> start che andrà a sostituire le funzioni di </w:t>
      </w:r>
      <w:r w:rsidRPr="007E4A32" w:rsidR="007E4A32">
        <w:rPr>
          <w:rFonts w:ascii="Times New Roman" w:hAnsi="Times New Roman" w:cs="Times New Roman"/>
        </w:rPr>
        <w:t>Send</w:t>
      </w:r>
      <w:r w:rsidRPr="007E4A32">
        <w:rPr>
          <w:rFonts w:ascii="Times New Roman" w:hAnsi="Times New Roman" w:cs="Times New Roman"/>
        </w:rPr>
        <w:t xml:space="preserve"> e </w:t>
      </w:r>
      <w:r w:rsidRPr="007E4A32" w:rsidR="007E4A32">
        <w:rPr>
          <w:rFonts w:ascii="Times New Roman" w:hAnsi="Times New Roman" w:cs="Times New Roman"/>
        </w:rPr>
        <w:t>Recv</w:t>
      </w:r>
      <w:r w:rsidRPr="007E4A32">
        <w:rPr>
          <w:rFonts w:ascii="Times New Roman" w:hAnsi="Times New Roman" w:cs="Times New Roman"/>
        </w:rPr>
        <w:t xml:space="preserve"> in modo che queste non siano richiamate in un determinato algoritmo più e più volte. </w:t>
      </w:r>
    </w:p>
    <w:p w:rsidR="00AC7FB8" w:rsidRPr="007E4A32" w:rsidP="00AC7FB8" w14:paraId="73CE3AE5" w14:textId="585717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Il metodo start ha come parametro un oggetto “request” di tipo send o recv.</w:t>
      </w:r>
    </w:p>
    <w:p w:rsidR="00AC7FB8" w:rsidRPr="007E4A32" w:rsidP="00AC7FB8" w14:paraId="2034480D" w14:textId="6EE0A4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Essendo comunicazioni non bloccanti, si dovrà richiamare la funzione wait per verificare l’effettivo completamento della comunicazione.</w:t>
      </w:r>
    </w:p>
    <w:p w:rsidR="00446E26" w:rsidRPr="007E4A32" w:rsidP="00446E26" w14:paraId="68CA0C2C" w14:textId="77777777">
      <w:pPr>
        <w:rPr>
          <w:rFonts w:ascii="Times New Roman" w:hAnsi="Times New Roman" w:cs="Times New Roman"/>
        </w:rPr>
      </w:pPr>
    </w:p>
    <w:p w:rsidR="00466CC3" w:rsidRPr="007E4A32" w:rsidP="007E4A32" w14:paraId="537ECEBA" w14:textId="31949882">
      <w:pPr>
        <w:pStyle w:val="Heading1"/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MESSAGE ORDER PRESERVATION</w:t>
      </w:r>
      <w:r w:rsidRPr="007E4A32" w:rsidR="00413942">
        <w:rPr>
          <w:rFonts w:ascii="Times New Roman" w:hAnsi="Times New Roman" w:cs="Times New Roman"/>
        </w:rPr>
        <w:t xml:space="preserve"> </w:t>
      </w:r>
    </w:p>
    <w:p w:rsidR="00446E26" w:rsidRPr="007E4A32" w:rsidP="00243DF6" w14:paraId="28E62671" w14:textId="7857CE68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 xml:space="preserve">Una caratteristica fondamentale di MPI è la garanzia del mantenimento dell’ordine delle comunicazioni. </w:t>
      </w:r>
      <w:r w:rsidRPr="007E4A32" w:rsidR="00C01DFC">
        <w:rPr>
          <w:rFonts w:ascii="Times New Roman" w:hAnsi="Times New Roman" w:cs="Times New Roman"/>
        </w:rPr>
        <w:t xml:space="preserve">Con </w:t>
      </w:r>
      <w:r w:rsidRPr="007E4A32" w:rsidR="00466CC3">
        <w:rPr>
          <w:rFonts w:ascii="Times New Roman" w:hAnsi="Times New Roman" w:cs="Times New Roman"/>
        </w:rPr>
        <w:t>più comunicazioni tra processi,</w:t>
      </w:r>
      <w:r w:rsidRPr="007E4A32">
        <w:rPr>
          <w:rFonts w:ascii="Times New Roman" w:hAnsi="Times New Roman" w:cs="Times New Roman"/>
        </w:rPr>
        <w:t xml:space="preserve"> </w:t>
      </w:r>
      <w:r w:rsidRPr="007E4A32" w:rsidR="00466CC3">
        <w:rPr>
          <w:rFonts w:ascii="Times New Roman" w:hAnsi="Times New Roman" w:cs="Times New Roman"/>
        </w:rPr>
        <w:t>viene rispettato sempre l’ordine di spedizione.</w:t>
      </w:r>
      <w:r w:rsidRPr="007E4A32">
        <w:rPr>
          <w:rFonts w:ascii="Times New Roman" w:hAnsi="Times New Roman" w:cs="Times New Roman"/>
        </w:rPr>
        <w:t xml:space="preserve"> </w:t>
      </w:r>
      <w:r w:rsidRPr="007E4A32" w:rsidR="00130A3B">
        <w:rPr>
          <w:rFonts w:ascii="Times New Roman" w:hAnsi="Times New Roman" w:cs="Times New Roman"/>
        </w:rPr>
        <w:t xml:space="preserve">Non vi è un </w:t>
      </w:r>
      <w:r w:rsidRPr="007E4A32" w:rsidR="00AB3E42">
        <w:rPr>
          <w:rFonts w:ascii="Times New Roman" w:hAnsi="Times New Roman" w:cs="Times New Roman"/>
        </w:rPr>
        <w:t>accavallamento tra spedizioni.</w:t>
      </w:r>
      <w:r w:rsidRPr="007E4A32" w:rsidR="00447533">
        <w:rPr>
          <w:rFonts w:ascii="Times New Roman" w:hAnsi="Times New Roman" w:cs="Times New Roman"/>
        </w:rPr>
        <w:t xml:space="preserve"> </w:t>
      </w:r>
    </w:p>
    <w:p w:rsidR="00C03AC8" w:rsidRPr="007E4A32" w:rsidP="00C03AC8" w14:paraId="2422EA1A" w14:textId="4C759C51">
      <w:pPr>
        <w:rPr>
          <w:rFonts w:ascii="Times New Roman" w:hAnsi="Times New Roman" w:cs="Times New Roman"/>
        </w:rPr>
      </w:pPr>
    </w:p>
    <w:p w:rsidR="00413942" w:rsidRPr="007E4A32" w:rsidP="00C03AC8" w14:paraId="13133388" w14:textId="7777777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413942" w:rsidRPr="007E4A32" w:rsidP="00C03AC8" w14:paraId="136EF892" w14:textId="7777777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413942" w:rsidRPr="007E4A32" w:rsidP="00C03AC8" w14:paraId="4EE9E0BF" w14:textId="7777777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413942" w:rsidRPr="007E4A32" w:rsidP="00C03AC8" w14:paraId="626AC8BD" w14:textId="7777777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413942" w:rsidRPr="007E4A32" w:rsidP="00C03AC8" w14:paraId="6C29E0FE" w14:textId="7777777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413942" w:rsidRPr="007E4A32" w:rsidP="00C03AC8" w14:paraId="06F99955" w14:textId="7777777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413942" w:rsidRPr="007E4A32" w:rsidP="00C03AC8" w14:paraId="20032FF3" w14:textId="7777777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413942" w:rsidRPr="007E4A32" w:rsidP="00C03AC8" w14:paraId="563CAE5C" w14:textId="7777777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413942" w:rsidRPr="007E4A32" w:rsidP="00C03AC8" w14:paraId="3B6718A4" w14:textId="7777777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413942" w:rsidRPr="007E4A32" w:rsidP="007E4A32" w14:paraId="56FAA6DE" w14:textId="70F9D4D6">
      <w:pPr>
        <w:pStyle w:val="Heading1"/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COMUNICAZIONI COLLETTIVE</w:t>
      </w:r>
    </w:p>
    <w:p w:rsidR="00A425A8" w:rsidRPr="007E4A32" w:rsidP="00C03AC8" w14:paraId="4E6808A6" w14:textId="49DB529B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Riguardano più processi nello stesso comunicatore</w:t>
      </w:r>
      <w:r w:rsidRPr="007E4A32" w:rsidR="00130A3B">
        <w:rPr>
          <w:rFonts w:ascii="Times New Roman" w:hAnsi="Times New Roman" w:cs="Times New Roman"/>
        </w:rPr>
        <w:t xml:space="preserve">. Questo tipo di comunicazioni sono di tipo </w:t>
      </w:r>
      <w:r w:rsidRPr="007E4A32" w:rsidR="00130A3B">
        <w:rPr>
          <w:rFonts w:ascii="Times New Roman" w:hAnsi="Times New Roman" w:cs="Times New Roman"/>
          <w:b/>
        </w:rPr>
        <w:t>blocking</w:t>
      </w:r>
      <w:r w:rsidRPr="007E4A32" w:rsidR="00130A3B">
        <w:rPr>
          <w:rFonts w:ascii="Times New Roman" w:hAnsi="Times New Roman" w:cs="Times New Roman"/>
        </w:rPr>
        <w:t xml:space="preserve"> (comunicazione che può essere seguita in modo </w:t>
      </w:r>
      <w:r w:rsidRPr="007E4A32" w:rsidR="00130A3B">
        <w:rPr>
          <w:rFonts w:ascii="Times New Roman" w:hAnsi="Times New Roman" w:cs="Times New Roman"/>
          <w:b/>
        </w:rPr>
        <w:t>safe</w:t>
      </w:r>
      <w:r w:rsidRPr="007E4A32" w:rsidR="00130A3B">
        <w:rPr>
          <w:rFonts w:ascii="Times New Roman" w:hAnsi="Times New Roman" w:cs="Times New Roman"/>
        </w:rPr>
        <w:t>),</w:t>
      </w:r>
      <w:r w:rsidRPr="007E4A32" w:rsidR="000D6E41">
        <w:rPr>
          <w:rFonts w:ascii="Times New Roman" w:hAnsi="Times New Roman" w:cs="Times New Roman"/>
        </w:rPr>
        <w:t xml:space="preserve"> </w:t>
      </w:r>
      <w:r w:rsidRPr="007E4A32" w:rsidR="00130A3B">
        <w:rPr>
          <w:rFonts w:ascii="Times New Roman" w:hAnsi="Times New Roman" w:cs="Times New Roman"/>
        </w:rPr>
        <w:t>non richiedono l’utilizzo dei tag</w:t>
      </w:r>
      <w:r w:rsidRPr="007E4A32" w:rsidR="000D6E41">
        <w:rPr>
          <w:rFonts w:ascii="Times New Roman" w:hAnsi="Times New Roman" w:cs="Times New Roman"/>
        </w:rPr>
        <w:t xml:space="preserve"> e </w:t>
      </w:r>
      <w:r w:rsidRPr="007E4A32" w:rsidR="00130A3B">
        <w:rPr>
          <w:rFonts w:ascii="Times New Roman" w:hAnsi="Times New Roman" w:cs="Times New Roman"/>
        </w:rPr>
        <w:t>non possiamo utilizzare i tipi derivati di MPI (quei tipi creati dall’utente)</w:t>
      </w:r>
      <w:r w:rsidRPr="007E4A32" w:rsidR="000D6E41">
        <w:rPr>
          <w:rFonts w:ascii="Times New Roman" w:hAnsi="Times New Roman" w:cs="Times New Roman"/>
        </w:rPr>
        <w:t>. I</w:t>
      </w:r>
      <w:r w:rsidRPr="007E4A32" w:rsidR="00130A3B">
        <w:rPr>
          <w:rFonts w:ascii="Times New Roman" w:hAnsi="Times New Roman" w:cs="Times New Roman"/>
        </w:rPr>
        <w:t>l buffer di ricezione</w:t>
      </w:r>
      <w:r w:rsidRPr="007E4A32" w:rsidR="000D6E41">
        <w:rPr>
          <w:rFonts w:ascii="Times New Roman" w:hAnsi="Times New Roman" w:cs="Times New Roman"/>
        </w:rPr>
        <w:t xml:space="preserve">, ovviamente </w:t>
      </w:r>
      <w:r w:rsidRPr="007E4A32" w:rsidR="00130A3B">
        <w:rPr>
          <w:rFonts w:ascii="Times New Roman" w:hAnsi="Times New Roman" w:cs="Times New Roman"/>
        </w:rPr>
        <w:t>deve essere delle stesse dimensioni del buffer di invio.</w:t>
      </w:r>
    </w:p>
    <w:p w:rsidR="00A425A8" w:rsidRPr="007E4A32" w:rsidP="007E4A32" w14:paraId="082098A2" w14:textId="33073352">
      <w:pPr>
        <w:pStyle w:val="Heading1"/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MPI BROADCAST</w:t>
      </w:r>
    </w:p>
    <w:p w:rsidR="00A425A8" w:rsidRPr="007E4A32" w:rsidP="00A425A8" w14:paraId="3648AFCD" w14:textId="2100E50D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Serve per andare a spedire a più processi un valore gestito dal processo iniziale (</w:t>
      </w:r>
      <w:r w:rsidRPr="007E4A32">
        <w:rPr>
          <w:rFonts w:ascii="Times New Roman" w:hAnsi="Times New Roman" w:cs="Times New Roman"/>
          <w:b/>
        </w:rPr>
        <w:t>ONE TO MANY COMMUNICATION</w:t>
      </w:r>
      <w:r w:rsidRPr="007E4A32">
        <w:rPr>
          <w:rFonts w:ascii="Times New Roman" w:hAnsi="Times New Roman" w:cs="Times New Roman"/>
        </w:rPr>
        <w:t xml:space="preserve">). E’ molto più efficiente delle altre tipologie di </w:t>
      </w:r>
      <w:r w:rsidRPr="007E4A32">
        <w:rPr>
          <w:rFonts w:ascii="Times New Roman" w:hAnsi="Times New Roman" w:cs="Times New Roman"/>
          <w:b/>
        </w:rPr>
        <w:t>multiple sends</w:t>
      </w:r>
      <w:r w:rsidRPr="007E4A32" w:rsidR="000D6E41">
        <w:rPr>
          <w:rFonts w:ascii="Times New Roman" w:hAnsi="Times New Roman" w:cs="Times New Roman"/>
        </w:rPr>
        <w:t>.</w:t>
      </w:r>
    </w:p>
    <w:p w:rsidR="00A425A8" w:rsidRPr="007E4A32" w:rsidP="00A425A8" w14:paraId="701184AC" w14:textId="77777777">
      <w:pPr>
        <w:rPr>
          <w:rFonts w:ascii="Times New Roman" w:hAnsi="Times New Roman" w:cs="Times New Roman"/>
        </w:rPr>
      </w:pPr>
    </w:p>
    <w:p w:rsidR="00A425A8" w:rsidRPr="007E4A32" w:rsidP="00A425A8" w14:paraId="2217E0C9" w14:textId="06376B94">
      <w:pPr>
        <w:jc w:val="center"/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4572000" cy="2019403"/>
            <wp:effectExtent l="0" t="0" r="0" b="0"/>
            <wp:docPr id="203323300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33000" name="Immagine 4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3B" w:rsidRPr="007E4A32" w:rsidP="00C03AC8" w14:paraId="1E6A1F89" w14:textId="77777777">
      <w:pPr>
        <w:rPr>
          <w:rFonts w:ascii="Times New Roman" w:hAnsi="Times New Roman" w:cs="Times New Roman"/>
        </w:rPr>
      </w:pPr>
    </w:p>
    <w:p w:rsidR="00130A3B" w:rsidRPr="007E4A32" w:rsidP="00A425A8" w14:paraId="68489851" w14:textId="395EC424">
      <w:pPr>
        <w:jc w:val="center"/>
        <w:rPr>
          <w:rFonts w:ascii="Times New Roman" w:hAnsi="Times New Roman" w:cs="Times New Roman"/>
        </w:rPr>
      </w:pPr>
    </w:p>
    <w:p w:rsidR="00A425A8" w:rsidRPr="007E4A32" w:rsidP="007E4A32" w14:paraId="36DECCCB" w14:textId="29E8DD15">
      <w:pPr>
        <w:pStyle w:val="Heading1"/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MPI SCATTER</w:t>
      </w:r>
    </w:p>
    <w:p w:rsidR="00A425A8" w:rsidRPr="007E4A32" w:rsidP="00A425A8" w14:paraId="6576367C" w14:textId="77777777">
      <w:pPr>
        <w:rPr>
          <w:rFonts w:ascii="Times New Roman" w:hAnsi="Times New Roman" w:cs="Times New Roman"/>
        </w:rPr>
      </w:pPr>
    </w:p>
    <w:p w:rsidR="00A425A8" w:rsidRPr="007E4A32" w:rsidP="00A425A8" w14:paraId="0315144F" w14:textId="1BBEF7A2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Più potente della broadcast nell’</w:t>
      </w:r>
      <w:r w:rsidRPr="007E4A32" w:rsidR="00473302">
        <w:rPr>
          <w:rFonts w:ascii="Times New Roman" w:hAnsi="Times New Roman" w:cs="Times New Roman"/>
        </w:rPr>
        <w:t xml:space="preserve">utilizzo dei vettori </w:t>
      </w:r>
      <w:r w:rsidRPr="007E4A32" w:rsidR="00473302">
        <w:rPr>
          <w:rFonts w:ascii="Times New Roman" w:hAnsi="Times New Roman" w:cs="Times New Roman"/>
          <w:b/>
        </w:rPr>
        <w:t>contigui</w:t>
      </w:r>
      <w:r w:rsidRPr="007E4A32" w:rsidR="00473302">
        <w:rPr>
          <w:rFonts w:ascii="Times New Roman" w:hAnsi="Times New Roman" w:cs="Times New Roman"/>
        </w:rPr>
        <w:t>.</w:t>
      </w:r>
      <w:r w:rsidRPr="007E4A32" w:rsidR="000D6E41">
        <w:rPr>
          <w:rFonts w:ascii="Times New Roman" w:hAnsi="Times New Roman" w:cs="Times New Roman"/>
        </w:rPr>
        <w:t xml:space="preserve"> Questa funzione è capace di dividere la struttura che deve essere mandata in parti uguali fra i vari processi che devono invece, ricevere.</w:t>
      </w:r>
    </w:p>
    <w:p w:rsidR="00473302" w:rsidRPr="007E4A32" w:rsidP="00473302" w14:paraId="1FB7B4FF" w14:textId="7A271347">
      <w:pPr>
        <w:jc w:val="center"/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20130" cy="2815590"/>
            <wp:effectExtent l="0" t="0" r="0" b="3810"/>
            <wp:docPr id="1693476256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76256" name="Immagine 7"/>
                    <pic:cNvPicPr/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80" w:rsidRPr="007E4A32" w:rsidP="00473302" w14:paraId="41C14233" w14:textId="77777777">
      <w:pPr>
        <w:jc w:val="center"/>
        <w:rPr>
          <w:rFonts w:ascii="Times New Roman" w:hAnsi="Times New Roman" w:cs="Times New Roman"/>
        </w:rPr>
      </w:pPr>
    </w:p>
    <w:p w:rsidR="00867780" w:rsidRPr="007E4A32" w:rsidP="007E4A32" w14:paraId="2E1565C9" w14:textId="11AF1B07">
      <w:pPr>
        <w:pStyle w:val="Heading1"/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MPI GATHER</w:t>
      </w:r>
    </w:p>
    <w:p w:rsidR="00867780" w:rsidRPr="007E4A32" w:rsidP="00867780" w14:paraId="05AC92B2" w14:textId="19C69BD8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  <w:b/>
        </w:rPr>
        <w:t xml:space="preserve">MANY TO ONE </w:t>
      </w:r>
      <w:r w:rsidRPr="007E4A32" w:rsidR="007E4A32">
        <w:rPr>
          <w:rFonts w:ascii="Times New Roman" w:hAnsi="Times New Roman" w:cs="Times New Roman"/>
          <w:b/>
        </w:rPr>
        <w:t>COMMUNICATION.</w:t>
      </w:r>
      <w:r w:rsidRPr="007E4A32">
        <w:rPr>
          <w:rFonts w:ascii="Times New Roman" w:hAnsi="Times New Roman" w:cs="Times New Roman"/>
        </w:rPr>
        <w:t xml:space="preserve"> Ha il funzionamento inverso della </w:t>
      </w:r>
      <w:r w:rsidRPr="007E4A32" w:rsidR="007E4A32">
        <w:rPr>
          <w:rFonts w:ascii="Times New Roman" w:hAnsi="Times New Roman" w:cs="Times New Roman"/>
        </w:rPr>
        <w:t>Scatter</w:t>
      </w:r>
      <w:r w:rsidRPr="007E4A32" w:rsidR="000D6E41">
        <w:rPr>
          <w:rFonts w:ascii="Times New Roman" w:hAnsi="Times New Roman" w:cs="Times New Roman"/>
        </w:rPr>
        <w:t xml:space="preserve">: Più processi inviano i risultati delle loro computazioni al processo root che li elabora per il risultato finale. </w:t>
      </w:r>
    </w:p>
    <w:p w:rsidR="00867780" w:rsidRPr="007E4A32" w:rsidP="00867780" w14:paraId="52195B4E" w14:textId="04729779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20130" cy="2792095"/>
            <wp:effectExtent l="0" t="0" r="0" b="8255"/>
            <wp:docPr id="71676925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6925" name="Immagine 8"/>
                    <pic:cNvPicPr/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80" w:rsidRPr="007E4A32" w:rsidP="00867780" w14:paraId="03977279" w14:textId="77777777">
      <w:pPr>
        <w:rPr>
          <w:rFonts w:ascii="Times New Roman" w:hAnsi="Times New Roman" w:cs="Times New Roman"/>
        </w:rPr>
      </w:pPr>
    </w:p>
    <w:p w:rsidR="00867780" w:rsidRPr="007E4A32" w:rsidP="00867780" w14:paraId="22C8A2C4" w14:textId="77777777">
      <w:pPr>
        <w:rPr>
          <w:rFonts w:ascii="Times New Roman" w:hAnsi="Times New Roman" w:cs="Times New Roman"/>
        </w:rPr>
      </w:pPr>
    </w:p>
    <w:p w:rsidR="00867780" w:rsidRPr="007E4A32" w:rsidP="00867780" w14:paraId="0618F00E" w14:textId="77777777">
      <w:pPr>
        <w:rPr>
          <w:rFonts w:ascii="Times New Roman" w:hAnsi="Times New Roman" w:cs="Times New Roman"/>
        </w:rPr>
      </w:pPr>
    </w:p>
    <w:p w:rsidR="00867780" w:rsidRPr="007E4A32" w:rsidP="00867780" w14:paraId="05BDFB11" w14:textId="77777777">
      <w:pPr>
        <w:rPr>
          <w:rFonts w:ascii="Times New Roman" w:hAnsi="Times New Roman" w:cs="Times New Roman"/>
        </w:rPr>
      </w:pPr>
    </w:p>
    <w:p w:rsidR="00867780" w:rsidRPr="007E4A32" w:rsidP="007E4A32" w14:paraId="3150A157" w14:textId="7D4A5B1F">
      <w:pPr>
        <w:pStyle w:val="Heading1"/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ALL GATHER</w:t>
      </w:r>
    </w:p>
    <w:p w:rsidR="00867780" w:rsidRPr="007E4A32" w:rsidP="00867780" w14:paraId="2896B045" w14:textId="71FB8E07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  <w:b/>
        </w:rPr>
        <w:t xml:space="preserve">MANY TO MANY </w:t>
      </w:r>
      <w:r w:rsidRPr="007E4A32" w:rsidR="007E4A32">
        <w:rPr>
          <w:rFonts w:ascii="Times New Roman" w:hAnsi="Times New Roman" w:cs="Times New Roman"/>
          <w:b/>
        </w:rPr>
        <w:t>COMMUNICATION</w:t>
      </w:r>
      <w:r w:rsidRPr="007E4A32" w:rsidR="007E4A32">
        <w:rPr>
          <w:rFonts w:ascii="Times New Roman" w:hAnsi="Times New Roman" w:cs="Times New Roman"/>
        </w:rPr>
        <w:t>. L’unione</w:t>
      </w:r>
      <w:r w:rsidRPr="007E4A32">
        <w:rPr>
          <w:rFonts w:ascii="Times New Roman" w:hAnsi="Times New Roman" w:cs="Times New Roman"/>
        </w:rPr>
        <w:t xml:space="preserve"> tra una </w:t>
      </w:r>
      <w:r w:rsidRPr="007E4A32" w:rsidR="007E4A32">
        <w:rPr>
          <w:rFonts w:ascii="Times New Roman" w:hAnsi="Times New Roman" w:cs="Times New Roman"/>
        </w:rPr>
        <w:t>Gather</w:t>
      </w:r>
      <w:r w:rsidRPr="007E4A32">
        <w:rPr>
          <w:rFonts w:ascii="Times New Roman" w:hAnsi="Times New Roman" w:cs="Times New Roman"/>
        </w:rPr>
        <w:t xml:space="preserve"> e una broadcast</w:t>
      </w:r>
      <w:r w:rsidRPr="007E4A32" w:rsidR="000D6E41">
        <w:rPr>
          <w:rFonts w:ascii="Times New Roman" w:hAnsi="Times New Roman" w:cs="Times New Roman"/>
        </w:rPr>
        <w:t>: ogni processo invia i propri dati sia al root che a tutti gli altri slave.</w:t>
      </w:r>
    </w:p>
    <w:p w:rsidR="00867780" w:rsidRPr="007E4A32" w:rsidP="00867780" w14:paraId="06DA9221" w14:textId="3D788C65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20130" cy="2428240"/>
            <wp:effectExtent l="0" t="0" r="0" b="0"/>
            <wp:docPr id="1147866821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66821" name="Immagine 9"/>
                    <pic:cNvPicPr/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41" w:rsidRPr="007E4A32" w:rsidP="00867780" w14:paraId="12BF5E33" w14:textId="77777777">
      <w:pPr>
        <w:pStyle w:val="Heading2"/>
        <w:rPr>
          <w:rFonts w:ascii="Times New Roman" w:hAnsi="Times New Roman" w:cs="Times New Roman"/>
        </w:rPr>
      </w:pPr>
    </w:p>
    <w:p w:rsidR="000D6E41" w:rsidRPr="007E4A32" w:rsidP="00867780" w14:paraId="1A752F09" w14:textId="77777777">
      <w:pPr>
        <w:pStyle w:val="Heading2"/>
        <w:rPr>
          <w:rFonts w:ascii="Times New Roman" w:hAnsi="Times New Roman" w:cs="Times New Roman"/>
        </w:rPr>
      </w:pPr>
    </w:p>
    <w:p w:rsidR="000D6E41" w:rsidRPr="007E4A32" w:rsidP="000D6E41" w14:paraId="70B3BD4D" w14:textId="7D293200">
      <w:pPr>
        <w:rPr>
          <w:rFonts w:ascii="Times New Roman" w:hAnsi="Times New Roman" w:cs="Times New Roman"/>
        </w:rPr>
      </w:pPr>
    </w:p>
    <w:p w:rsidR="00413942" w:rsidRPr="007E4A32" w:rsidP="000D6E41" w14:paraId="307035D1" w14:textId="77777777">
      <w:pPr>
        <w:rPr>
          <w:rFonts w:ascii="Times New Roman" w:hAnsi="Times New Roman" w:cs="Times New Roman"/>
        </w:rPr>
      </w:pPr>
    </w:p>
    <w:p w:rsidR="00867780" w:rsidRPr="007E4A32" w:rsidP="007E4A32" w14:paraId="25E9EEC2" w14:textId="23A4DA15">
      <w:pPr>
        <w:pStyle w:val="Heading1"/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REDUCTION</w:t>
      </w:r>
    </w:p>
    <w:p w:rsidR="000D6E41" w:rsidRPr="007E4A32" w:rsidP="00867780" w14:paraId="56E12091" w14:textId="2E44810C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Usata per eseguire operazioni s</w:t>
      </w:r>
      <w:r w:rsidRPr="007E4A32" w:rsidR="00051630">
        <w:rPr>
          <w:rFonts w:ascii="Times New Roman" w:hAnsi="Times New Roman" w:cs="Times New Roman"/>
        </w:rPr>
        <w:t>u dati distribuiti tra processi diversi.</w:t>
      </w:r>
      <w:r w:rsidRPr="007E4A32">
        <w:rPr>
          <w:rFonts w:ascii="Times New Roman" w:hAnsi="Times New Roman" w:cs="Times New Roman"/>
        </w:rPr>
        <w:t xml:space="preserve"> </w:t>
      </w:r>
      <w:r w:rsidRPr="007E4A32" w:rsidR="00051630">
        <w:rPr>
          <w:rFonts w:ascii="Times New Roman" w:hAnsi="Times New Roman" w:cs="Times New Roman"/>
        </w:rPr>
        <w:t xml:space="preserve">I dati vengono </w:t>
      </w:r>
      <w:r w:rsidRPr="007E4A32" w:rsidR="007E4A32">
        <w:rPr>
          <w:rFonts w:ascii="Times New Roman" w:hAnsi="Times New Roman" w:cs="Times New Roman"/>
        </w:rPr>
        <w:t>presi, ridotti</w:t>
      </w:r>
      <w:r w:rsidRPr="007E4A32" w:rsidR="00051630">
        <w:rPr>
          <w:rFonts w:ascii="Times New Roman" w:hAnsi="Times New Roman" w:cs="Times New Roman"/>
        </w:rPr>
        <w:t xml:space="preserve"> e salvati nel processo di </w:t>
      </w:r>
      <w:r w:rsidRPr="007E4A32" w:rsidR="00051630">
        <w:rPr>
          <w:rFonts w:ascii="Times New Roman" w:hAnsi="Times New Roman" w:cs="Times New Roman"/>
          <w:b/>
        </w:rPr>
        <w:t>root</w:t>
      </w:r>
      <w:r w:rsidRPr="007E4A32" w:rsidR="00051630">
        <w:rPr>
          <w:rFonts w:ascii="Times New Roman" w:hAnsi="Times New Roman" w:cs="Times New Roman"/>
        </w:rPr>
        <w:t xml:space="preserve"> (master) o in tutti i processi,</w:t>
      </w:r>
      <w:r w:rsidRPr="007E4A32">
        <w:rPr>
          <w:rFonts w:ascii="Times New Roman" w:hAnsi="Times New Roman" w:cs="Times New Roman"/>
        </w:rPr>
        <w:t xml:space="preserve"> </w:t>
      </w:r>
      <w:r w:rsidRPr="007E4A32" w:rsidR="00051630">
        <w:rPr>
          <w:rFonts w:ascii="Times New Roman" w:hAnsi="Times New Roman" w:cs="Times New Roman"/>
        </w:rPr>
        <w:t>il tutto in automatico tramite una funzione.</w:t>
      </w:r>
    </w:p>
    <w:p w:rsidR="000D6E41" w:rsidRPr="007E4A32" w:rsidP="00867780" w14:paraId="48FFC43B" w14:textId="67010FC0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 xml:space="preserve">Racchiude un sacco di funzionalità e in genere, è più efficiente dei metodi equivalenti. </w:t>
      </w:r>
    </w:p>
    <w:p w:rsidR="00051630" w:rsidRPr="007E4A32" w:rsidP="00051630" w14:paraId="5BD862DB" w14:textId="3ABA8721">
      <w:pPr>
        <w:jc w:val="center"/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20130" cy="940435"/>
            <wp:effectExtent l="0" t="0" r="0" b="0"/>
            <wp:docPr id="1329172259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72259" name="Immagine 10"/>
                    <pic:cNvPicPr/>
                  </pic:nvPicPr>
                  <pic:blipFill>
                    <a:blip xmlns:r="http://schemas.openxmlformats.org/officeDocument/2006/relationships" r:embed="rId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30" w:rsidRPr="007E4A32" w:rsidP="00051630" w14:paraId="7AA6A63B" w14:textId="77777777">
      <w:pPr>
        <w:rPr>
          <w:rFonts w:ascii="Times New Roman" w:hAnsi="Times New Roman" w:cs="Times New Roman"/>
        </w:rPr>
      </w:pPr>
    </w:p>
    <w:p w:rsidR="00CF4E86" w:rsidRPr="007E4A32" w:rsidP="007E4A32" w14:paraId="7F77E8FE" w14:textId="5BCD6AAA">
      <w:pPr>
        <w:pStyle w:val="Heading1"/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MPI DATATYPES</w:t>
      </w:r>
    </w:p>
    <w:p w:rsidR="00933149" w:rsidRPr="007E4A32" w:rsidP="00CF4E86" w14:paraId="02FCA887" w14:textId="6279AB20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 xml:space="preserve">Esistono 3 metodologie per raggruppare dati in messaggi individuali (per dati </w:t>
      </w:r>
      <w:r w:rsidRPr="007E4A32">
        <w:rPr>
          <w:rFonts w:ascii="Times New Roman" w:hAnsi="Times New Roman" w:cs="Times New Roman"/>
          <w:b/>
        </w:rPr>
        <w:t xml:space="preserve">NON </w:t>
      </w:r>
      <w:r w:rsidRPr="007E4A32">
        <w:rPr>
          <w:rFonts w:ascii="Times New Roman" w:hAnsi="Times New Roman" w:cs="Times New Roman"/>
        </w:rPr>
        <w:t>contigui</w:t>
      </w:r>
      <w:r w:rsidRPr="007E4A32" w:rsidR="00DE4B5E">
        <w:rPr>
          <w:rFonts w:ascii="Times New Roman" w:hAnsi="Times New Roman" w:cs="Times New Roman"/>
        </w:rPr>
        <w:t xml:space="preserve"> principalmente</w:t>
      </w:r>
      <w:r w:rsidRPr="007E4A32">
        <w:rPr>
          <w:rFonts w:ascii="Times New Roman" w:hAnsi="Times New Roman" w:cs="Times New Roman"/>
        </w:rPr>
        <w:t>):</w:t>
      </w:r>
    </w:p>
    <w:p w:rsidR="00933149" w:rsidRPr="007E4A32" w:rsidP="00933149" w14:paraId="68402239" w14:textId="0A147A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Parametro count</w:t>
      </w:r>
    </w:p>
    <w:p w:rsidR="00933149" w:rsidRPr="007E4A32" w:rsidP="00933149" w14:paraId="3B9624F4" w14:textId="530C7B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Tipi Derivati</w:t>
      </w:r>
    </w:p>
    <w:p w:rsidR="00933149" w:rsidRPr="007E4A32" w:rsidP="00933149" w14:paraId="35031A16" w14:textId="2BCBCB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MPI_PACK / MPI_UNPACK</w:t>
      </w:r>
      <w:r w:rsidRPr="007E4A32" w:rsidR="005C5AB7">
        <w:rPr>
          <w:rFonts w:ascii="Times New Roman" w:hAnsi="Times New Roman" w:cs="Times New Roman"/>
        </w:rPr>
        <w:t xml:space="preserve"> [comprimono e dividono una porzione di dati] -&gt; NON efficiente poiché molto overhead. </w:t>
      </w:r>
    </w:p>
    <w:p w:rsidR="008A7BA8" w:rsidRPr="007E4A32" w:rsidP="008A7BA8" w14:paraId="6284DD23" w14:textId="77777777">
      <w:pPr>
        <w:rPr>
          <w:rFonts w:ascii="Times New Roman" w:hAnsi="Times New Roman" w:cs="Times New Roman"/>
        </w:rPr>
      </w:pPr>
    </w:p>
    <w:p w:rsidR="008A7BA8" w:rsidRPr="007E4A32" w:rsidP="007E4A32" w14:paraId="35C43105" w14:textId="2799DF63">
      <w:pPr>
        <w:pStyle w:val="Heading1"/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DERIVED DATATYPES</w:t>
      </w:r>
    </w:p>
    <w:p w:rsidR="005C5AB7" w:rsidRPr="007E4A32" w:rsidP="005A5B01" w14:paraId="780E994A" w14:textId="4830A7C8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Sono tipologie di dati derivati da</w:t>
      </w:r>
      <w:r w:rsidRPr="007E4A32">
        <w:rPr>
          <w:rFonts w:ascii="Times New Roman" w:hAnsi="Times New Roman" w:cs="Times New Roman"/>
        </w:rPr>
        <w:t>i tipi di dato base che MPI mette a nostra disposizione</w:t>
      </w:r>
      <w:r w:rsidRPr="007E4A32">
        <w:rPr>
          <w:rFonts w:ascii="Times New Roman" w:hAnsi="Times New Roman" w:cs="Times New Roman"/>
        </w:rPr>
        <w:t>.</w:t>
      </w:r>
      <w:r w:rsidRPr="007E4A32" w:rsidR="000D6E41">
        <w:rPr>
          <w:rFonts w:ascii="Times New Roman" w:hAnsi="Times New Roman" w:cs="Times New Roman"/>
        </w:rPr>
        <w:t xml:space="preserve"> </w:t>
      </w:r>
      <w:r w:rsidRPr="007E4A32">
        <w:rPr>
          <w:rFonts w:ascii="Times New Roman" w:hAnsi="Times New Roman" w:cs="Times New Roman"/>
        </w:rPr>
        <w:t>Per definire un nuovo tipo</w:t>
      </w:r>
      <w:r w:rsidRPr="007E4A32" w:rsidR="00383C8E">
        <w:rPr>
          <w:rFonts w:ascii="Times New Roman" w:hAnsi="Times New Roman" w:cs="Times New Roman"/>
        </w:rPr>
        <w:t xml:space="preserve"> di dato si effettua una </w:t>
      </w:r>
      <w:r w:rsidRPr="007E4A32" w:rsidR="00383C8E">
        <w:rPr>
          <w:rFonts w:ascii="Times New Roman" w:hAnsi="Times New Roman" w:cs="Times New Roman"/>
          <w:b/>
          <w:bCs/>
        </w:rPr>
        <w:t>mappatura</w:t>
      </w:r>
      <w:r w:rsidRPr="007E4A32" w:rsidR="00383C8E">
        <w:rPr>
          <w:rFonts w:ascii="Times New Roman" w:hAnsi="Times New Roman" w:cs="Times New Roman"/>
        </w:rPr>
        <w:t xml:space="preserve"> di un dato base in relazione </w:t>
      </w:r>
      <w:r w:rsidRPr="007E4A32">
        <w:rPr>
          <w:rFonts w:ascii="Times New Roman" w:hAnsi="Times New Roman" w:cs="Times New Roman"/>
        </w:rPr>
        <w:t xml:space="preserve">al suo tipo base e al suo displacement (l’allocazione in memoria). </w:t>
      </w:r>
    </w:p>
    <w:p w:rsidR="005C5AB7" w:rsidRPr="007E4A32" w:rsidP="005A5B01" w14:paraId="0DA179C1" w14:textId="50F5EBDA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 xml:space="preserve">Prima di </w:t>
      </w:r>
      <w:r w:rsidRPr="007E4A32" w:rsidR="007E4A32">
        <w:rPr>
          <w:rFonts w:ascii="Times New Roman" w:hAnsi="Times New Roman" w:cs="Times New Roman"/>
        </w:rPr>
        <w:t>potremo</w:t>
      </w:r>
      <w:r w:rsidRPr="007E4A32">
        <w:rPr>
          <w:rFonts w:ascii="Times New Roman" w:hAnsi="Times New Roman" w:cs="Times New Roman"/>
        </w:rPr>
        <w:t xml:space="preserve"> utilizzare è necessario farne il </w:t>
      </w:r>
      <w:r w:rsidRPr="007E4A32" w:rsidR="007E4A32">
        <w:rPr>
          <w:rFonts w:ascii="Times New Roman" w:hAnsi="Times New Roman" w:cs="Times New Roman"/>
        </w:rPr>
        <w:t>commit (</w:t>
      </w:r>
      <w:r w:rsidRPr="007E4A32">
        <w:rPr>
          <w:rFonts w:ascii="Times New Roman" w:hAnsi="Times New Roman" w:cs="Times New Roman"/>
        </w:rPr>
        <w:t>una specie di dichiarazione).</w:t>
      </w:r>
    </w:p>
    <w:p w:rsidR="008A7BA8" w:rsidRPr="007E4A32" w:rsidP="005A5B01" w14:paraId="67CB1982" w14:textId="5A88ABB8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4137660" cy="2285200"/>
            <wp:effectExtent l="0" t="0" r="0" b="1270"/>
            <wp:docPr id="276423070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23070" name="Immagine 5"/>
                    <pic:cNvPicPr/>
                  </pic:nvPicPr>
                  <pic:blipFill>
                    <a:blip xmlns:r="http://schemas.openxmlformats.org/officeDocument/2006/relationships" r:embed="rId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871" cy="231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49" w:rsidRPr="007E4A32" w:rsidP="00933149" w14:paraId="59437E73" w14:textId="6872C43D">
      <w:p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 xml:space="preserve"> </w:t>
      </w:r>
      <w:r w:rsidRPr="007E4A32" w:rsidR="005C5AB7">
        <w:rPr>
          <w:rFonts w:ascii="Times New Roman" w:hAnsi="Times New Roman" w:cs="Times New Roman"/>
        </w:rPr>
        <w:t xml:space="preserve">Per la creazione di un dato derivato MPI mette a disposizione tantissime e variegate funzioni: </w:t>
      </w:r>
    </w:p>
    <w:p w:rsidR="005C5AB7" w:rsidRPr="007E4A32" w:rsidP="005C5AB7" w14:paraId="15DF44CF" w14:textId="61CEE72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MPI_Type_contiguous (dato formato da più elementi adiacenti)</w:t>
      </w:r>
    </w:p>
    <w:p w:rsidR="005C5AB7" w:rsidRPr="007E4A32" w:rsidP="005C5AB7" w14:paraId="07472C7D" w14:textId="1159B60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MPI_Type_vector (elementi equidistanti)</w:t>
      </w:r>
    </w:p>
    <w:p w:rsidR="005C5AB7" w:rsidRPr="007E4A32" w:rsidP="005C5AB7" w14:paraId="65E9F9C7" w14:textId="71E163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>MPI_Type_indexed (elementi arbitrari)</w:t>
      </w:r>
    </w:p>
    <w:p w:rsidR="005C5AB7" w:rsidRPr="007E4A32" w:rsidP="005C5AB7" w14:paraId="463EFF62" w14:textId="318AF7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 xml:space="preserve">MPI_Pack (il master </w:t>
      </w:r>
      <w:r w:rsidRPr="007E4A32" w:rsidR="007E4A32">
        <w:rPr>
          <w:rFonts w:ascii="Times New Roman" w:hAnsi="Times New Roman" w:cs="Times New Roman"/>
        </w:rPr>
        <w:t>impacchetta</w:t>
      </w:r>
      <w:r w:rsidRPr="007E4A32">
        <w:rPr>
          <w:rFonts w:ascii="Times New Roman" w:hAnsi="Times New Roman" w:cs="Times New Roman"/>
        </w:rPr>
        <w:t xml:space="preserve"> il messaggio)</w:t>
      </w:r>
    </w:p>
    <w:p w:rsidR="005C5AB7" w:rsidRPr="007E4A32" w:rsidP="005C5AB7" w14:paraId="2CA66A42" w14:textId="236E432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E4A32">
        <w:rPr>
          <w:rFonts w:ascii="Times New Roman" w:hAnsi="Times New Roman" w:cs="Times New Roman"/>
        </w:rPr>
        <w:t xml:space="preserve">MPI_Unpack (gli slave devono spacchettare il messaggio </w:t>
      </w:r>
      <w:r w:rsidRPr="007E4A32" w:rsidR="007E4A32">
        <w:rPr>
          <w:rFonts w:ascii="Times New Roman" w:hAnsi="Times New Roman" w:cs="Times New Roman"/>
        </w:rPr>
        <w:t>ricevuto)</w:t>
      </w:r>
    </w:p>
    <w:sectPr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3919BE"/>
    <w:multiLevelType w:val="hybridMultilevel"/>
    <w:tmpl w:val="96465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66B88"/>
    <w:multiLevelType w:val="hybridMultilevel"/>
    <w:tmpl w:val="D512C7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C51CD"/>
    <w:multiLevelType w:val="hybridMultilevel"/>
    <w:tmpl w:val="C4FA4A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C19FD"/>
    <w:multiLevelType w:val="hybridMultilevel"/>
    <w:tmpl w:val="81BC81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D6E1D"/>
    <w:multiLevelType w:val="hybridMultilevel"/>
    <w:tmpl w:val="465224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04C6F"/>
    <w:multiLevelType w:val="hybridMultilevel"/>
    <w:tmpl w:val="2BC223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F3706"/>
    <w:multiLevelType w:val="hybridMultilevel"/>
    <w:tmpl w:val="28D610B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259C6"/>
    <w:multiLevelType w:val="hybridMultilevel"/>
    <w:tmpl w:val="750CE452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C97791"/>
    <w:multiLevelType w:val="hybridMultilevel"/>
    <w:tmpl w:val="390607D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F04E0D"/>
    <w:multiLevelType w:val="hybridMultilevel"/>
    <w:tmpl w:val="1BCE29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EC7455"/>
    <w:multiLevelType w:val="hybridMultilevel"/>
    <w:tmpl w:val="871238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C55430"/>
    <w:multiLevelType w:val="hybridMultilevel"/>
    <w:tmpl w:val="F69E9A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36045A"/>
    <w:multiLevelType w:val="hybridMultilevel"/>
    <w:tmpl w:val="31B45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CA4319"/>
    <w:multiLevelType w:val="hybridMultilevel"/>
    <w:tmpl w:val="0B1477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6C3235"/>
    <w:multiLevelType w:val="hybridMultilevel"/>
    <w:tmpl w:val="D4B6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14"/>
  </w:num>
  <w:num w:numId="10">
    <w:abstractNumId w:val="11"/>
  </w:num>
  <w:num w:numId="11">
    <w:abstractNumId w:val="4"/>
  </w:num>
  <w:num w:numId="12">
    <w:abstractNumId w:val="8"/>
  </w:num>
  <w:num w:numId="13">
    <w:abstractNumId w:val="13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F20"/>
    <w:rsid w:val="00006940"/>
    <w:rsid w:val="0001326A"/>
    <w:rsid w:val="00033DBA"/>
    <w:rsid w:val="00041E10"/>
    <w:rsid w:val="00042A8A"/>
    <w:rsid w:val="00051630"/>
    <w:rsid w:val="00065961"/>
    <w:rsid w:val="0008296F"/>
    <w:rsid w:val="000B0092"/>
    <w:rsid w:val="000D6E41"/>
    <w:rsid w:val="000F5B6D"/>
    <w:rsid w:val="00111F7B"/>
    <w:rsid w:val="00114AB9"/>
    <w:rsid w:val="00130A3B"/>
    <w:rsid w:val="001500A9"/>
    <w:rsid w:val="001669A8"/>
    <w:rsid w:val="00195281"/>
    <w:rsid w:val="001B0CA9"/>
    <w:rsid w:val="00211D13"/>
    <w:rsid w:val="00243DF6"/>
    <w:rsid w:val="00261049"/>
    <w:rsid w:val="00266753"/>
    <w:rsid w:val="00282684"/>
    <w:rsid w:val="00283299"/>
    <w:rsid w:val="002B3CAF"/>
    <w:rsid w:val="002B6FA0"/>
    <w:rsid w:val="002D481B"/>
    <w:rsid w:val="002E1505"/>
    <w:rsid w:val="0030691A"/>
    <w:rsid w:val="00315E93"/>
    <w:rsid w:val="00383C8E"/>
    <w:rsid w:val="00392B04"/>
    <w:rsid w:val="003B1BA2"/>
    <w:rsid w:val="003C7A06"/>
    <w:rsid w:val="003E10E1"/>
    <w:rsid w:val="00401D4E"/>
    <w:rsid w:val="00413942"/>
    <w:rsid w:val="00432979"/>
    <w:rsid w:val="00446E26"/>
    <w:rsid w:val="00447533"/>
    <w:rsid w:val="0046534C"/>
    <w:rsid w:val="00466CC3"/>
    <w:rsid w:val="00473302"/>
    <w:rsid w:val="00492CCC"/>
    <w:rsid w:val="004D460B"/>
    <w:rsid w:val="004E0FD0"/>
    <w:rsid w:val="00517F71"/>
    <w:rsid w:val="0052694A"/>
    <w:rsid w:val="00557482"/>
    <w:rsid w:val="005A5B01"/>
    <w:rsid w:val="005B0C04"/>
    <w:rsid w:val="005B5730"/>
    <w:rsid w:val="005C45B0"/>
    <w:rsid w:val="005C5AB7"/>
    <w:rsid w:val="00626368"/>
    <w:rsid w:val="00642B73"/>
    <w:rsid w:val="00647231"/>
    <w:rsid w:val="00656FC6"/>
    <w:rsid w:val="0067146D"/>
    <w:rsid w:val="00675B90"/>
    <w:rsid w:val="00690815"/>
    <w:rsid w:val="006911CE"/>
    <w:rsid w:val="006B054D"/>
    <w:rsid w:val="006B58A5"/>
    <w:rsid w:val="006E78CE"/>
    <w:rsid w:val="007A7B71"/>
    <w:rsid w:val="007E4A32"/>
    <w:rsid w:val="008211F6"/>
    <w:rsid w:val="00824492"/>
    <w:rsid w:val="00867780"/>
    <w:rsid w:val="00892DE6"/>
    <w:rsid w:val="008A7BA8"/>
    <w:rsid w:val="008C21AD"/>
    <w:rsid w:val="008F4D66"/>
    <w:rsid w:val="00933149"/>
    <w:rsid w:val="00940879"/>
    <w:rsid w:val="00943F20"/>
    <w:rsid w:val="009A1695"/>
    <w:rsid w:val="009B16A2"/>
    <w:rsid w:val="009B1C51"/>
    <w:rsid w:val="009C302F"/>
    <w:rsid w:val="009C78DE"/>
    <w:rsid w:val="009E7D1D"/>
    <w:rsid w:val="009F71AA"/>
    <w:rsid w:val="00A13C37"/>
    <w:rsid w:val="00A314A2"/>
    <w:rsid w:val="00A425A8"/>
    <w:rsid w:val="00A47FAA"/>
    <w:rsid w:val="00A646E8"/>
    <w:rsid w:val="00A81A56"/>
    <w:rsid w:val="00A9132C"/>
    <w:rsid w:val="00A93433"/>
    <w:rsid w:val="00AB3E42"/>
    <w:rsid w:val="00AC7FB8"/>
    <w:rsid w:val="00AF2459"/>
    <w:rsid w:val="00B05A20"/>
    <w:rsid w:val="00B63E66"/>
    <w:rsid w:val="00B91DF2"/>
    <w:rsid w:val="00BC1A1D"/>
    <w:rsid w:val="00C010DF"/>
    <w:rsid w:val="00C01DFC"/>
    <w:rsid w:val="00C03AC8"/>
    <w:rsid w:val="00C51A53"/>
    <w:rsid w:val="00C54F47"/>
    <w:rsid w:val="00C8157E"/>
    <w:rsid w:val="00CD6F68"/>
    <w:rsid w:val="00CF099F"/>
    <w:rsid w:val="00CF4E86"/>
    <w:rsid w:val="00D01A97"/>
    <w:rsid w:val="00D16342"/>
    <w:rsid w:val="00D246F5"/>
    <w:rsid w:val="00D84ED4"/>
    <w:rsid w:val="00DC096C"/>
    <w:rsid w:val="00DC1B1F"/>
    <w:rsid w:val="00DD0502"/>
    <w:rsid w:val="00DE4B5E"/>
    <w:rsid w:val="00DE7472"/>
    <w:rsid w:val="00E2536B"/>
    <w:rsid w:val="00E40233"/>
    <w:rsid w:val="00EF7C0D"/>
    <w:rsid w:val="00F0005E"/>
    <w:rsid w:val="00F23280"/>
    <w:rsid w:val="00F270D9"/>
    <w:rsid w:val="00F355E0"/>
    <w:rsid w:val="00F661C1"/>
    <w:rsid w:val="00F9753C"/>
    <w:rsid w:val="00FB0BFD"/>
    <w:rsid w:val="00FB533B"/>
    <w:rsid w:val="00FC5F3B"/>
    <w:rsid w:val="6471E6A9"/>
  </w:rsids>
  <m:mathPr>
    <m:mathFont m:val="Cambria Math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BE2474D"/>
  <w15:chartTrackingRefBased/>
  <w15:docId w15:val="{A7F4C73B-F062-42C3-A2B6-10DCBD69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Titolo1Carattere"/>
    <w:uiPriority w:val="9"/>
    <w:qFormat/>
    <w:rsid w:val="00130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rsid w:val="009C3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oloCarattere"/>
    <w:uiPriority w:val="10"/>
    <w:qFormat/>
    <w:rsid w:val="00DC0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DefaultParagraphFont"/>
    <w:link w:val="Title"/>
    <w:uiPriority w:val="10"/>
    <w:rsid w:val="00DC0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ottotitoloCarattere"/>
    <w:uiPriority w:val="11"/>
    <w:qFormat/>
    <w:rsid w:val="00675B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DefaultParagraphFont"/>
    <w:link w:val="Subtitle"/>
    <w:uiPriority w:val="11"/>
    <w:rsid w:val="00675B90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DefaultParagraphFont"/>
    <w:link w:val="Heading2"/>
    <w:uiPriority w:val="9"/>
    <w:rsid w:val="009C30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1DF2"/>
    <w:pPr>
      <w:ind w:left="720"/>
      <w:contextualSpacing/>
    </w:pPr>
  </w:style>
  <w:style w:type="character" w:customStyle="1" w:styleId="Titolo1Carattere">
    <w:name w:val="Titolo 1 Carattere"/>
    <w:basedOn w:val="DefaultParagraphFont"/>
    <w:link w:val="Heading1"/>
    <w:uiPriority w:val="9"/>
    <w:rsid w:val="00130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61FD3-FC15-4201-BE11-3658599AA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AVOLIO</dc:creator>
  <cp:lastModifiedBy>MARIO AVOLIO</cp:lastModifiedBy>
  <cp:revision>18</cp:revision>
  <dcterms:created xsi:type="dcterms:W3CDTF">2020-05-07T07:28:00Z</dcterms:created>
  <dcterms:modified xsi:type="dcterms:W3CDTF">2020-10-01T09:09:00Z</dcterms:modified>
</cp:coreProperties>
</file>