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750BE8" w:rsidRPr="00024542" w:rsidP="00024542" w14:paraId="4BDE4DBC" w14:textId="29F39B6E">
      <w:pPr>
        <w:pStyle w:val="Title"/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R</w:t>
      </w:r>
      <w:r w:rsidRPr="00024542">
        <w:rPr>
          <w:rFonts w:ascii="Times New Roman" w:hAnsi="Times New Roman" w:cs="Times New Roman"/>
        </w:rPr>
        <w:t>eti</w:t>
      </w:r>
    </w:p>
    <w:p w:rsidR="004767B1" w:rsidRPr="00024542" w:rsidP="004767B1" w14:paraId="49C86E49" w14:textId="77777777">
      <w:pPr>
        <w:rPr>
          <w:rFonts w:ascii="Times New Roman" w:hAnsi="Times New Roman" w:cs="Times New Roman"/>
        </w:rPr>
      </w:pPr>
    </w:p>
    <w:p w:rsidR="00750BE8" w:rsidRPr="00024542" w:rsidP="00750BE8" w14:paraId="36099351" w14:textId="3D829DAF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024542">
        <w:rPr>
          <w:rFonts w:ascii="Times New Roman" w:hAnsi="Times New Roman" w:cs="Times New Roman"/>
          <w:color w:val="202122"/>
          <w:shd w:val="clear" w:color="auto" w:fill="FFFFFF"/>
        </w:rPr>
        <w:t>La </w:t>
      </w:r>
      <w:r w:rsidRPr="00024542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topologia di rete</w:t>
      </w:r>
      <w:r w:rsidRPr="00024542">
        <w:rPr>
          <w:rFonts w:ascii="Times New Roman" w:hAnsi="Times New Roman" w:cs="Times New Roman"/>
          <w:color w:val="202122"/>
          <w:shd w:val="clear" w:color="auto" w:fill="FFFFFF"/>
        </w:rPr>
        <w:t> è il modello geometrico (</w:t>
      </w:r>
      <w:hyperlink r:id="rId4" w:tooltip="Grafo" w:history="1">
        <w:r w:rsidRPr="00024542">
          <w:rPr>
            <w:rStyle w:val="Hyperlink"/>
            <w:rFonts w:ascii="Times New Roman" w:hAnsi="Times New Roman" w:cs="Times New Roman"/>
            <w:color w:val="0B0080"/>
            <w:shd w:val="clear" w:color="auto" w:fill="FFFFFF"/>
          </w:rPr>
          <w:t>grafo</w:t>
        </w:r>
      </w:hyperlink>
      <w:r w:rsidRPr="00024542">
        <w:rPr>
          <w:rFonts w:ascii="Times New Roman" w:hAnsi="Times New Roman" w:cs="Times New Roman"/>
          <w:color w:val="202122"/>
          <w:shd w:val="clear" w:color="auto" w:fill="FFFFFF"/>
        </w:rPr>
        <w:t>) finalizzato a rappresentare le relazioni di </w:t>
      </w:r>
      <w:hyperlink r:id="rId5" w:tooltip="Connessione (informatica)" w:history="1">
        <w:r w:rsidRPr="00024542">
          <w:rPr>
            <w:rStyle w:val="Hyperlink"/>
            <w:rFonts w:ascii="Times New Roman" w:hAnsi="Times New Roman" w:cs="Times New Roman"/>
            <w:color w:val="0B0080"/>
            <w:shd w:val="clear" w:color="auto" w:fill="FFFFFF"/>
          </w:rPr>
          <w:t>connettività</w:t>
        </w:r>
      </w:hyperlink>
      <w:r w:rsidRPr="00024542">
        <w:rPr>
          <w:rFonts w:ascii="Times New Roman" w:hAnsi="Times New Roman" w:cs="Times New Roman"/>
          <w:color w:val="202122"/>
          <w:shd w:val="clear" w:color="auto" w:fill="FFFFFF"/>
        </w:rPr>
        <w:t>, fisica o logica, tra gli elementi costituenti la rete stessa (detti anche </w:t>
      </w:r>
      <w:r w:rsidRPr="00024542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nodi</w:t>
      </w:r>
      <w:r w:rsidRPr="00024542">
        <w:rPr>
          <w:rFonts w:ascii="Times New Roman" w:hAnsi="Times New Roman" w:cs="Times New Roman"/>
          <w:color w:val="202122"/>
          <w:shd w:val="clear" w:color="auto" w:fill="FFFFFF"/>
        </w:rPr>
        <w:t>).</w:t>
      </w:r>
    </w:p>
    <w:p w:rsidR="00750BE8" w:rsidRPr="00024542" w:rsidP="00750BE8" w14:paraId="56E824CE" w14:textId="6ECA3BE8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color w:val="202122"/>
          <w:highlight w:val="yellow"/>
          <w:shd w:val="clear" w:color="auto" w:fill="FFFFFF"/>
        </w:rPr>
        <w:t xml:space="preserve">La rete, dunque rappresenta il mezzo attraverso il quale un </w:t>
      </w:r>
      <w:r w:rsidRPr="00024542" w:rsidR="00D92165">
        <w:rPr>
          <w:rFonts w:ascii="Times New Roman" w:hAnsi="Times New Roman" w:cs="Times New Roman"/>
          <w:color w:val="202122"/>
          <w:highlight w:val="yellow"/>
          <w:shd w:val="clear" w:color="auto" w:fill="FFFFFF"/>
        </w:rPr>
        <w:t>dat</w:t>
      </w:r>
      <w:r w:rsidRPr="00024542">
        <w:rPr>
          <w:rFonts w:ascii="Times New Roman" w:hAnsi="Times New Roman" w:cs="Times New Roman"/>
          <w:color w:val="202122"/>
          <w:highlight w:val="yellow"/>
          <w:shd w:val="clear" w:color="auto" w:fill="FFFFFF"/>
        </w:rPr>
        <w:t xml:space="preserve">o passa da </w:t>
      </w:r>
      <w:r w:rsidRPr="00024542" w:rsidR="00D92165">
        <w:rPr>
          <w:rFonts w:ascii="Times New Roman" w:hAnsi="Times New Roman" w:cs="Times New Roman"/>
          <w:color w:val="202122"/>
          <w:highlight w:val="yellow"/>
          <w:shd w:val="clear" w:color="auto" w:fill="FFFFFF"/>
        </w:rPr>
        <w:t>un processore alla memoria o viceversa.</w:t>
      </w:r>
      <w:r w:rsidRPr="00024542" w:rsidR="00D92165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:rsidR="00300518" w:rsidRPr="00024542" w:rsidP="00300518" w14:paraId="2088B629" w14:textId="77777777">
      <w:pPr>
        <w:rPr>
          <w:rFonts w:ascii="Times New Roman" w:hAnsi="Times New Roman" w:cs="Times New Roman"/>
        </w:rPr>
      </w:pPr>
    </w:p>
    <w:p w:rsidR="00A12B29" w:rsidRPr="00024542" w:rsidP="00A12B29" w14:paraId="37C1097A" w14:textId="1F8CFA68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Le reti di interconnessione sono classificabili </w:t>
      </w:r>
      <w:r w:rsidRPr="00024542" w:rsidR="00024542">
        <w:rPr>
          <w:rFonts w:ascii="Times New Roman" w:hAnsi="Times New Roman" w:cs="Times New Roman"/>
        </w:rPr>
        <w:t>come:</w:t>
      </w:r>
    </w:p>
    <w:p w:rsidR="00A12B29" w:rsidRPr="00024542" w:rsidP="00A12B29" w14:paraId="03956B36" w14:textId="0DB2E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024542">
        <w:rPr>
          <w:rFonts w:ascii="Times New Roman" w:hAnsi="Times New Roman" w:cs="Times New Roman"/>
          <w:b/>
          <w:bCs/>
          <w:i/>
          <w:iCs/>
          <w:u w:val="single"/>
        </w:rPr>
        <w:t>Static</w:t>
      </w:r>
      <w:r w:rsidRPr="00024542" w:rsidR="00D67FAF">
        <w:rPr>
          <w:rFonts w:ascii="Times New Roman" w:hAnsi="Times New Roman" w:cs="Times New Roman"/>
          <w:b/>
          <w:bCs/>
          <w:i/>
          <w:iCs/>
          <w:u w:val="single"/>
        </w:rPr>
        <w:t>he</w:t>
      </w:r>
    </w:p>
    <w:p w:rsidR="00A12B29" w:rsidRPr="00024542" w:rsidP="00A12B29" w14:paraId="163E9A96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Connessione </w:t>
      </w:r>
      <w:r w:rsidRPr="00024542">
        <w:rPr>
          <w:rFonts w:ascii="Times New Roman" w:hAnsi="Times New Roman" w:cs="Times New Roman"/>
          <w:b/>
        </w:rPr>
        <w:t>diretta</w:t>
      </w:r>
      <w:r w:rsidRPr="00024542">
        <w:rPr>
          <w:rFonts w:ascii="Times New Roman" w:hAnsi="Times New Roman" w:cs="Times New Roman"/>
        </w:rPr>
        <w:t xml:space="preserve"> punto a punto tra nodi</w:t>
      </w:r>
    </w:p>
    <w:p w:rsidR="00A12B29" w:rsidRPr="00024542" w:rsidP="00A12B29" w14:paraId="7ABD2728" w14:textId="3FB6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024542">
        <w:rPr>
          <w:rFonts w:ascii="Times New Roman" w:hAnsi="Times New Roman" w:cs="Times New Roman"/>
          <w:b/>
          <w:bCs/>
          <w:i/>
          <w:iCs/>
          <w:u w:val="single"/>
        </w:rPr>
        <w:t>Dinamic</w:t>
      </w:r>
      <w:r w:rsidRPr="00024542" w:rsidR="00D67FAF">
        <w:rPr>
          <w:rFonts w:ascii="Times New Roman" w:hAnsi="Times New Roman" w:cs="Times New Roman"/>
          <w:b/>
          <w:bCs/>
          <w:i/>
          <w:iCs/>
          <w:u w:val="single"/>
        </w:rPr>
        <w:t>he</w:t>
      </w:r>
    </w:p>
    <w:p w:rsidR="00A12B29" w:rsidRPr="00024542" w:rsidP="00A12B29" w14:paraId="4594325A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Connessione </w:t>
      </w:r>
      <w:r w:rsidRPr="00024542">
        <w:rPr>
          <w:rFonts w:ascii="Times New Roman" w:hAnsi="Times New Roman" w:cs="Times New Roman"/>
          <w:b/>
        </w:rPr>
        <w:t xml:space="preserve">indiretta </w:t>
      </w:r>
      <w:r w:rsidRPr="00024542">
        <w:rPr>
          <w:rFonts w:ascii="Times New Roman" w:hAnsi="Times New Roman" w:cs="Times New Roman"/>
        </w:rPr>
        <w:t>tramite switches e link di comunicazione.</w:t>
      </w:r>
    </w:p>
    <w:p w:rsidR="000149BA" w:rsidRPr="00024542" w:rsidP="000149BA" w14:paraId="615C743F" w14:textId="77777777">
      <w:pPr>
        <w:rPr>
          <w:rFonts w:ascii="Times New Roman" w:hAnsi="Times New Roman" w:cs="Times New Roman"/>
        </w:rPr>
      </w:pPr>
    </w:p>
    <w:p w:rsidR="00750BE8" w:rsidRPr="00024542" w:rsidP="006717E9" w14:paraId="2310C4C6" w14:textId="4CE98922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024542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Reti di bus</w:t>
      </w:r>
    </w:p>
    <w:p w:rsidR="006717E9" w:rsidRPr="00024542" w:rsidP="00750BE8" w14:paraId="416E6506" w14:textId="43834BB8">
      <w:pPr>
        <w:rPr>
          <w:rFonts w:ascii="Times New Roman" w:hAnsi="Times New Roman" w:cs="Times New Roman"/>
          <w:b/>
        </w:rPr>
      </w:pPr>
      <w:r w:rsidRPr="00024542">
        <w:rPr>
          <w:rFonts w:ascii="Times New Roman" w:hAnsi="Times New Roman" w:cs="Times New Roman"/>
        </w:rPr>
        <w:t xml:space="preserve">Nelle macchine caratterizzate da questa rete un bus comune fa da mezzo di comunicazione fra i vari processori. </w:t>
      </w:r>
      <w:r w:rsidRPr="00024542" w:rsidR="006E13CF">
        <w:rPr>
          <w:rFonts w:ascii="Times New Roman" w:hAnsi="Times New Roman" w:cs="Times New Roman"/>
        </w:rPr>
        <w:t>Hanno una bassa complessità</w:t>
      </w:r>
      <w:r w:rsidRPr="00024542" w:rsidR="00906142">
        <w:rPr>
          <w:rFonts w:ascii="Times New Roman" w:hAnsi="Times New Roman" w:cs="Times New Roman"/>
        </w:rPr>
        <w:t xml:space="preserve"> ma anche una bassa scalabilità,</w:t>
      </w:r>
      <w:r w:rsidRPr="00024542" w:rsidR="000149BA">
        <w:rPr>
          <w:rFonts w:ascii="Times New Roman" w:hAnsi="Times New Roman" w:cs="Times New Roman"/>
        </w:rPr>
        <w:t xml:space="preserve"> </w:t>
      </w:r>
      <w:r w:rsidRPr="00024542">
        <w:rPr>
          <w:rFonts w:ascii="Times New Roman" w:hAnsi="Times New Roman" w:cs="Times New Roman"/>
        </w:rPr>
        <w:t>e allo stesso tempo è alto il r</w:t>
      </w:r>
      <w:r w:rsidRPr="00024542" w:rsidR="00906142">
        <w:rPr>
          <w:rFonts w:ascii="Times New Roman" w:hAnsi="Times New Roman" w:cs="Times New Roman"/>
        </w:rPr>
        <w:t xml:space="preserve">ischio di </w:t>
      </w:r>
      <w:r w:rsidRPr="00024542" w:rsidR="00906142">
        <w:rPr>
          <w:rFonts w:ascii="Times New Roman" w:hAnsi="Times New Roman" w:cs="Times New Roman"/>
          <w:b/>
        </w:rPr>
        <w:t>bottleneck.</w:t>
      </w:r>
    </w:p>
    <w:p w:rsidR="005F2F03" w:rsidRPr="00024542" w:rsidP="006717E9" w14:paraId="43266508" w14:textId="77777777">
      <w:pPr>
        <w:rPr>
          <w:rFonts w:ascii="Times New Roman" w:hAnsi="Times New Roman" w:cs="Times New Roman"/>
        </w:rPr>
      </w:pPr>
    </w:p>
    <w:p w:rsidR="006717E9" w:rsidRPr="00024542" w:rsidP="006717E9" w14:paraId="32FEBEA5" w14:textId="46622539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024542">
        <w:rPr>
          <w:rFonts w:ascii="Times New Roman" w:hAnsi="Times New Roman" w:cs="Times New Roman"/>
          <w:b/>
          <w:bCs/>
          <w:sz w:val="24"/>
          <w:szCs w:val="24"/>
        </w:rPr>
        <w:t>Crossbar</w:t>
      </w:r>
    </w:p>
    <w:p w:rsidR="006717E9" w:rsidRPr="00024542" w:rsidP="006717E9" w14:paraId="71E49881" w14:textId="74F9DD64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E’ una struttura matriciale </w:t>
      </w:r>
      <w:r w:rsidRPr="00024542" w:rsidR="00750BE8">
        <w:rPr>
          <w:rFonts w:ascii="Times New Roman" w:hAnsi="Times New Roman" w:cs="Times New Roman"/>
        </w:rPr>
        <w:t xml:space="preserve">(p x b) che collega p input con b output in modo non bloccante.  </w:t>
      </w:r>
      <w:r w:rsidRPr="00024542" w:rsidR="006E13CF">
        <w:rPr>
          <w:rFonts w:ascii="Times New Roman" w:hAnsi="Times New Roman" w:cs="Times New Roman"/>
        </w:rPr>
        <w:t>Hanno un’alta complessi</w:t>
      </w:r>
      <w:r w:rsidRPr="00024542" w:rsidR="00906142">
        <w:rPr>
          <w:rFonts w:ascii="Times New Roman" w:hAnsi="Times New Roman" w:cs="Times New Roman"/>
        </w:rPr>
        <w:t>tà ma anche un’alta</w:t>
      </w:r>
      <w:r w:rsidRPr="00024542" w:rsidR="00F345F8">
        <w:rPr>
          <w:rFonts w:ascii="Times New Roman" w:hAnsi="Times New Roman" w:cs="Times New Roman"/>
        </w:rPr>
        <w:t xml:space="preserve"> scalabilità</w:t>
      </w:r>
      <w:r w:rsidRPr="00024542" w:rsidR="00906142">
        <w:rPr>
          <w:rFonts w:ascii="Times New Roman" w:hAnsi="Times New Roman" w:cs="Times New Roman"/>
        </w:rPr>
        <w:t>,</w:t>
      </w:r>
      <w:r w:rsidRPr="00024542" w:rsidR="00750BE8">
        <w:rPr>
          <w:rFonts w:ascii="Times New Roman" w:hAnsi="Times New Roman" w:cs="Times New Roman"/>
        </w:rPr>
        <w:t xml:space="preserve"> N</w:t>
      </w:r>
      <w:r w:rsidRPr="00024542" w:rsidR="00906142">
        <w:rPr>
          <w:rFonts w:ascii="Times New Roman" w:hAnsi="Times New Roman" w:cs="Times New Roman"/>
        </w:rPr>
        <w:t xml:space="preserve">essun rischio di </w:t>
      </w:r>
      <w:r w:rsidRPr="00024542" w:rsidR="00024542">
        <w:rPr>
          <w:rFonts w:ascii="Times New Roman" w:hAnsi="Times New Roman" w:cs="Times New Roman"/>
          <w:b/>
        </w:rPr>
        <w:t xml:space="preserve">blottleneck </w:t>
      </w:r>
      <w:r w:rsidRPr="00024542" w:rsidR="00024542">
        <w:rPr>
          <w:rFonts w:ascii="Times New Roman" w:hAnsi="Times New Roman" w:cs="Times New Roman"/>
        </w:rPr>
        <w:t>ma</w:t>
      </w:r>
      <w:r w:rsidRPr="00024542" w:rsidR="00D5211A">
        <w:rPr>
          <w:rFonts w:ascii="Times New Roman" w:hAnsi="Times New Roman" w:cs="Times New Roman"/>
        </w:rPr>
        <w:t xml:space="preserve"> è troppo costosa.</w:t>
      </w:r>
      <w:r w:rsidRPr="00024542" w:rsidR="00750BE8">
        <w:rPr>
          <w:rFonts w:ascii="Times New Roman" w:hAnsi="Times New Roman" w:cs="Times New Roman"/>
        </w:rPr>
        <w:t xml:space="preserve"> In questa topologia processori e banchi di memoria sono collegati tramite degli switches. </w:t>
      </w:r>
    </w:p>
    <w:p w:rsidR="004767B1" w:rsidRPr="00024542" w:rsidP="006717E9" w14:paraId="0F593607" w14:textId="77777777">
      <w:pPr>
        <w:rPr>
          <w:rFonts w:ascii="Times New Roman" w:hAnsi="Times New Roman" w:cs="Times New Roman"/>
        </w:rPr>
      </w:pPr>
    </w:p>
    <w:p w:rsidR="00750BE8" w:rsidRPr="00024542" w:rsidP="004767B1" w14:paraId="434A7A8E" w14:textId="6C7A5EB1">
      <w:pPr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191000" cy="2682536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788" cy="26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E8" w:rsidRPr="00024542" w:rsidP="00E5406A" w14:paraId="5CA1E90A" w14:textId="77777777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</w:p>
    <w:p w:rsidR="00750BE8" w:rsidRPr="00024542" w:rsidP="00E5406A" w14:paraId="2CFACAC2" w14:textId="77777777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</w:p>
    <w:p w:rsidR="00750BE8" w:rsidRPr="00024542" w:rsidP="00E5406A" w14:paraId="28A77544" w14:textId="3B4A83D3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</w:p>
    <w:p w:rsidR="00750BE8" w:rsidRPr="00024542" w:rsidP="00750BE8" w14:paraId="34B0127D" w14:textId="77777777">
      <w:pPr>
        <w:rPr>
          <w:rFonts w:ascii="Times New Roman" w:hAnsi="Times New Roman" w:cs="Times New Roman"/>
        </w:rPr>
      </w:pPr>
    </w:p>
    <w:p w:rsidR="00E5406A" w:rsidRPr="00024542" w:rsidP="00E5406A" w14:paraId="5964EAD6" w14:textId="41EC7DE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024542">
        <w:rPr>
          <w:rFonts w:ascii="Times New Roman" w:hAnsi="Times New Roman" w:cs="Times New Roman"/>
          <w:b/>
          <w:bCs/>
          <w:sz w:val="24"/>
          <w:szCs w:val="24"/>
        </w:rPr>
        <w:t xml:space="preserve">Reti multistage </w:t>
      </w:r>
    </w:p>
    <w:p w:rsidR="00750BE8" w:rsidRPr="00024542" w:rsidP="00750BE8" w14:paraId="420599D4" w14:textId="0CF6F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Rappresentano il giusto compromesso fra performance (scalabilità) e costo.</w:t>
      </w:r>
    </w:p>
    <w:p w:rsidR="003F73A1" w:rsidRPr="00024542" w:rsidP="004767B1" w14:paraId="7A7B6B97" w14:textId="1A223AF5">
      <w:pPr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179602" cy="2026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40" cy="20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A1" w:rsidRPr="00024542" w:rsidP="003F73A1" w14:paraId="55201D9E" w14:textId="4416FF64">
      <w:pPr>
        <w:rPr>
          <w:rFonts w:ascii="Times New Roman" w:hAnsi="Times New Roman" w:cs="Times New Roman"/>
        </w:rPr>
      </w:pPr>
    </w:p>
    <w:p w:rsidR="00750BE8" w:rsidRPr="00024542" w:rsidP="00750BE8" w14:paraId="76D35B7D" w14:textId="4B0ED1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La rete </w:t>
      </w:r>
      <w:r w:rsidRPr="00024542">
        <w:rPr>
          <w:rFonts w:ascii="Times New Roman" w:hAnsi="Times New Roman" w:cs="Times New Roman"/>
          <w:b/>
        </w:rPr>
        <w:t xml:space="preserve">OMEGA </w:t>
      </w:r>
      <w:r w:rsidRPr="00024542">
        <w:rPr>
          <w:rFonts w:ascii="Times New Roman" w:hAnsi="Times New Roman" w:cs="Times New Roman"/>
        </w:rPr>
        <w:t xml:space="preserve">è quella più </w:t>
      </w:r>
      <w:r w:rsidRPr="00024542" w:rsidR="00024542">
        <w:rPr>
          <w:rFonts w:ascii="Times New Roman" w:hAnsi="Times New Roman" w:cs="Times New Roman"/>
        </w:rPr>
        <w:t>diffusa:</w:t>
      </w:r>
      <w:r w:rsidRPr="00024542">
        <w:rPr>
          <w:rFonts w:ascii="Times New Roman" w:hAnsi="Times New Roman" w:cs="Times New Roman"/>
        </w:rPr>
        <w:t xml:space="preserve"> </w:t>
      </w:r>
    </w:p>
    <w:p w:rsidR="00750BE8" w:rsidRPr="00024542" w:rsidP="003F73A1" w14:paraId="6184D701" w14:textId="226BB8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Contiene log (p) stage con p = numero di input/output</w:t>
      </w:r>
    </w:p>
    <w:p w:rsidR="003F73A1" w:rsidRPr="00024542" w:rsidP="003F73A1" w14:paraId="5B189A88" w14:textId="557F5D8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Per ogni stage l’input i è collegato all’output j se: </w:t>
      </w:r>
    </w:p>
    <w:p w:rsidR="00750BE8" w:rsidRPr="00024542" w:rsidP="00F345F8" w14:paraId="383F7E0C" w14:textId="12347EFB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1482090</wp:posOffset>
            </wp:positionH>
            <wp:positionV relativeFrom="page">
              <wp:posOffset>4450080</wp:posOffset>
            </wp:positionV>
            <wp:extent cx="1966595" cy="38290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542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</w:p>
    <w:p w:rsidR="003F73A1" w:rsidRPr="00024542" w:rsidP="003F73A1" w14:paraId="6587272E" w14:textId="77777777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                         </w:t>
      </w:r>
    </w:p>
    <w:p w:rsidR="003F73A1" w:rsidRPr="00024542" w:rsidP="003F73A1" w14:paraId="447E46E9" w14:textId="54309F46">
      <w:pPr>
        <w:ind w:firstLine="708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(</w:t>
      </w:r>
      <w:r w:rsidRPr="00024542" w:rsidR="00024542">
        <w:rPr>
          <w:rFonts w:ascii="Times New Roman" w:hAnsi="Times New Roman" w:cs="Times New Roman"/>
          <w:i/>
          <w:iCs/>
          <w:u w:val="single"/>
        </w:rPr>
        <w:t>Left</w:t>
      </w:r>
      <w:r w:rsidRPr="00024542">
        <w:rPr>
          <w:rFonts w:ascii="Times New Roman" w:hAnsi="Times New Roman" w:cs="Times New Roman"/>
          <w:i/>
          <w:iCs/>
          <w:u w:val="single"/>
        </w:rPr>
        <w:t xml:space="preserve"> rotation</w:t>
      </w:r>
      <w:r w:rsidRPr="00024542">
        <w:rPr>
          <w:rFonts w:ascii="Times New Roman" w:hAnsi="Times New Roman" w:cs="Times New Roman"/>
        </w:rPr>
        <w:t xml:space="preserve"> o </w:t>
      </w:r>
      <w:r w:rsidRPr="00024542">
        <w:rPr>
          <w:rFonts w:ascii="Times New Roman" w:hAnsi="Times New Roman" w:cs="Times New Roman"/>
          <w:i/>
          <w:iCs/>
          <w:u w:val="single"/>
        </w:rPr>
        <w:t>perfect shuffle</w:t>
      </w:r>
      <w:r w:rsidRPr="00024542">
        <w:rPr>
          <w:rFonts w:ascii="Times New Roman" w:hAnsi="Times New Roman" w:cs="Times New Roman"/>
        </w:rPr>
        <w:t xml:space="preserve">): rotazione del numero binario verso sinistra </w:t>
      </w:r>
    </w:p>
    <w:p w:rsidR="00750BE8" w:rsidRPr="00024542" w:rsidP="006E13CF" w14:paraId="009B7584" w14:textId="3F218BEF">
      <w:pPr>
        <w:rPr>
          <w:rFonts w:ascii="Times New Roman" w:hAnsi="Times New Roman" w:cs="Times New Roman"/>
        </w:rPr>
      </w:pPr>
    </w:p>
    <w:p w:rsidR="00750BE8" w:rsidRPr="00024542" w:rsidP="004767B1" w14:paraId="53D52B89" w14:textId="5F30BB7A">
      <w:pPr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3177540" cy="2539373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523" cy="25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E8" w:rsidRPr="00024542" w:rsidP="006E13CF" w14:paraId="361B0C10" w14:textId="7D0C9BD7">
      <w:pPr>
        <w:rPr>
          <w:rFonts w:ascii="Times New Roman" w:hAnsi="Times New Roman" w:cs="Times New Roman"/>
        </w:rPr>
      </w:pPr>
    </w:p>
    <w:p w:rsidR="00750BE8" w:rsidRPr="00024542" w:rsidP="003F73A1" w14:paraId="4C214EB6" w14:textId="511D10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Ogni stage è co</w:t>
      </w:r>
      <w:r w:rsidRPr="00024542" w:rsidR="003F73A1">
        <w:rPr>
          <w:rFonts w:ascii="Times New Roman" w:hAnsi="Times New Roman" w:cs="Times New Roman"/>
        </w:rPr>
        <w:t xml:space="preserve">mposto da più switches ognuno dei quali opera in due modi: </w:t>
      </w:r>
    </w:p>
    <w:p w:rsidR="003F73A1" w:rsidRPr="00024542" w:rsidP="003F73A1" w14:paraId="731F6A9B" w14:textId="2B5A845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b/>
          <w:bCs/>
          <w:color w:val="000000" w:themeColor="text1"/>
        </w:rPr>
        <w:t>Cross over</w:t>
      </w:r>
      <w:r w:rsidRPr="00024542" w:rsidR="0002454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24542" w:rsidR="00024542">
        <w:rPr>
          <w:rFonts w:ascii="Times New Roman" w:hAnsi="Times New Roman" w:cs="Times New Roman"/>
          <w:color w:val="000000" w:themeColor="text1"/>
        </w:rPr>
        <w:t>(b)</w:t>
      </w:r>
      <w:r w:rsidRPr="00024542">
        <w:rPr>
          <w:rFonts w:ascii="Times New Roman" w:hAnsi="Times New Roman" w:cs="Times New Roman"/>
          <w:color w:val="000000" w:themeColor="text1"/>
        </w:rPr>
        <w:t xml:space="preserve">: segnale deviato </w:t>
      </w:r>
    </w:p>
    <w:p w:rsidR="003F73A1" w:rsidRPr="00024542" w:rsidP="003F73A1" w14:paraId="3CB2410D" w14:textId="2750DB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b/>
          <w:bCs/>
          <w:color w:val="000000" w:themeColor="text1"/>
        </w:rPr>
        <w:t>Pass through</w:t>
      </w:r>
      <w:r w:rsidRPr="00024542" w:rsidR="00024542">
        <w:rPr>
          <w:rFonts w:ascii="Times New Roman" w:hAnsi="Times New Roman" w:cs="Times New Roman"/>
          <w:b/>
          <w:bCs/>
          <w:color w:val="000000" w:themeColor="text1"/>
        </w:rPr>
        <w:t xml:space="preserve"> (a)</w:t>
      </w:r>
      <w:r w:rsidRPr="00024542" w:rsidR="00024542">
        <w:rPr>
          <w:rFonts w:ascii="Times New Roman" w:hAnsi="Times New Roman" w:cs="Times New Roman"/>
          <w:color w:val="000000" w:themeColor="text1"/>
        </w:rPr>
        <w:t>:</w:t>
      </w:r>
      <w:r w:rsidRPr="00024542">
        <w:rPr>
          <w:rFonts w:ascii="Times New Roman" w:hAnsi="Times New Roman" w:cs="Times New Roman"/>
          <w:color w:val="000000" w:themeColor="text1"/>
        </w:rPr>
        <w:t xml:space="preserve"> segnale passa dritto </w:t>
      </w:r>
    </w:p>
    <w:p w:rsidR="00750BE8" w:rsidRPr="00024542" w:rsidP="003F73A1" w14:paraId="7C4EC758" w14:textId="29061E76">
      <w:pPr>
        <w:ind w:left="2124" w:firstLine="708"/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noProof/>
          <w:color w:val="000000" w:themeColor="text1"/>
          <w:lang w:eastAsia="it-IT"/>
        </w:rPr>
        <w:drawing>
          <wp:inline distT="0" distB="0" distL="0" distR="0">
            <wp:extent cx="2168081" cy="8382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978" cy="8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E8" w:rsidRPr="00024542" w:rsidP="006E13CF" w14:paraId="12CC951D" w14:textId="23B00968">
      <w:p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color w:val="000000" w:themeColor="text1"/>
        </w:rPr>
        <w:t xml:space="preserve">Cos’è uno </w:t>
      </w:r>
      <w:r w:rsidRPr="00024542">
        <w:rPr>
          <w:rFonts w:ascii="Times New Roman" w:hAnsi="Times New Roman" w:cs="Times New Roman"/>
          <w:i/>
          <w:iCs/>
          <w:color w:val="000000" w:themeColor="text1"/>
          <w:highlight w:val="yellow"/>
          <w:u w:val="single"/>
        </w:rPr>
        <w:t>switch</w:t>
      </w:r>
      <w:r w:rsidRPr="00024542">
        <w:rPr>
          <w:rFonts w:ascii="Times New Roman" w:hAnsi="Times New Roman" w:cs="Times New Roman"/>
          <w:color w:val="000000" w:themeColor="text1"/>
        </w:rPr>
        <w:t xml:space="preserve">? </w:t>
      </w:r>
    </w:p>
    <w:p w:rsidR="00F94A3F" w:rsidRPr="00024542" w:rsidP="003F73A1" w14:paraId="312F4213" w14:textId="287D00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color w:val="000000" w:themeColor="text1"/>
        </w:rPr>
        <w:t xml:space="preserve">In una rete di interconnessione è un dispositivo formato da una serie di porte input output che è responsabile dell’instradamento di un messaggio fra nodi. </w:t>
      </w:r>
    </w:p>
    <w:p w:rsidR="00D92165" w:rsidRPr="00024542" w:rsidP="00D92165" w14:paraId="343CD360" w14:textId="1C85CFE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92165" w:rsidRPr="00024542" w:rsidP="00D92165" w14:paraId="5486D74B" w14:textId="53FE3F6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D92165" w:rsidRPr="00024542" w:rsidP="00D92165" w14:paraId="6E6221CC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:rsidR="00D92165" w:rsidRPr="00024542" w:rsidP="00D92165" w14:paraId="296CF693" w14:textId="77777777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024542">
        <w:rPr>
          <w:rFonts w:ascii="Times New Roman" w:hAnsi="Times New Roman" w:cs="Times New Roman"/>
          <w:b/>
          <w:bCs/>
          <w:color w:val="2E74B5" w:themeColor="accent1" w:themeShade="BF"/>
        </w:rPr>
        <w:t>Routing</w:t>
      </w:r>
    </w:p>
    <w:p w:rsidR="00D92165" w:rsidRPr="00024542" w:rsidP="00D92165" w14:paraId="215ADA29" w14:textId="57EFF4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color w:val="000000" w:themeColor="text1"/>
        </w:rPr>
        <w:t xml:space="preserve">Consiste nel tracciare la connessione fra due </w:t>
      </w:r>
      <w:r w:rsidRPr="00024542" w:rsidR="00024542">
        <w:rPr>
          <w:rFonts w:ascii="Times New Roman" w:hAnsi="Times New Roman" w:cs="Times New Roman"/>
          <w:color w:val="000000" w:themeColor="text1"/>
        </w:rPr>
        <w:t>nodi instradando</w:t>
      </w:r>
      <w:r w:rsidRPr="00024542">
        <w:rPr>
          <w:rFonts w:ascii="Times New Roman" w:hAnsi="Times New Roman" w:cs="Times New Roman"/>
          <w:color w:val="000000" w:themeColor="text1"/>
        </w:rPr>
        <w:t xml:space="preserve"> dei pacchetti tramite degli switch.</w:t>
      </w:r>
    </w:p>
    <w:p w:rsidR="00D92165" w:rsidRPr="00024542" w:rsidP="00D92165" w14:paraId="728BA442" w14:textId="3D5C84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</w:rPr>
        <w:t>Avviene in 3 fasi:</w:t>
      </w:r>
    </w:p>
    <w:p w:rsidR="00D92165" w:rsidRPr="00024542" w:rsidP="00D92165" w14:paraId="722979D3" w14:textId="777777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Conversione in numeri binari del nodo sorgente e del nodo destinatario</w:t>
      </w:r>
    </w:p>
    <w:p w:rsidR="00D92165" w:rsidRPr="00024542" w:rsidP="00D92165" w14:paraId="22CCF39B" w14:textId="3FEF621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Confronto del primo bit più significativo dei due </w:t>
      </w:r>
      <w:r w:rsidRPr="00024542" w:rsidR="00024542">
        <w:rPr>
          <w:rFonts w:ascii="Times New Roman" w:hAnsi="Times New Roman" w:cs="Times New Roman"/>
        </w:rPr>
        <w:t>nodi:</w:t>
      </w:r>
      <w:r w:rsidRPr="00024542">
        <w:rPr>
          <w:rFonts w:ascii="Times New Roman" w:hAnsi="Times New Roman" w:cs="Times New Roman"/>
        </w:rPr>
        <w:t xml:space="preserve"> </w:t>
      </w:r>
    </w:p>
    <w:p w:rsidR="00D92165" w:rsidRPr="00024542" w:rsidP="00D92165" w14:paraId="6704CFA3" w14:textId="65BB932C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Se</w:t>
      </w:r>
      <w:r w:rsidRPr="00024542">
        <w:rPr>
          <w:rFonts w:ascii="Times New Roman" w:hAnsi="Times New Roman" w:cs="Times New Roman"/>
        </w:rPr>
        <w:t xml:space="preserve"> sono gli stessi l’instradamento avviene in modalità pass-through </w:t>
      </w:r>
    </w:p>
    <w:p w:rsidR="00D92165" w:rsidRPr="00024542" w:rsidP="00D92165" w14:paraId="3C338B9D" w14:textId="60E9191E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Altrimenti</w:t>
      </w:r>
      <w:r w:rsidRPr="00024542">
        <w:rPr>
          <w:rFonts w:ascii="Times New Roman" w:hAnsi="Times New Roman" w:cs="Times New Roman"/>
        </w:rPr>
        <w:t xml:space="preserve"> in modalità cross over</w:t>
      </w:r>
    </w:p>
    <w:p w:rsidR="00D92165" w:rsidRPr="00024542" w:rsidP="00D92165" w14:paraId="1C793FA7" w14:textId="7668FD0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Si ripete per ogni stage. </w:t>
      </w:r>
    </w:p>
    <w:p w:rsidR="00330E21" w:rsidRPr="00024542" w:rsidP="00330E21" w14:paraId="7EF13EA0" w14:textId="64C49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        </w:t>
      </w: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3519724" cy="240792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026" cy="24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21" w:rsidRPr="00024542" w:rsidP="00330E21" w14:paraId="07FC7EFB" w14:textId="7B0C11D1">
      <w:pPr>
        <w:rPr>
          <w:rFonts w:ascii="Times New Roman" w:hAnsi="Times New Roman" w:cs="Times New Roman"/>
        </w:rPr>
      </w:pPr>
    </w:p>
    <w:p w:rsidR="00D92165" w:rsidRPr="00024542" w:rsidP="00330E21" w14:paraId="19146ECC" w14:textId="1B1765DA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I principali </w:t>
      </w:r>
      <w:r w:rsidRPr="00024542">
        <w:rPr>
          <w:rFonts w:ascii="Times New Roman" w:hAnsi="Times New Roman" w:cs="Times New Roman"/>
          <w:u w:val="single"/>
        </w:rPr>
        <w:t>tipi di rete</w:t>
      </w:r>
      <w:r w:rsidRPr="00024542">
        <w:rPr>
          <w:rFonts w:ascii="Times New Roman" w:hAnsi="Times New Roman" w:cs="Times New Roman"/>
        </w:rPr>
        <w:t xml:space="preserve"> sono: </w:t>
      </w:r>
    </w:p>
    <w:p w:rsidR="00D92165" w:rsidRPr="00024542" w:rsidP="00D92165" w14:paraId="37AF53BE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b/>
          <w:bCs/>
          <w:i/>
          <w:iCs/>
        </w:rPr>
        <w:t>Reti a stella</w:t>
      </w:r>
      <w:r w:rsidRPr="00024542">
        <w:rPr>
          <w:rFonts w:ascii="Times New Roman" w:hAnsi="Times New Roman" w:cs="Times New Roman"/>
        </w:rPr>
        <w:t>: ogni nodo comunica con un altro attraverso un nodo centrale</w:t>
      </w:r>
    </w:p>
    <w:p w:rsidR="00D92165" w:rsidRPr="00024542" w:rsidP="00D92165" w14:paraId="194C53CA" w14:textId="5FA7F4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b/>
          <w:bCs/>
          <w:i/>
          <w:iCs/>
        </w:rPr>
        <w:t>Reti completamente interconnesse</w:t>
      </w:r>
      <w:r w:rsidRPr="00024542">
        <w:rPr>
          <w:rFonts w:ascii="Times New Roman" w:hAnsi="Times New Roman" w:cs="Times New Roman"/>
        </w:rPr>
        <w:t xml:space="preserve">: ogni nodo comunica con tutti gli altri  </w:t>
      </w:r>
    </w:p>
    <w:p w:rsidR="00D92165" w:rsidRPr="00024542" w:rsidP="00D92165" w14:paraId="49662E0A" w14:textId="630FD3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b/>
          <w:bCs/>
          <w:i/>
          <w:iCs/>
        </w:rPr>
        <w:t>Mashes</w:t>
      </w:r>
      <w:r w:rsidRPr="00024542">
        <w:rPr>
          <w:rFonts w:ascii="Times New Roman" w:hAnsi="Times New Roman" w:cs="Times New Roman"/>
          <w:i/>
          <w:iCs/>
        </w:rPr>
        <w:t>:</w:t>
      </w:r>
      <w:r w:rsidRPr="00024542" w:rsidR="0000742F">
        <w:rPr>
          <w:rFonts w:ascii="Times New Roman" w:hAnsi="Times New Roman" w:cs="Times New Roman"/>
          <w:i/>
          <w:iCs/>
        </w:rPr>
        <w:t xml:space="preserve"> </w:t>
      </w:r>
      <w:r w:rsidRPr="00024542" w:rsidR="0000742F">
        <w:rPr>
          <w:rFonts w:ascii="Times New Roman" w:hAnsi="Times New Roman" w:cs="Times New Roman"/>
        </w:rPr>
        <w:t>reti molto particolari che possono avere più dimensioni:</w:t>
      </w:r>
      <w:r w:rsidRPr="00024542" w:rsidR="008E6FD3">
        <w:rPr>
          <w:rFonts w:ascii="Times New Roman" w:hAnsi="Times New Roman" w:cs="Times New Roman"/>
        </w:rPr>
        <w:t xml:space="preserve"> (2 STEPS ROUTING = passaggio messaggio per nodo intermedio)</w:t>
      </w:r>
    </w:p>
    <w:p w:rsidR="0000742F" w:rsidRPr="00024542" w:rsidP="0000742F" w14:paraId="059ED0D0" w14:textId="5C8585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i/>
          <w:iCs/>
        </w:rPr>
        <w:t>Linear array:</w:t>
      </w:r>
      <w:r w:rsidRPr="00024542">
        <w:rPr>
          <w:rFonts w:ascii="Times New Roman" w:hAnsi="Times New Roman" w:cs="Times New Roman"/>
        </w:rPr>
        <w:t xml:space="preserve"> mesh a una dimensione (1 D) in cui ogni nodo ha due vicini (uno a destra e uno a sinistra) </w:t>
      </w:r>
    </w:p>
    <w:p w:rsidR="0000742F" w:rsidRPr="00024542" w:rsidP="0000742F" w14:paraId="096B8323" w14:textId="3343974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i/>
          <w:iCs/>
        </w:rPr>
        <w:t>Anello 1D:</w:t>
      </w:r>
      <w:r w:rsidRPr="00024542">
        <w:rPr>
          <w:rFonts w:ascii="Times New Roman" w:hAnsi="Times New Roman" w:cs="Times New Roman"/>
        </w:rPr>
        <w:t xml:space="preserve"> linear array chiuso in quanto i due nodi terminali sono connessi</w:t>
      </w:r>
    </w:p>
    <w:p w:rsidR="0000742F" w:rsidRPr="00024542" w:rsidP="0000742F" w14:paraId="430EED2F" w14:textId="6831907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i/>
          <w:iCs/>
        </w:rPr>
        <w:t>Mesh k-</w:t>
      </w:r>
      <w:r w:rsidRPr="00024542">
        <w:rPr>
          <w:rFonts w:ascii="Times New Roman" w:hAnsi="Times New Roman" w:cs="Times New Roman"/>
        </w:rPr>
        <w:t>D: hanno più dimensioni in quanto sono costituiti dall’unione di più meshes 1 D. Ogni nodo ha 4 vicini (N, S, E, O)</w:t>
      </w:r>
    </w:p>
    <w:p w:rsidR="0000742F" w:rsidRPr="00024542" w:rsidP="0000742F" w14:paraId="50803A30" w14:textId="3721BC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024542">
        <w:rPr>
          <w:rFonts w:ascii="Times New Roman" w:hAnsi="Times New Roman" w:cs="Times New Roman"/>
          <w:b/>
          <w:bCs/>
          <w:i/>
          <w:iCs/>
        </w:rPr>
        <w:t>Ipercubo</w:t>
      </w:r>
      <w:r w:rsidRPr="00024542">
        <w:rPr>
          <w:rFonts w:ascii="Times New Roman" w:hAnsi="Times New Roman" w:cs="Times New Roman"/>
          <w:i/>
          <w:iCs/>
        </w:rPr>
        <w:t xml:space="preserve">: </w:t>
      </w:r>
      <w:r w:rsidRPr="00024542">
        <w:rPr>
          <w:rFonts w:ascii="Times New Roman" w:hAnsi="Times New Roman" w:cs="Times New Roman"/>
        </w:rPr>
        <w:t>caso particolare di mesh in cui il numero di dimensioni dipendono necessariamente dal numero di nodi</w:t>
      </w:r>
    </w:p>
    <w:p w:rsidR="0000742F" w:rsidRPr="00024542" w:rsidP="0000742F" w14:paraId="24395E80" w14:textId="08CA1B3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i/>
          <w:iCs/>
        </w:rPr>
      </w:pPr>
      <w:r w:rsidRPr="00024542">
        <w:rPr>
          <w:rFonts w:ascii="Times New Roman" w:hAnsi="Times New Roman" w:cs="Times New Roman"/>
        </w:rPr>
        <w:t>Con n nodi si hanno necessariamente log n dimensioni [</w:t>
      </w:r>
      <w:r w:rsidRPr="00024542">
        <w:rPr>
          <w:rFonts w:ascii="Times New Roman" w:hAnsi="Times New Roman" w:cs="Times New Roman"/>
          <w:b/>
          <w:bCs/>
          <w:u w:val="single"/>
        </w:rPr>
        <w:t>DIFFERENZA MESH-IPERCUBO</w:t>
      </w:r>
      <w:r w:rsidRPr="00024542">
        <w:rPr>
          <w:rFonts w:ascii="Times New Roman" w:hAnsi="Times New Roman" w:cs="Times New Roman"/>
        </w:rPr>
        <w:t>]</w:t>
      </w:r>
    </w:p>
    <w:p w:rsidR="0000742F" w:rsidRPr="00024542" w:rsidP="00F6712F" w14:paraId="4C81C85E" w14:textId="44ED4C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i/>
          <w:iCs/>
        </w:rPr>
      </w:pPr>
      <w:r w:rsidRPr="00024542">
        <w:rPr>
          <w:rFonts w:ascii="Times New Roman" w:hAnsi="Times New Roman" w:cs="Times New Roman"/>
        </w:rPr>
        <w:t>Proprietà fondamentali di un ipercubo:</w:t>
      </w:r>
    </w:p>
    <w:p w:rsidR="000814AB" w:rsidRPr="00024542" w:rsidP="00F6712F" w14:paraId="54422EF9" w14:textId="7777777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</w:rPr>
      </w:pPr>
      <w:r w:rsidRPr="00024542">
        <w:rPr>
          <w:rFonts w:ascii="Times New Roman" w:hAnsi="Times New Roman" w:cs="Times New Roman"/>
        </w:rPr>
        <w:t xml:space="preserve">La distanza tra due nodi è al massimo </w:t>
      </w:r>
      <w:r w:rsidRPr="00024542">
        <w:rPr>
          <w:rFonts w:ascii="Times New Roman" w:hAnsi="Times New Roman" w:cs="Times New Roman"/>
          <w:b/>
        </w:rPr>
        <w:t>log(p).</w:t>
      </w:r>
    </w:p>
    <w:p w:rsidR="000814AB" w:rsidRPr="00024542" w:rsidP="00F6712F" w14:paraId="0A10DBA7" w14:textId="77777777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</w:rPr>
      </w:pPr>
      <w:r w:rsidRPr="00024542">
        <w:rPr>
          <w:rFonts w:ascii="Times New Roman" w:hAnsi="Times New Roman" w:cs="Times New Roman"/>
        </w:rPr>
        <w:t>P=numero di nodi</w:t>
      </w:r>
    </w:p>
    <w:p w:rsidR="000814AB" w:rsidRPr="00024542" w:rsidP="00F6712F" w14:paraId="43C75D4D" w14:textId="7777777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</w:rPr>
      </w:pPr>
      <w:r w:rsidRPr="00024542">
        <w:rPr>
          <w:rFonts w:ascii="Times New Roman" w:hAnsi="Times New Roman" w:cs="Times New Roman"/>
        </w:rPr>
        <w:t xml:space="preserve">Ogni nodo ha esattamente </w:t>
      </w:r>
      <w:r w:rsidRPr="00024542">
        <w:rPr>
          <w:rFonts w:ascii="Times New Roman" w:hAnsi="Times New Roman" w:cs="Times New Roman"/>
          <w:b/>
        </w:rPr>
        <w:t xml:space="preserve">log(p) </w:t>
      </w:r>
      <w:r w:rsidRPr="00024542">
        <w:rPr>
          <w:rFonts w:ascii="Times New Roman" w:hAnsi="Times New Roman" w:cs="Times New Roman"/>
        </w:rPr>
        <w:t xml:space="preserve">nodi vicini. </w:t>
      </w:r>
    </w:p>
    <w:p w:rsidR="000814AB" w:rsidRPr="00024542" w:rsidP="00F6712F" w14:paraId="52531F53" w14:textId="767C644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</w:rPr>
      </w:pPr>
      <w:r w:rsidRPr="00024542">
        <w:rPr>
          <w:rFonts w:ascii="Times New Roman" w:hAnsi="Times New Roman" w:cs="Times New Roman"/>
        </w:rPr>
        <w:t>La distanza tra due nodi è data dal numero di bit che differiscono (1111-</w:t>
      </w:r>
      <w:r w:rsidRPr="00024542" w:rsidR="00024542">
        <w:rPr>
          <w:rFonts w:ascii="Times New Roman" w:hAnsi="Times New Roman" w:cs="Times New Roman"/>
        </w:rPr>
        <w:t>0000 =</w:t>
      </w:r>
      <w:r w:rsidRPr="00024542">
        <w:rPr>
          <w:rFonts w:ascii="Times New Roman" w:hAnsi="Times New Roman" w:cs="Times New Roman"/>
        </w:rPr>
        <w:t xml:space="preserve"> 4 bit)</w:t>
      </w:r>
    </w:p>
    <w:p w:rsidR="0000742F" w:rsidRPr="00024542" w:rsidP="0000742F" w14:paraId="4490E0CF" w14:textId="7D62FA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024542">
        <w:rPr>
          <w:rFonts w:ascii="Times New Roman" w:hAnsi="Times New Roman" w:cs="Times New Roman"/>
          <w:b/>
          <w:bCs/>
          <w:i/>
          <w:iCs/>
        </w:rPr>
        <w:t>Reti ad albero</w:t>
      </w:r>
      <w:r w:rsidRPr="00024542">
        <w:rPr>
          <w:rFonts w:ascii="Times New Roman" w:hAnsi="Times New Roman" w:cs="Times New Roman"/>
        </w:rPr>
        <w:t>: si ispessiscono man mano che si scende verso il basso</w:t>
      </w:r>
      <w:r w:rsidRPr="00024542">
        <w:rPr>
          <w:rFonts w:ascii="Times New Roman" w:hAnsi="Times New Roman" w:cs="Times New Roman"/>
          <w:i/>
          <w:iCs/>
        </w:rPr>
        <w:t xml:space="preserve"> (fat-tree)</w:t>
      </w:r>
    </w:p>
    <w:p w:rsidR="0000742F" w:rsidRPr="00024542" w:rsidP="0000742F" w14:paraId="0BE77C9B" w14:textId="47544ACA">
      <w:pPr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024542">
        <w:rPr>
          <w:rFonts w:ascii="Times New Roman" w:hAnsi="Times New Roman" w:cs="Times New Roman"/>
          <w:b/>
          <w:bCs/>
          <w:color w:val="2E74B5" w:themeColor="accent1" w:themeShade="BF"/>
        </w:rPr>
        <w:t>E-cube Routing</w:t>
      </w:r>
    </w:p>
    <w:p w:rsidR="0000742F" w:rsidRPr="00024542" w:rsidP="0000742F" w14:paraId="4A514917" w14:textId="1655D2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Tecnica di </w:t>
      </w:r>
      <w:r w:rsidRPr="00024542" w:rsidR="00024542">
        <w:rPr>
          <w:rFonts w:ascii="Times New Roman" w:hAnsi="Times New Roman" w:cs="Times New Roman"/>
        </w:rPr>
        <w:t>Routing</w:t>
      </w:r>
      <w:r w:rsidRPr="00024542">
        <w:rPr>
          <w:rFonts w:ascii="Times New Roman" w:hAnsi="Times New Roman" w:cs="Times New Roman"/>
        </w:rPr>
        <w:t xml:space="preserve"> applicata agli </w:t>
      </w:r>
      <w:r w:rsidRPr="00024542" w:rsidR="00024542">
        <w:rPr>
          <w:rFonts w:ascii="Times New Roman" w:hAnsi="Times New Roman" w:cs="Times New Roman"/>
        </w:rPr>
        <w:t>ipercubi</w:t>
      </w:r>
    </w:p>
    <w:p w:rsidR="0000742F" w:rsidRPr="00024542" w:rsidP="0000742F" w14:paraId="710ABA6B" w14:textId="221C0A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Il funzionamento è il seguente: </w:t>
      </w:r>
    </w:p>
    <w:p w:rsidR="0000742F" w:rsidRPr="00024542" w:rsidP="0000742F" w14:paraId="28DD8364" w14:textId="014B933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Rappresentazione</w:t>
      </w:r>
      <w:r w:rsidRPr="00024542">
        <w:rPr>
          <w:rFonts w:ascii="Times New Roman" w:hAnsi="Times New Roman" w:cs="Times New Roman"/>
        </w:rPr>
        <w:t xml:space="preserve"> binaria del nodo sorgente e destinatario</w:t>
      </w:r>
    </w:p>
    <w:p w:rsidR="0000742F" w:rsidRPr="00024542" w:rsidP="0000742F" w14:paraId="32F73D4C" w14:textId="7777777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XOR tra le rappresentazioni binarie</w:t>
      </w:r>
    </w:p>
    <w:p w:rsidR="008E6FD3" w:rsidRPr="00024542" w:rsidP="008E6FD3" w14:paraId="655447A7" w14:textId="0147DAC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Si prende il bit meno significativo diverso da 0 del risultato dello </w:t>
      </w:r>
      <w:r w:rsidRPr="00024542" w:rsidR="00024542">
        <w:rPr>
          <w:rFonts w:ascii="Times New Roman" w:hAnsi="Times New Roman" w:cs="Times New Roman"/>
        </w:rPr>
        <w:t>XOR e</w:t>
      </w:r>
      <w:r w:rsidRPr="00024542">
        <w:rPr>
          <w:rFonts w:ascii="Times New Roman" w:hAnsi="Times New Roman" w:cs="Times New Roman"/>
        </w:rPr>
        <w:t xml:space="preserve"> si segue la direzione specificata per instradare il messaggio </w:t>
      </w:r>
    </w:p>
    <w:p w:rsidR="000814AB" w:rsidRPr="00024542" w:rsidP="000814AB" w14:paraId="4FAF870B" w14:textId="77777777">
      <w:pPr>
        <w:pStyle w:val="ListParagraph"/>
        <w:rPr>
          <w:rFonts w:ascii="Times New Roman" w:hAnsi="Times New Roman" w:cs="Times New Roman"/>
        </w:rPr>
      </w:pPr>
    </w:p>
    <w:p w:rsidR="000814AB" w:rsidRPr="00024542" w:rsidP="000814AB" w14:paraId="30E81B6C" w14:textId="5370C424">
      <w:pPr>
        <w:pStyle w:val="ListParagraph"/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1113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AB" w:rsidRPr="00024542" w:rsidP="000814AB" w14:paraId="1DBD53DE" w14:textId="77777777">
      <w:pPr>
        <w:pStyle w:val="ListParagraph"/>
        <w:jc w:val="center"/>
        <w:rPr>
          <w:rFonts w:ascii="Times New Roman" w:hAnsi="Times New Roman" w:cs="Times New Roman"/>
        </w:rPr>
      </w:pPr>
    </w:p>
    <w:p w:rsidR="000814AB" w:rsidRPr="00024542" w:rsidP="000814AB" w14:paraId="51C681A8" w14:textId="1E4AEC5D">
      <w:pPr>
        <w:pStyle w:val="ListParagraph"/>
        <w:jc w:val="center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31711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3" w:rsidRPr="00024542" w:rsidP="008E6FD3" w14:paraId="4DCE568A" w14:textId="6D4DC7D4">
      <w:pPr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024542">
        <w:rPr>
          <w:rFonts w:ascii="Times New Roman" w:hAnsi="Times New Roman" w:cs="Times New Roman"/>
          <w:b/>
          <w:bCs/>
          <w:color w:val="2E74B5" w:themeColor="accent1" w:themeShade="BF"/>
        </w:rPr>
        <w:t>XOR</w:t>
      </w:r>
    </w:p>
    <w:p w:rsidR="008E6FD3" w:rsidRPr="00024542" w:rsidP="008E6FD3" w14:paraId="5BF7FB03" w14:textId="0FB5C2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024542">
        <w:rPr>
          <w:rFonts w:ascii="Times New Roman" w:hAnsi="Times New Roman" w:cs="Times New Roman"/>
          <w:color w:val="000000" w:themeColor="text1"/>
        </w:rPr>
        <w:t xml:space="preserve">Confronta due bit dando come risultato un terzo bit che sarà 1 nel caso in cui i due bit sono diversi, 0 in tutti gli altri casi. </w:t>
      </w:r>
    </w:p>
    <w:p w:rsidR="008E6FD3" w:rsidRPr="00024542" w:rsidP="008E6FD3" w14:paraId="4B037512" w14:textId="77777777">
      <w:pPr>
        <w:rPr>
          <w:rFonts w:ascii="Times New Roman" w:hAnsi="Times New Roman" w:cs="Times New Roman"/>
          <w:color w:val="000000" w:themeColor="text1"/>
        </w:rPr>
      </w:pPr>
    </w:p>
    <w:p w:rsidR="00024542" w:rsidRPr="00024542" w:rsidP="008E6FD3" w14:paraId="77A17898" w14:textId="77777777">
      <w:pPr>
        <w:rPr>
          <w:rFonts w:ascii="Times New Roman" w:hAnsi="Times New Roman" w:cs="Times New Roman"/>
          <w:color w:val="000000" w:themeColor="text1"/>
        </w:rPr>
      </w:pPr>
    </w:p>
    <w:p w:rsidR="00024542" w:rsidRPr="00024542" w:rsidP="008E6FD3" w14:paraId="089C6592" w14:textId="77777777">
      <w:pPr>
        <w:rPr>
          <w:rFonts w:ascii="Times New Roman" w:hAnsi="Times New Roman" w:cs="Times New Roman"/>
          <w:color w:val="000000" w:themeColor="text1"/>
        </w:rPr>
      </w:pPr>
    </w:p>
    <w:p w:rsidR="00024542" w:rsidRPr="00024542" w:rsidP="008E6FD3" w14:paraId="72F13960" w14:textId="77777777">
      <w:pPr>
        <w:rPr>
          <w:rFonts w:ascii="Times New Roman" w:hAnsi="Times New Roman" w:cs="Times New Roman"/>
          <w:color w:val="000000" w:themeColor="text1"/>
        </w:rPr>
      </w:pPr>
    </w:p>
    <w:p w:rsidR="00024542" w:rsidRPr="00024542" w:rsidP="00024542" w14:paraId="568E9FB6" w14:textId="77777777">
      <w:pPr>
        <w:rPr>
          <w:rFonts w:ascii="Times New Roman" w:hAnsi="Times New Roman" w:cs="Times New Roman"/>
          <w:b/>
          <w:u w:val="single"/>
        </w:rPr>
      </w:pPr>
    </w:p>
    <w:p w:rsidR="00024542" w:rsidRPr="00024542" w:rsidP="00024542" w14:paraId="3891F6F6" w14:textId="77777777">
      <w:pPr>
        <w:pStyle w:val="Heading1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MODALITA’ ROUTING</w:t>
      </w:r>
    </w:p>
    <w:p w:rsidR="00024542" w:rsidRPr="00024542" w:rsidP="00024542" w14:paraId="52BC2025" w14:textId="77777777">
      <w:pPr>
        <w:rPr>
          <w:rFonts w:ascii="Times New Roman" w:hAnsi="Times New Roman" w:cs="Times New Roman"/>
        </w:rPr>
      </w:pPr>
    </w:p>
    <w:p w:rsidR="00024542" w:rsidRPr="00024542" w:rsidP="00024542" w14:paraId="162A110C" w14:textId="77777777">
      <w:pPr>
        <w:pStyle w:val="Heading2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STORE AND FORWARD</w:t>
      </w:r>
    </w:p>
    <w:p w:rsidR="00024542" w:rsidRPr="00024542" w:rsidP="00024542" w14:paraId="66DCB886" w14:textId="260EB610">
      <w:pPr>
        <w:rPr>
          <w:rFonts w:ascii="Times New Roman" w:hAnsi="Times New Roman" w:cs="Times New Roman"/>
          <w:noProof/>
          <w:lang w:eastAsia="it-IT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076575" cy="1704975"/>
            <wp:effectExtent l="0" t="0" r="9525" b="9525"/>
            <wp:wrapThrough wrapText="bothSides">
              <wp:wrapPolygon>
                <wp:start x="0" y="0"/>
                <wp:lineTo x="0" y="21479"/>
                <wp:lineTo x="21533" y="21479"/>
                <wp:lineTo x="21533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542">
        <w:rPr>
          <w:rFonts w:ascii="Times New Roman" w:hAnsi="Times New Roman" w:cs="Times New Roman"/>
        </w:rPr>
        <w:t>E’ il più costoso perché ogni switch attende l’arrivo completo del messaggio prima di inviarlo.</w:t>
      </w:r>
      <w:r w:rsidRPr="00024542">
        <w:rPr>
          <w:rFonts w:ascii="Times New Roman" w:hAnsi="Times New Roman" w:cs="Times New Roman"/>
          <w:noProof/>
          <w:lang w:eastAsia="it-IT"/>
        </w:rPr>
        <w:t xml:space="preserve"> </w:t>
      </w:r>
    </w:p>
    <w:p w:rsidR="00024542" w:rsidRPr="00024542" w:rsidP="00024542" w14:paraId="3C9FCB3D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5944C5D7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3E66AB69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03CAC0FA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1459E488" w14:textId="77777777">
      <w:pPr>
        <w:pStyle w:val="Heading2"/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57A0E13D" w14:textId="77777777">
      <w:pPr>
        <w:pStyle w:val="Heading2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PACKET ROUTING</w:t>
      </w:r>
    </w:p>
    <w:p w:rsidR="00024542" w:rsidRPr="00024542" w:rsidP="00024542" w14:paraId="51EDC4F7" w14:textId="58C27AA6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62275" cy="1562100"/>
            <wp:effectExtent l="0" t="0" r="9525" b="0"/>
            <wp:wrapThrough wrapText="bothSides">
              <wp:wrapPolygon>
                <wp:start x="0" y="0"/>
                <wp:lineTo x="0" y="21337"/>
                <wp:lineTo x="21531" y="21337"/>
                <wp:lineTo x="21531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542">
        <w:rPr>
          <w:rFonts w:ascii="Times New Roman" w:hAnsi="Times New Roman" w:cs="Times New Roman"/>
        </w:rPr>
        <w:t xml:space="preserve">Utilizza una metodologia </w:t>
      </w:r>
      <w:r w:rsidRPr="00024542">
        <w:rPr>
          <w:rFonts w:ascii="Times New Roman" w:hAnsi="Times New Roman" w:cs="Times New Roman"/>
          <w:b/>
        </w:rPr>
        <w:t>pipeline</w:t>
      </w:r>
      <w:r w:rsidRPr="00024542">
        <w:rPr>
          <w:rFonts w:ascii="Times New Roman" w:hAnsi="Times New Roman" w:cs="Times New Roman"/>
        </w:rPr>
        <w:t>, prende un messaggio e lo divide in pacchetti, ogni pacchetto viene inviato appena pronto.I pacchetti possono prendere strade diverse.</w:t>
      </w:r>
    </w:p>
    <w:p w:rsidR="00024542" w:rsidRPr="00024542" w:rsidP="00024542" w14:paraId="29AA0F79" w14:textId="77777777">
      <w:pPr>
        <w:rPr>
          <w:rFonts w:ascii="Times New Roman" w:hAnsi="Times New Roman" w:cs="Times New Roman"/>
        </w:rPr>
      </w:pPr>
    </w:p>
    <w:p w:rsidR="00024542" w:rsidRPr="00024542" w:rsidP="00024542" w14:paraId="7C206354" w14:textId="77777777">
      <w:pPr>
        <w:rPr>
          <w:rFonts w:ascii="Times New Roman" w:hAnsi="Times New Roman" w:cs="Times New Roman"/>
        </w:rPr>
      </w:pPr>
    </w:p>
    <w:p w:rsidR="00024542" w:rsidRPr="00024542" w:rsidP="00024542" w14:paraId="018F8D92" w14:textId="77777777">
      <w:pPr>
        <w:rPr>
          <w:rFonts w:ascii="Times New Roman" w:hAnsi="Times New Roman" w:cs="Times New Roman"/>
        </w:rPr>
      </w:pPr>
    </w:p>
    <w:p w:rsidR="00024542" w:rsidRPr="00024542" w:rsidP="00024542" w14:paraId="7B36DDD9" w14:textId="77777777">
      <w:pPr>
        <w:rPr>
          <w:rFonts w:ascii="Times New Roman" w:hAnsi="Times New Roman" w:cs="Times New Roman"/>
        </w:rPr>
      </w:pPr>
    </w:p>
    <w:p w:rsidR="00024542" w:rsidRPr="00024542" w:rsidP="00024542" w14:paraId="02E9B670" w14:textId="77777777">
      <w:pPr>
        <w:pStyle w:val="Heading2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CUT-THROUGH ROUTING</w:t>
      </w:r>
    </w:p>
    <w:p w:rsidR="00024542" w:rsidRPr="00024542" w:rsidP="00024542" w14:paraId="5B089537" w14:textId="75CFDEEE">
      <w:pPr>
        <w:rPr>
          <w:rFonts w:ascii="Times New Roman" w:hAnsi="Times New Roman" w:cs="Times New Roman"/>
          <w:noProof/>
          <w:lang w:eastAsia="it-IT"/>
        </w:rPr>
      </w:pPr>
      <w:r w:rsidRPr="00024542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857500" cy="1514475"/>
            <wp:effectExtent l="0" t="0" r="0" b="9525"/>
            <wp:wrapThrough wrapText="bothSides">
              <wp:wrapPolygon>
                <wp:start x="0" y="0"/>
                <wp:lineTo x="0" y="21464"/>
                <wp:lineTo x="21456" y="21464"/>
                <wp:lineTo x="21456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542">
        <w:rPr>
          <w:rFonts w:ascii="Times New Roman" w:hAnsi="Times New Roman" w:cs="Times New Roman"/>
        </w:rPr>
        <w:t xml:space="preserve">Utilizza il concetto di packet Routing estremizzandolo, ogni dato viene suddiviso in piccolissimi pacchetti chiamati </w:t>
      </w:r>
      <w:r w:rsidRPr="00024542">
        <w:rPr>
          <w:rFonts w:ascii="Times New Roman" w:hAnsi="Times New Roman" w:cs="Times New Roman"/>
          <w:b/>
        </w:rPr>
        <w:t>flit (4-32 byte)</w:t>
      </w:r>
      <w:r w:rsidRPr="00024542">
        <w:rPr>
          <w:rFonts w:ascii="Times New Roman" w:hAnsi="Times New Roman" w:cs="Times New Roman"/>
        </w:rPr>
        <w:t>. Ogni flit prende la stessa strada degli altri.</w:t>
      </w:r>
      <w:r w:rsidRPr="00024542">
        <w:rPr>
          <w:rFonts w:ascii="Times New Roman" w:hAnsi="Times New Roman" w:cs="Times New Roman"/>
          <w:noProof/>
          <w:lang w:eastAsia="it-IT"/>
        </w:rPr>
        <w:t xml:space="preserve"> </w:t>
      </w:r>
    </w:p>
    <w:p w:rsidR="00024542" w:rsidRPr="00024542" w:rsidP="00024542" w14:paraId="73515777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12956413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082CD97D" w14:textId="77777777">
      <w:pPr>
        <w:rPr>
          <w:rFonts w:ascii="Times New Roman" w:hAnsi="Times New Roman" w:cs="Times New Roman"/>
          <w:noProof/>
          <w:lang w:eastAsia="it-IT"/>
        </w:rPr>
      </w:pPr>
    </w:p>
    <w:p w:rsidR="00024542" w:rsidRPr="00024542" w:rsidP="00024542" w14:paraId="3BA046CF" w14:textId="77777777">
      <w:pPr>
        <w:rPr>
          <w:rFonts w:ascii="Times New Roman" w:hAnsi="Times New Roman" w:cs="Times New Roman"/>
          <w:noProof/>
          <w:u w:val="single"/>
          <w:lang w:eastAsia="it-IT"/>
        </w:rPr>
      </w:pPr>
    </w:p>
    <w:p w:rsidR="00024542" w:rsidRPr="00024542" w:rsidP="00024542" w14:paraId="0EC94819" w14:textId="77777777">
      <w:pPr>
        <w:rPr>
          <w:rFonts w:ascii="Times New Roman" w:hAnsi="Times New Roman" w:cs="Times New Roman"/>
          <w:u w:val="single"/>
        </w:rPr>
      </w:pPr>
      <w:r w:rsidRPr="00024542">
        <w:rPr>
          <w:rFonts w:ascii="Times New Roman" w:hAnsi="Times New Roman" w:cs="Times New Roman"/>
          <w:u w:val="single"/>
        </w:rPr>
        <w:t>SOLITAMENTE E’ PIU’ EFFICIENTE AGGREGARE UN MESSAGGIO ED INVIARLO CHE INVIARNE MOLTI PICCOLI.</w:t>
      </w:r>
    </w:p>
    <w:p w:rsidR="000A578C" w:rsidRPr="00024542" w:rsidP="000A578C" w14:paraId="0521713C" w14:textId="77777777">
      <w:pPr>
        <w:rPr>
          <w:rFonts w:ascii="Times New Roman" w:hAnsi="Times New Roman" w:cs="Times New Roman"/>
          <w:u w:val="single"/>
        </w:rPr>
      </w:pPr>
    </w:p>
    <w:p w:rsidR="000A578C" w:rsidRPr="00024542" w:rsidP="000A578C" w14:paraId="6F01B461" w14:textId="77777777">
      <w:p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Ogni comunicatore è caratterizzato da: </w:t>
      </w:r>
    </w:p>
    <w:p w:rsidR="000A578C" w:rsidRPr="00024542" w:rsidP="000A578C" w14:paraId="2F71E62D" w14:textId="777777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Gruppo di processi</w:t>
      </w:r>
    </w:p>
    <w:p w:rsidR="000A578C" w:rsidRPr="00024542" w:rsidP="000A578C" w14:paraId="3F98066B" w14:textId="777777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Contesto (oggetto definito dal sistema per identificarlo)</w:t>
      </w:r>
    </w:p>
    <w:p w:rsidR="000A578C" w:rsidRPr="00024542" w:rsidP="000A578C" w14:paraId="2E48E077" w14:textId="777777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  <w:b/>
          <w:bCs/>
        </w:rPr>
        <w:t>Topologia virtuale</w:t>
      </w:r>
      <w:r w:rsidRPr="00024542">
        <w:rPr>
          <w:rFonts w:ascii="Times New Roman" w:hAnsi="Times New Roman" w:cs="Times New Roman"/>
        </w:rPr>
        <w:t xml:space="preserve"> (topologia di rete di interconnessione creata dal programmatore per rispondere alle esigenze del proprio algoritmo e che viene mappata sulla rete fisica già esistente sulla macchina. </w:t>
      </w:r>
    </w:p>
    <w:p w:rsidR="000A578C" w:rsidRPr="00024542" w:rsidP="000A578C" w14:paraId="5EB8D720" w14:textId="4C08BD79">
      <w:pPr>
        <w:ind w:left="708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La topologia virtuale più gettonata è la topologia </w:t>
      </w:r>
      <w:r w:rsidRPr="0047571D">
        <w:rPr>
          <w:rFonts w:ascii="Times New Roman" w:hAnsi="Times New Roman" w:cs="Times New Roman"/>
          <w:b/>
        </w:rPr>
        <w:t>cartesiana</w:t>
      </w:r>
      <w:r w:rsidRPr="00024542">
        <w:rPr>
          <w:rFonts w:ascii="Times New Roman" w:hAnsi="Times New Roman" w:cs="Times New Roman"/>
        </w:rPr>
        <w:t xml:space="preserve"> (</w:t>
      </w:r>
      <w:r w:rsidRPr="00024542" w:rsidR="002A6ED6">
        <w:rPr>
          <w:rFonts w:ascii="Times New Roman" w:hAnsi="Times New Roman" w:cs="Times New Roman"/>
        </w:rPr>
        <w:t xml:space="preserve">tipo una </w:t>
      </w:r>
      <w:r w:rsidRPr="00024542" w:rsidR="00024542">
        <w:rPr>
          <w:rFonts w:ascii="Times New Roman" w:hAnsi="Times New Roman" w:cs="Times New Roman"/>
        </w:rPr>
        <w:t>matrice) caratterizzata</w:t>
      </w:r>
      <w:r w:rsidRPr="00024542">
        <w:rPr>
          <w:rFonts w:ascii="Times New Roman" w:hAnsi="Times New Roman" w:cs="Times New Roman"/>
        </w:rPr>
        <w:t xml:space="preserve"> da: </w:t>
      </w:r>
    </w:p>
    <w:p w:rsidR="002A6ED6" w:rsidRPr="00024542" w:rsidP="002A6ED6" w14:paraId="7DAFE4B1" w14:textId="784595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K dimensioni</w:t>
      </w:r>
    </w:p>
    <w:p w:rsidR="002A6ED6" w:rsidRPr="00024542" w:rsidP="002A6ED6" w14:paraId="0991E15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Toroidalità</w:t>
      </w:r>
    </w:p>
    <w:p w:rsidR="002A6ED6" w:rsidRPr="00024542" w:rsidP="002A6ED6" w14:paraId="20808CFF" w14:textId="2240ECFA">
      <w:pPr>
        <w:ind w:left="708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>Poiché in MPI le funzioni di comunicazione richiedono ranghi unidimensionali (quindi non caratterizzati da 2 coordinate), esistono funzioni apposite che date due coordinate restituiscono il rango unidimensionale. [MPI_Cart_rank, MPI_Cart_coord]</w:t>
      </w:r>
    </w:p>
    <w:p w:rsidR="000A578C" w:rsidRPr="00024542" w:rsidP="000A578C" w14:paraId="463B07F2" w14:textId="6C038958">
      <w:pPr>
        <w:ind w:left="708"/>
        <w:rPr>
          <w:rFonts w:ascii="Times New Roman" w:hAnsi="Times New Roman" w:cs="Times New Roman"/>
        </w:rPr>
      </w:pPr>
      <w:r w:rsidRPr="00024542">
        <w:rPr>
          <w:rFonts w:ascii="Times New Roman" w:hAnsi="Times New Roman" w:cs="Times New Roman"/>
        </w:rPr>
        <w:t xml:space="preserve"> </w:t>
      </w:r>
    </w:p>
    <w:p w:rsidR="000A578C" w:rsidRPr="00024542" w:rsidP="00884B9D" w14:paraId="18666FFD" w14:textId="77777777">
      <w:pPr>
        <w:rPr>
          <w:rFonts w:ascii="Times New Roman" w:hAnsi="Times New Roman" w:cs="Times New Roman"/>
        </w:rPr>
      </w:pP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82433B"/>
    <w:multiLevelType w:val="hybridMultilevel"/>
    <w:tmpl w:val="E3340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15CCE"/>
    <w:multiLevelType w:val="hybridMultilevel"/>
    <w:tmpl w:val="4246F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1929"/>
    <w:multiLevelType w:val="hybridMultilevel"/>
    <w:tmpl w:val="B92EC26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DAA340C"/>
    <w:multiLevelType w:val="hybridMultilevel"/>
    <w:tmpl w:val="0206F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67FB8"/>
    <w:multiLevelType w:val="hybridMultilevel"/>
    <w:tmpl w:val="1B9C9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B7821"/>
    <w:multiLevelType w:val="hybridMultilevel"/>
    <w:tmpl w:val="BEEE22A2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6A1B17"/>
    <w:multiLevelType w:val="hybridMultilevel"/>
    <w:tmpl w:val="F9CA5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F6274"/>
    <w:multiLevelType w:val="hybridMultilevel"/>
    <w:tmpl w:val="97845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D0000"/>
    <w:multiLevelType w:val="hybridMultilevel"/>
    <w:tmpl w:val="459031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691F"/>
    <w:multiLevelType w:val="hybridMultilevel"/>
    <w:tmpl w:val="785CDAF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6329A"/>
    <w:multiLevelType w:val="hybridMultilevel"/>
    <w:tmpl w:val="EDFC6E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31C2A"/>
    <w:multiLevelType w:val="hybridMultilevel"/>
    <w:tmpl w:val="3F6EB4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C1032"/>
    <w:multiLevelType w:val="hybridMultilevel"/>
    <w:tmpl w:val="E39ED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0554B"/>
    <w:multiLevelType w:val="hybridMultilevel"/>
    <w:tmpl w:val="DFB48C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14851"/>
    <w:multiLevelType w:val="hybridMultilevel"/>
    <w:tmpl w:val="A8764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9765C"/>
    <w:multiLevelType w:val="hybridMultilevel"/>
    <w:tmpl w:val="0B6A3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14"/>
  </w:num>
  <w:num w:numId="10">
    <w:abstractNumId w:val="8"/>
  </w:num>
  <w:num w:numId="11">
    <w:abstractNumId w:val="9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FF5"/>
    <w:rsid w:val="0000742F"/>
    <w:rsid w:val="000149BA"/>
    <w:rsid w:val="00024542"/>
    <w:rsid w:val="000814AB"/>
    <w:rsid w:val="000873D3"/>
    <w:rsid w:val="000A578C"/>
    <w:rsid w:val="00113B02"/>
    <w:rsid w:val="00171539"/>
    <w:rsid w:val="002A6ED6"/>
    <w:rsid w:val="00300518"/>
    <w:rsid w:val="00330E21"/>
    <w:rsid w:val="003F73A1"/>
    <w:rsid w:val="0047571D"/>
    <w:rsid w:val="004767B1"/>
    <w:rsid w:val="004A315F"/>
    <w:rsid w:val="005F2F03"/>
    <w:rsid w:val="006717E9"/>
    <w:rsid w:val="00684845"/>
    <w:rsid w:val="006A2CDB"/>
    <w:rsid w:val="006C5753"/>
    <w:rsid w:val="006E13CF"/>
    <w:rsid w:val="00750BE8"/>
    <w:rsid w:val="007A0ADC"/>
    <w:rsid w:val="00811D93"/>
    <w:rsid w:val="00884B9D"/>
    <w:rsid w:val="008A3D9A"/>
    <w:rsid w:val="008E6FD3"/>
    <w:rsid w:val="00906142"/>
    <w:rsid w:val="009146EA"/>
    <w:rsid w:val="009A0F27"/>
    <w:rsid w:val="009C3B93"/>
    <w:rsid w:val="00A12B29"/>
    <w:rsid w:val="00A42075"/>
    <w:rsid w:val="00A82FF5"/>
    <w:rsid w:val="00B97396"/>
    <w:rsid w:val="00CE0D4C"/>
    <w:rsid w:val="00D0232D"/>
    <w:rsid w:val="00D5211A"/>
    <w:rsid w:val="00D67FAF"/>
    <w:rsid w:val="00D92165"/>
    <w:rsid w:val="00DD7511"/>
    <w:rsid w:val="00E5406A"/>
    <w:rsid w:val="00E63571"/>
    <w:rsid w:val="00EB4DB4"/>
    <w:rsid w:val="00F345F8"/>
    <w:rsid w:val="00F6712F"/>
    <w:rsid w:val="00F94A3F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872411"/>
  <w15:chartTrackingRefBased/>
  <w15:docId w15:val="{E7A9212E-9524-4818-A80A-73736AF2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olo1Carattere"/>
    <w:uiPriority w:val="9"/>
    <w:qFormat/>
    <w:rsid w:val="0067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671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oloCarattere"/>
    <w:uiPriority w:val="10"/>
    <w:qFormat/>
    <w:rsid w:val="00A12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A1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B29"/>
    <w:pPr>
      <w:ind w:left="720"/>
      <w:contextualSpacing/>
    </w:pPr>
  </w:style>
  <w:style w:type="character" w:customStyle="1" w:styleId="Titolo2Carattere">
    <w:name w:val="Titolo 2 Carattere"/>
    <w:basedOn w:val="DefaultParagraphFont"/>
    <w:link w:val="Heading2"/>
    <w:uiPriority w:val="9"/>
    <w:rsid w:val="00671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DefaultParagraphFont"/>
    <w:link w:val="Heading1"/>
    <w:uiPriority w:val="9"/>
    <w:rsid w:val="00671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50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it.wikipedia.org/wiki/Grafo" TargetMode="External" /><Relationship Id="rId5" Type="http://schemas.openxmlformats.org/officeDocument/2006/relationships/hyperlink" Target="https://it.wikipedia.org/wiki/Connessione_(informatica)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emf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MARIO AVOLIO</cp:lastModifiedBy>
  <cp:revision>16</cp:revision>
  <dcterms:created xsi:type="dcterms:W3CDTF">2020-06-19T11:17:00Z</dcterms:created>
  <dcterms:modified xsi:type="dcterms:W3CDTF">2020-10-01T09:10:00Z</dcterms:modified>
</cp:coreProperties>
</file>