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3B0B2" w14:textId="77777777" w:rsidR="0002117E" w:rsidRDefault="00595BFC">
      <w:r>
        <w:rPr>
          <w:b/>
        </w:rPr>
        <w:t>Nombre del juego:</w:t>
      </w:r>
      <w:r>
        <w:t xml:space="preserve">  </w:t>
      </w:r>
      <w:proofErr w:type="spellStart"/>
      <w:r>
        <w:t>Monkey’s</w:t>
      </w:r>
      <w:proofErr w:type="spellEnd"/>
      <w:r>
        <w:t xml:space="preserve"> Car</w:t>
      </w:r>
    </w:p>
    <w:p w14:paraId="5EDE69EA" w14:textId="77777777" w:rsidR="0002117E" w:rsidRDefault="0002117E"/>
    <w:p w14:paraId="15921A44" w14:textId="77777777" w:rsidR="0002117E" w:rsidRDefault="00595BFC">
      <w:r>
        <w:rPr>
          <w:b/>
        </w:rPr>
        <w:t xml:space="preserve">Descripción del juego: </w:t>
      </w:r>
      <w:r>
        <w:t>El auto, el cual es manejado por un mono, tendrá que sumar puntos al superar obstáculos. Los obstáculos serian pozos y pequeñas montañas de tierra. El objetivo es sumar la mayor cantidad de puntos posibles.</w:t>
      </w:r>
    </w:p>
    <w:p w14:paraId="21065788" w14:textId="77777777" w:rsidR="0002117E" w:rsidRDefault="0002117E"/>
    <w:p w14:paraId="0B58B20F" w14:textId="77777777" w:rsidR="0002117E" w:rsidRDefault="00595BFC">
      <w:r>
        <w:rPr>
          <w:b/>
        </w:rPr>
        <w:t xml:space="preserve">Descripción del jugador: </w:t>
      </w:r>
      <w:r>
        <w:t>Niños mayores de 8 años</w:t>
      </w:r>
      <w:r>
        <w:t>, con preferencia por juegos de obstáculos y busquen tener la mayor cantidad de puntos posibles.</w:t>
      </w:r>
    </w:p>
    <w:p w14:paraId="64B39F05" w14:textId="77777777" w:rsidR="0002117E" w:rsidRDefault="0002117E"/>
    <w:p w14:paraId="59E87E26" w14:textId="77777777" w:rsidR="0002117E" w:rsidRDefault="00595BFC">
      <w:r>
        <w:rPr>
          <w:b/>
        </w:rPr>
        <w:t xml:space="preserve">Descripción del lugar o espacio donde transcurre el juego: </w:t>
      </w:r>
      <w:r>
        <w:t>Selva</w:t>
      </w:r>
    </w:p>
    <w:p w14:paraId="473C50E5" w14:textId="77777777" w:rsidR="0002117E" w:rsidRDefault="00595BFC">
      <w:r>
        <w:rPr>
          <w:noProof/>
        </w:rPr>
        <w:drawing>
          <wp:anchor distT="0" distB="0" distL="114300" distR="114300" simplePos="0" relativeHeight="251658240" behindDoc="0" locked="0" layoutInCell="1" hidden="0" allowOverlap="1" wp14:anchorId="7BC9D4C0" wp14:editId="08F3D45F">
            <wp:simplePos x="0" y="0"/>
            <wp:positionH relativeFrom="column">
              <wp:posOffset>51437</wp:posOffset>
            </wp:positionH>
            <wp:positionV relativeFrom="paragraph">
              <wp:posOffset>173990</wp:posOffset>
            </wp:positionV>
            <wp:extent cx="5619115" cy="280987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19115" cy="2809875"/>
                    </a:xfrm>
                    <a:prstGeom prst="rect">
                      <a:avLst/>
                    </a:prstGeom>
                    <a:ln/>
                  </pic:spPr>
                </pic:pic>
              </a:graphicData>
            </a:graphic>
          </wp:anchor>
        </w:drawing>
      </w:r>
    </w:p>
    <w:p w14:paraId="6FF839E7" w14:textId="77777777" w:rsidR="0002117E" w:rsidRDefault="0002117E">
      <w:pPr>
        <w:rPr>
          <w:b/>
        </w:rPr>
      </w:pPr>
    </w:p>
    <w:p w14:paraId="20D25585" w14:textId="77777777" w:rsidR="0002117E" w:rsidRDefault="0002117E"/>
    <w:p w14:paraId="402799DF" w14:textId="77777777" w:rsidR="0002117E" w:rsidRDefault="0002117E">
      <w:pPr>
        <w:rPr>
          <w:b/>
        </w:rPr>
      </w:pPr>
    </w:p>
    <w:p w14:paraId="4A46CF96" w14:textId="77777777" w:rsidR="0002117E" w:rsidRDefault="0002117E">
      <w:pPr>
        <w:rPr>
          <w:b/>
        </w:rPr>
      </w:pPr>
    </w:p>
    <w:p w14:paraId="19968396" w14:textId="77777777" w:rsidR="0002117E" w:rsidRDefault="0002117E">
      <w:pPr>
        <w:rPr>
          <w:b/>
        </w:rPr>
      </w:pPr>
    </w:p>
    <w:p w14:paraId="3E42E004" w14:textId="77777777" w:rsidR="0002117E" w:rsidRDefault="0002117E">
      <w:pPr>
        <w:rPr>
          <w:b/>
        </w:rPr>
      </w:pPr>
    </w:p>
    <w:p w14:paraId="2698E115" w14:textId="77777777" w:rsidR="0002117E" w:rsidRDefault="0002117E">
      <w:pPr>
        <w:rPr>
          <w:b/>
        </w:rPr>
      </w:pPr>
    </w:p>
    <w:p w14:paraId="51FF9E1F" w14:textId="77777777" w:rsidR="0002117E" w:rsidRDefault="0002117E">
      <w:pPr>
        <w:rPr>
          <w:b/>
        </w:rPr>
      </w:pPr>
    </w:p>
    <w:p w14:paraId="5661EDA4" w14:textId="77777777" w:rsidR="0002117E" w:rsidRDefault="0002117E">
      <w:pPr>
        <w:rPr>
          <w:b/>
        </w:rPr>
      </w:pPr>
    </w:p>
    <w:p w14:paraId="05E69961" w14:textId="77777777" w:rsidR="0002117E" w:rsidRDefault="00595BFC">
      <w:pPr>
        <w:rPr>
          <w:b/>
        </w:rPr>
      </w:pPr>
      <w:r>
        <w:rPr>
          <w:noProof/>
        </w:rPr>
        <w:drawing>
          <wp:anchor distT="0" distB="0" distL="114300" distR="114300" simplePos="0" relativeHeight="251659264" behindDoc="0" locked="0" layoutInCell="1" hidden="0" allowOverlap="1" wp14:anchorId="0D26F57D" wp14:editId="2AA47FFF">
            <wp:simplePos x="0" y="0"/>
            <wp:positionH relativeFrom="column">
              <wp:posOffset>2553335</wp:posOffset>
            </wp:positionH>
            <wp:positionV relativeFrom="paragraph">
              <wp:posOffset>69215</wp:posOffset>
            </wp:positionV>
            <wp:extent cx="1013460" cy="104584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13460" cy="104584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3CF2D56" wp14:editId="3E0AEB99">
            <wp:simplePos x="0" y="0"/>
            <wp:positionH relativeFrom="column">
              <wp:posOffset>337184</wp:posOffset>
            </wp:positionH>
            <wp:positionV relativeFrom="paragraph">
              <wp:posOffset>69215</wp:posOffset>
            </wp:positionV>
            <wp:extent cx="1231265" cy="838835"/>
            <wp:effectExtent l="0" t="0" r="0" b="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58518" t="39031" r="12533" b="27752"/>
                    <a:stretch>
                      <a:fillRect/>
                    </a:stretch>
                  </pic:blipFill>
                  <pic:spPr>
                    <a:xfrm>
                      <a:off x="0" y="0"/>
                      <a:ext cx="1231265" cy="838835"/>
                    </a:xfrm>
                    <a:prstGeom prst="rect">
                      <a:avLst/>
                    </a:prstGeom>
                    <a:ln/>
                  </pic:spPr>
                </pic:pic>
              </a:graphicData>
            </a:graphic>
          </wp:anchor>
        </w:drawing>
      </w:r>
    </w:p>
    <w:p w14:paraId="7A96C7D2" w14:textId="77777777" w:rsidR="0002117E" w:rsidRDefault="0002117E">
      <w:pPr>
        <w:rPr>
          <w:b/>
        </w:rPr>
      </w:pPr>
    </w:p>
    <w:p w14:paraId="057CBC3A" w14:textId="77777777" w:rsidR="0002117E" w:rsidRDefault="00595BFC">
      <w:pPr>
        <w:rPr>
          <w:b/>
        </w:rPr>
      </w:pPr>
      <w:r>
        <w:rPr>
          <w:noProof/>
        </w:rPr>
        <w:drawing>
          <wp:anchor distT="0" distB="0" distL="114300" distR="114300" simplePos="0" relativeHeight="251661312" behindDoc="0" locked="0" layoutInCell="1" hidden="0" allowOverlap="1" wp14:anchorId="43FD1EA1" wp14:editId="608CDC5B">
            <wp:simplePos x="0" y="0"/>
            <wp:positionH relativeFrom="column">
              <wp:posOffset>1568450</wp:posOffset>
            </wp:positionH>
            <wp:positionV relativeFrom="paragraph">
              <wp:posOffset>5080</wp:posOffset>
            </wp:positionV>
            <wp:extent cx="171450" cy="171450"/>
            <wp:effectExtent l="0" t="0" r="0" b="0"/>
            <wp:wrapSquare wrapText="bothSides" distT="0" distB="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71450" cy="171450"/>
                    </a:xfrm>
                    <a:prstGeom prst="rect">
                      <a:avLst/>
                    </a:prstGeom>
                    <a:ln/>
                  </pic:spPr>
                </pic:pic>
              </a:graphicData>
            </a:graphic>
          </wp:anchor>
        </w:drawing>
      </w:r>
    </w:p>
    <w:p w14:paraId="1D4DB724" w14:textId="77777777" w:rsidR="0002117E" w:rsidRDefault="0002117E">
      <w:pPr>
        <w:rPr>
          <w:b/>
        </w:rPr>
      </w:pPr>
    </w:p>
    <w:p w14:paraId="4977B126" w14:textId="77777777" w:rsidR="0002117E" w:rsidRDefault="00595BFC">
      <w:pPr>
        <w:rPr>
          <w:b/>
        </w:rPr>
      </w:pPr>
      <w:r>
        <w:rPr>
          <w:noProof/>
        </w:rPr>
        <w:drawing>
          <wp:anchor distT="0" distB="0" distL="114300" distR="114300" simplePos="0" relativeHeight="251662336" behindDoc="0" locked="0" layoutInCell="1" hidden="0" allowOverlap="1" wp14:anchorId="16EE6F0B" wp14:editId="5426C69F">
            <wp:simplePos x="0" y="0"/>
            <wp:positionH relativeFrom="column">
              <wp:posOffset>4194809</wp:posOffset>
            </wp:positionH>
            <wp:positionV relativeFrom="paragraph">
              <wp:posOffset>6985</wp:posOffset>
            </wp:positionV>
            <wp:extent cx="1019175" cy="447675"/>
            <wp:effectExtent l="0" t="0" r="0" b="0"/>
            <wp:wrapSquare wrapText="bothSides" distT="0" distB="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11485" b="18814"/>
                    <a:stretch>
                      <a:fillRect/>
                    </a:stretch>
                  </pic:blipFill>
                  <pic:spPr>
                    <a:xfrm>
                      <a:off x="0" y="0"/>
                      <a:ext cx="1019175" cy="447675"/>
                    </a:xfrm>
                    <a:prstGeom prst="rect">
                      <a:avLst/>
                    </a:prstGeom>
                    <a:ln/>
                  </pic:spPr>
                </pic:pic>
              </a:graphicData>
            </a:graphic>
          </wp:anchor>
        </w:drawing>
      </w:r>
    </w:p>
    <w:p w14:paraId="0FD3ED2D" w14:textId="77777777" w:rsidR="0002117E" w:rsidRDefault="0002117E">
      <w:pPr>
        <w:rPr>
          <w:b/>
        </w:rPr>
      </w:pPr>
    </w:p>
    <w:p w14:paraId="503EA02D" w14:textId="77777777" w:rsidR="0002117E" w:rsidRDefault="0002117E">
      <w:pPr>
        <w:rPr>
          <w:b/>
        </w:rPr>
      </w:pPr>
    </w:p>
    <w:p w14:paraId="0D93CD78" w14:textId="77777777" w:rsidR="0002117E" w:rsidRDefault="0002117E">
      <w:pPr>
        <w:rPr>
          <w:b/>
        </w:rPr>
      </w:pPr>
    </w:p>
    <w:p w14:paraId="7A3E3661" w14:textId="77777777" w:rsidR="0002117E" w:rsidRDefault="0002117E">
      <w:pPr>
        <w:rPr>
          <w:b/>
        </w:rPr>
      </w:pPr>
    </w:p>
    <w:p w14:paraId="3FB91383" w14:textId="77777777" w:rsidR="0002117E" w:rsidRDefault="0002117E">
      <w:pPr>
        <w:rPr>
          <w:b/>
        </w:rPr>
      </w:pPr>
    </w:p>
    <w:p w14:paraId="3A2E4E33" w14:textId="77777777" w:rsidR="0002117E" w:rsidRDefault="00595BFC">
      <w:r>
        <w:rPr>
          <w:b/>
        </w:rPr>
        <w:t xml:space="preserve">Descripción de los personajes: </w:t>
      </w:r>
      <w:r>
        <w:t>Mono manejando un auto</w:t>
      </w:r>
    </w:p>
    <w:p w14:paraId="1D7ACA8E" w14:textId="77777777" w:rsidR="0002117E" w:rsidRDefault="00595BFC">
      <w:pPr>
        <w:rPr>
          <w:b/>
        </w:rPr>
      </w:pPr>
      <w:r>
        <w:rPr>
          <w:noProof/>
        </w:rPr>
        <w:lastRenderedPageBreak/>
        <w:drawing>
          <wp:anchor distT="0" distB="0" distL="114300" distR="114300" simplePos="0" relativeHeight="251663360" behindDoc="0" locked="0" layoutInCell="1" hidden="0" allowOverlap="1" wp14:anchorId="6E9EA27E" wp14:editId="56CCA8B8">
            <wp:simplePos x="0" y="0"/>
            <wp:positionH relativeFrom="column">
              <wp:posOffset>661035</wp:posOffset>
            </wp:positionH>
            <wp:positionV relativeFrom="paragraph">
              <wp:posOffset>63500</wp:posOffset>
            </wp:positionV>
            <wp:extent cx="3505200" cy="2132330"/>
            <wp:effectExtent l="0" t="0" r="0" b="0"/>
            <wp:wrapSquare wrapText="bothSides" distT="0" distB="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05200" cy="2132330"/>
                    </a:xfrm>
                    <a:prstGeom prst="rect">
                      <a:avLst/>
                    </a:prstGeom>
                    <a:ln/>
                  </pic:spPr>
                </pic:pic>
              </a:graphicData>
            </a:graphic>
          </wp:anchor>
        </w:drawing>
      </w:r>
    </w:p>
    <w:p w14:paraId="0AB95CC4" w14:textId="77777777" w:rsidR="0002117E" w:rsidRDefault="0002117E">
      <w:pPr>
        <w:rPr>
          <w:b/>
        </w:rPr>
      </w:pPr>
    </w:p>
    <w:p w14:paraId="04288101" w14:textId="77777777" w:rsidR="0002117E" w:rsidRDefault="0002117E">
      <w:pPr>
        <w:rPr>
          <w:b/>
        </w:rPr>
      </w:pPr>
    </w:p>
    <w:p w14:paraId="20E9C6E0" w14:textId="77777777" w:rsidR="0002117E" w:rsidRDefault="00595BFC">
      <w:pPr>
        <w:rPr>
          <w:b/>
        </w:rPr>
      </w:pPr>
      <w:r>
        <w:rPr>
          <w:noProof/>
        </w:rPr>
        <w:drawing>
          <wp:anchor distT="0" distB="0" distL="114300" distR="114300" simplePos="0" relativeHeight="251664384" behindDoc="0" locked="0" layoutInCell="1" hidden="0" allowOverlap="1" wp14:anchorId="047178E2" wp14:editId="10372802">
            <wp:simplePos x="0" y="0"/>
            <wp:positionH relativeFrom="column">
              <wp:posOffset>4629150</wp:posOffset>
            </wp:positionH>
            <wp:positionV relativeFrom="paragraph">
              <wp:posOffset>149860</wp:posOffset>
            </wp:positionV>
            <wp:extent cx="590550" cy="59055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0550" cy="590550"/>
                    </a:xfrm>
                    <a:prstGeom prst="rect">
                      <a:avLst/>
                    </a:prstGeom>
                    <a:ln/>
                  </pic:spPr>
                </pic:pic>
              </a:graphicData>
            </a:graphic>
          </wp:anchor>
        </w:drawing>
      </w:r>
    </w:p>
    <w:p w14:paraId="437F4C1A" w14:textId="77777777" w:rsidR="0002117E" w:rsidRDefault="0002117E">
      <w:pPr>
        <w:rPr>
          <w:b/>
        </w:rPr>
      </w:pPr>
    </w:p>
    <w:p w14:paraId="05975B4A" w14:textId="77777777" w:rsidR="0002117E" w:rsidRDefault="0002117E">
      <w:pPr>
        <w:rPr>
          <w:b/>
        </w:rPr>
      </w:pPr>
    </w:p>
    <w:p w14:paraId="1A95D132" w14:textId="77777777" w:rsidR="0002117E" w:rsidRDefault="0002117E">
      <w:pPr>
        <w:rPr>
          <w:b/>
        </w:rPr>
      </w:pPr>
    </w:p>
    <w:p w14:paraId="00871E32" w14:textId="77777777" w:rsidR="0002117E" w:rsidRDefault="0002117E">
      <w:pPr>
        <w:rPr>
          <w:b/>
        </w:rPr>
      </w:pPr>
    </w:p>
    <w:p w14:paraId="5A9E0C06" w14:textId="77777777" w:rsidR="0002117E" w:rsidRDefault="0002117E">
      <w:pPr>
        <w:rPr>
          <w:b/>
        </w:rPr>
      </w:pPr>
    </w:p>
    <w:p w14:paraId="7C40344B" w14:textId="77777777" w:rsidR="0002117E" w:rsidRDefault="0002117E">
      <w:pPr>
        <w:rPr>
          <w:b/>
        </w:rPr>
      </w:pPr>
    </w:p>
    <w:p w14:paraId="46231F0D" w14:textId="77777777" w:rsidR="0002117E" w:rsidRDefault="0002117E">
      <w:pPr>
        <w:rPr>
          <w:b/>
        </w:rPr>
      </w:pPr>
    </w:p>
    <w:p w14:paraId="4C6B0EA9" w14:textId="77777777" w:rsidR="0002117E" w:rsidRDefault="0002117E">
      <w:pPr>
        <w:rPr>
          <w:b/>
        </w:rPr>
      </w:pPr>
    </w:p>
    <w:p w14:paraId="421E5A89" w14:textId="77777777" w:rsidR="0002117E" w:rsidRDefault="0002117E">
      <w:pPr>
        <w:rPr>
          <w:b/>
        </w:rPr>
      </w:pPr>
    </w:p>
    <w:p w14:paraId="21841E40" w14:textId="77777777" w:rsidR="0002117E" w:rsidRDefault="00595BFC">
      <w:r>
        <w:rPr>
          <w:b/>
        </w:rPr>
        <w:t xml:space="preserve">Descripción de las mecánicas del juego: </w:t>
      </w:r>
      <w:r>
        <w:t xml:space="preserve">A medida que el mono avanza le aparecen los obstáculos, montañas de tierras y pozos, y el jugador va sumando puntos al superar dichos obstáculos. Para superar los pozos el mono tiene que saltar, saltaría apretando </w:t>
      </w:r>
      <w:r>
        <w:t>la flecha arriba. Sin embargo, las montañas de tierra no puede saltarlas porque son muy elevadas para saltar con un auto, así que el mono dispara cocos con la flecha derecha, el coco al impactar con la tierra esta se derrumba y permite el paso al mono. Cab</w:t>
      </w:r>
      <w:r>
        <w:t xml:space="preserve">e aclarar que el mono avanza sin apretar ninguna tecla, y a medida que supera más obstáculos este avanza más rápido. Si el mono choca con alguno de los obstáculos pierde, y el juego finaliza. </w:t>
      </w:r>
    </w:p>
    <w:p w14:paraId="648946FA" w14:textId="77777777" w:rsidR="0002117E" w:rsidRDefault="0002117E"/>
    <w:p w14:paraId="0174DAD6" w14:textId="77777777" w:rsidR="0002117E" w:rsidRDefault="0002117E"/>
    <w:p w14:paraId="7AFBFA70" w14:textId="77777777" w:rsidR="0002117E" w:rsidRDefault="0002117E"/>
    <w:p w14:paraId="2FC38B75" w14:textId="77777777" w:rsidR="0002117E" w:rsidRDefault="0002117E"/>
    <w:sectPr w:rsidR="0002117E">
      <w:headerReference w:type="default" r:id="rId13"/>
      <w:footerReference w:type="default" r:id="rId14"/>
      <w:pgSz w:w="11906" w:h="16838"/>
      <w:pgMar w:top="2756" w:right="1134" w:bottom="2036" w:left="1134"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48D49" w14:textId="77777777" w:rsidR="00595BFC" w:rsidRDefault="00595BFC">
      <w:r>
        <w:separator/>
      </w:r>
    </w:p>
  </w:endnote>
  <w:endnote w:type="continuationSeparator" w:id="0">
    <w:p w14:paraId="462E783B" w14:textId="77777777" w:rsidR="00595BFC" w:rsidRDefault="00595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129CF" w14:textId="77777777" w:rsidR="0002117E" w:rsidRDefault="0002117E">
    <w:pPr>
      <w:widowControl w:val="0"/>
      <w:pBdr>
        <w:top w:val="nil"/>
        <w:left w:val="nil"/>
        <w:bottom w:val="nil"/>
        <w:right w:val="nil"/>
        <w:between w:val="nil"/>
      </w:pBdr>
      <w:spacing w:line="276" w:lineRule="auto"/>
      <w:rPr>
        <w:color w:val="000000"/>
      </w:rPr>
    </w:pPr>
  </w:p>
  <w:tbl>
    <w:tblPr>
      <w:tblStyle w:val="a0"/>
      <w:tblW w:w="9643" w:type="dxa"/>
      <w:tblInd w:w="0" w:type="dxa"/>
      <w:tblLayout w:type="fixed"/>
      <w:tblLook w:val="0000" w:firstRow="0" w:lastRow="0" w:firstColumn="0" w:lastColumn="0" w:noHBand="0" w:noVBand="0"/>
    </w:tblPr>
    <w:tblGrid>
      <w:gridCol w:w="1082"/>
      <w:gridCol w:w="8561"/>
    </w:tblGrid>
    <w:tr w:rsidR="0002117E" w14:paraId="25613335" w14:textId="77777777">
      <w:tc>
        <w:tcPr>
          <w:tcW w:w="1082" w:type="dxa"/>
          <w:tcBorders>
            <w:top w:val="single" w:sz="4" w:space="0" w:color="000000"/>
            <w:left w:val="single" w:sz="4" w:space="0" w:color="000000"/>
            <w:bottom w:val="single" w:sz="4" w:space="0" w:color="000000"/>
          </w:tcBorders>
          <w:shd w:val="clear" w:color="auto" w:fill="auto"/>
        </w:tcPr>
        <w:p w14:paraId="78ADE4B4" w14:textId="77777777" w:rsidR="0002117E" w:rsidRDefault="00595BFC">
          <w:pPr>
            <w:pBdr>
              <w:top w:val="nil"/>
              <w:left w:val="nil"/>
              <w:bottom w:val="nil"/>
              <w:right w:val="nil"/>
              <w:between w:val="nil"/>
            </w:pBdr>
            <w:rPr>
              <w:color w:val="000000"/>
              <w:sz w:val="20"/>
              <w:szCs w:val="20"/>
            </w:rPr>
          </w:pPr>
          <w:r>
            <w:rPr>
              <w:color w:val="000000"/>
              <w:sz w:val="20"/>
              <w:szCs w:val="20"/>
            </w:rPr>
            <w:t>Autores:</w:t>
          </w:r>
        </w:p>
      </w:tc>
      <w:tc>
        <w:tcPr>
          <w:tcW w:w="8561" w:type="dxa"/>
          <w:tcBorders>
            <w:top w:val="single" w:sz="4" w:space="0" w:color="000000"/>
            <w:left w:val="single" w:sz="4" w:space="0" w:color="000000"/>
            <w:bottom w:val="single" w:sz="4" w:space="0" w:color="000000"/>
            <w:right w:val="single" w:sz="4" w:space="0" w:color="000000"/>
          </w:tcBorders>
          <w:shd w:val="clear" w:color="auto" w:fill="auto"/>
        </w:tcPr>
        <w:p w14:paraId="422BCCEB" w14:textId="77777777" w:rsidR="0002117E" w:rsidRDefault="0002117E">
          <w:pPr>
            <w:pBdr>
              <w:top w:val="nil"/>
              <w:left w:val="nil"/>
              <w:bottom w:val="nil"/>
              <w:right w:val="nil"/>
              <w:between w:val="nil"/>
            </w:pBdr>
            <w:rPr>
              <w:color w:val="000000"/>
              <w:sz w:val="20"/>
              <w:szCs w:val="20"/>
            </w:rPr>
          </w:pPr>
        </w:p>
      </w:tc>
    </w:tr>
  </w:tbl>
  <w:p w14:paraId="1CF637F2" w14:textId="77777777" w:rsidR="0002117E" w:rsidRDefault="00595BFC">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sidR="005B33EA">
      <w:rPr>
        <w:color w:val="000000"/>
      </w:rPr>
      <w:fldChar w:fldCharType="separate"/>
    </w:r>
    <w:r w:rsidR="005B33EA">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B88EF" w14:textId="77777777" w:rsidR="00595BFC" w:rsidRDefault="00595BFC">
      <w:r>
        <w:separator/>
      </w:r>
    </w:p>
  </w:footnote>
  <w:footnote w:type="continuationSeparator" w:id="0">
    <w:p w14:paraId="5C95A5AB" w14:textId="77777777" w:rsidR="00595BFC" w:rsidRDefault="00595B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1BBF5" w14:textId="77777777" w:rsidR="0002117E" w:rsidRDefault="0002117E">
    <w:pPr>
      <w:widowControl w:val="0"/>
      <w:pBdr>
        <w:top w:val="nil"/>
        <w:left w:val="nil"/>
        <w:bottom w:val="nil"/>
        <w:right w:val="nil"/>
        <w:between w:val="nil"/>
      </w:pBdr>
      <w:spacing w:line="276" w:lineRule="auto"/>
    </w:pPr>
  </w:p>
  <w:tbl>
    <w:tblPr>
      <w:tblStyle w:val="a"/>
      <w:tblW w:w="9643" w:type="dxa"/>
      <w:tblInd w:w="0" w:type="dxa"/>
      <w:tblLayout w:type="fixed"/>
      <w:tblLook w:val="0000" w:firstRow="0" w:lastRow="0" w:firstColumn="0" w:lastColumn="0" w:noHBand="0" w:noVBand="0"/>
    </w:tblPr>
    <w:tblGrid>
      <w:gridCol w:w="2443"/>
      <w:gridCol w:w="7200"/>
    </w:tblGrid>
    <w:tr w:rsidR="0002117E" w14:paraId="3FABA614" w14:textId="77777777">
      <w:tc>
        <w:tcPr>
          <w:tcW w:w="9643" w:type="dxa"/>
          <w:gridSpan w:val="2"/>
          <w:tcBorders>
            <w:top w:val="single" w:sz="4" w:space="0" w:color="000000"/>
            <w:left w:val="single" w:sz="4" w:space="0" w:color="000000"/>
            <w:bottom w:val="single" w:sz="4" w:space="0" w:color="000000"/>
            <w:right w:val="single" w:sz="4" w:space="0" w:color="000000"/>
          </w:tcBorders>
          <w:shd w:val="clear" w:color="auto" w:fill="auto"/>
        </w:tcPr>
        <w:p w14:paraId="2464876A" w14:textId="77777777" w:rsidR="0002117E" w:rsidRDefault="00595BFC">
          <w:pPr>
            <w:pBdr>
              <w:top w:val="nil"/>
              <w:left w:val="nil"/>
              <w:bottom w:val="nil"/>
              <w:right w:val="nil"/>
              <w:between w:val="nil"/>
            </w:pBdr>
            <w:rPr>
              <w:b/>
              <w:color w:val="000000"/>
              <w:sz w:val="20"/>
              <w:szCs w:val="20"/>
            </w:rPr>
          </w:pPr>
          <w:r>
            <w:rPr>
              <w:b/>
              <w:color w:val="000000"/>
              <w:sz w:val="20"/>
              <w:szCs w:val="20"/>
            </w:rPr>
            <w:t>Documento de Especificación</w:t>
          </w:r>
        </w:p>
      </w:tc>
    </w:tr>
    <w:tr w:rsidR="0002117E" w14:paraId="0A458E50" w14:textId="77777777">
      <w:tc>
        <w:tcPr>
          <w:tcW w:w="2443" w:type="dxa"/>
          <w:tcBorders>
            <w:left w:val="single" w:sz="4" w:space="0" w:color="000000"/>
            <w:bottom w:val="single" w:sz="4" w:space="0" w:color="000000"/>
          </w:tcBorders>
          <w:shd w:val="clear" w:color="auto" w:fill="auto"/>
        </w:tcPr>
        <w:p w14:paraId="370F2C6D" w14:textId="77777777" w:rsidR="0002117E" w:rsidRDefault="00595BFC">
          <w:pPr>
            <w:pBdr>
              <w:top w:val="nil"/>
              <w:left w:val="nil"/>
              <w:bottom w:val="nil"/>
              <w:right w:val="nil"/>
              <w:between w:val="nil"/>
            </w:pBdr>
            <w:rPr>
              <w:color w:val="000000"/>
              <w:sz w:val="20"/>
              <w:szCs w:val="20"/>
            </w:rPr>
          </w:pPr>
          <w:r>
            <w:rPr>
              <w:color w:val="000000"/>
              <w:sz w:val="20"/>
              <w:szCs w:val="20"/>
            </w:rPr>
            <w:t>Fecha de elaboración</w:t>
          </w:r>
        </w:p>
      </w:tc>
      <w:tc>
        <w:tcPr>
          <w:tcW w:w="7200" w:type="dxa"/>
          <w:tcBorders>
            <w:left w:val="single" w:sz="4" w:space="0" w:color="000000"/>
            <w:bottom w:val="single" w:sz="4" w:space="0" w:color="000000"/>
            <w:right w:val="single" w:sz="4" w:space="0" w:color="000000"/>
          </w:tcBorders>
          <w:shd w:val="clear" w:color="auto" w:fill="auto"/>
        </w:tcPr>
        <w:p w14:paraId="5C281F4C" w14:textId="06C5D5D2" w:rsidR="0002117E" w:rsidRDefault="005B33EA">
          <w:pPr>
            <w:pBdr>
              <w:top w:val="nil"/>
              <w:left w:val="nil"/>
              <w:bottom w:val="nil"/>
              <w:right w:val="nil"/>
              <w:between w:val="nil"/>
            </w:pBdr>
            <w:rPr>
              <w:color w:val="000000"/>
              <w:sz w:val="20"/>
              <w:szCs w:val="20"/>
            </w:rPr>
          </w:pPr>
          <w:r>
            <w:rPr>
              <w:color w:val="000000"/>
              <w:sz w:val="20"/>
              <w:szCs w:val="20"/>
            </w:rPr>
            <w:t>14/08/2020</w:t>
          </w:r>
        </w:p>
      </w:tc>
    </w:tr>
    <w:tr w:rsidR="0002117E" w14:paraId="7AD18B5B" w14:textId="77777777">
      <w:tc>
        <w:tcPr>
          <w:tcW w:w="2443" w:type="dxa"/>
          <w:tcBorders>
            <w:left w:val="single" w:sz="4" w:space="0" w:color="000000"/>
            <w:bottom w:val="single" w:sz="4" w:space="0" w:color="000000"/>
          </w:tcBorders>
          <w:shd w:val="clear" w:color="auto" w:fill="auto"/>
        </w:tcPr>
        <w:p w14:paraId="29715587" w14:textId="77777777" w:rsidR="0002117E" w:rsidRDefault="00595BFC">
          <w:pPr>
            <w:pBdr>
              <w:top w:val="nil"/>
              <w:left w:val="nil"/>
              <w:bottom w:val="nil"/>
              <w:right w:val="nil"/>
              <w:between w:val="nil"/>
            </w:pBdr>
            <w:rPr>
              <w:color w:val="000000"/>
              <w:sz w:val="20"/>
              <w:szCs w:val="20"/>
            </w:rPr>
          </w:pPr>
          <w:r>
            <w:rPr>
              <w:color w:val="000000"/>
              <w:sz w:val="20"/>
              <w:szCs w:val="20"/>
            </w:rPr>
            <w:t>Versión</w:t>
          </w:r>
        </w:p>
      </w:tc>
      <w:tc>
        <w:tcPr>
          <w:tcW w:w="7200" w:type="dxa"/>
          <w:tcBorders>
            <w:left w:val="single" w:sz="4" w:space="0" w:color="000000"/>
            <w:bottom w:val="single" w:sz="4" w:space="0" w:color="000000"/>
            <w:right w:val="single" w:sz="4" w:space="0" w:color="000000"/>
          </w:tcBorders>
          <w:shd w:val="clear" w:color="auto" w:fill="auto"/>
        </w:tcPr>
        <w:p w14:paraId="7BEAD3F0" w14:textId="1A132FAC" w:rsidR="0002117E" w:rsidRDefault="005B33EA">
          <w:pPr>
            <w:pBdr>
              <w:top w:val="nil"/>
              <w:left w:val="nil"/>
              <w:bottom w:val="nil"/>
              <w:right w:val="nil"/>
              <w:between w:val="nil"/>
            </w:pBdr>
            <w:rPr>
              <w:color w:val="000000"/>
              <w:sz w:val="20"/>
              <w:szCs w:val="20"/>
            </w:rPr>
          </w:pPr>
          <w:r>
            <w:rPr>
              <w:color w:val="000000"/>
              <w:sz w:val="20"/>
              <w:szCs w:val="20"/>
            </w:rPr>
            <w:t>1</w:t>
          </w:r>
        </w:p>
      </w:tc>
    </w:tr>
  </w:tbl>
  <w:p w14:paraId="53DC14EC" w14:textId="77777777" w:rsidR="0002117E" w:rsidRDefault="0002117E">
    <w:pPr>
      <w:pBdr>
        <w:top w:val="nil"/>
        <w:left w:val="nil"/>
        <w:bottom w:val="nil"/>
        <w:right w:val="nil"/>
        <w:between w:val="nil"/>
      </w:pBdr>
      <w:tabs>
        <w:tab w:val="center" w:pos="4819"/>
        <w:tab w:val="right" w:pos="9638"/>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17E"/>
    <w:rsid w:val="0002117E"/>
    <w:rsid w:val="00595BFC"/>
    <w:rsid w:val="005B33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F6083"/>
  <w15:docId w15:val="{BF602658-B54E-4FA0-8E53-92346FD9E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spacing w:before="240" w:after="120"/>
    </w:pPr>
    <w:rPr>
      <w:rFonts w:ascii="Liberation Sans" w:eastAsia="Liberation Sans" w:hAnsi="Liberation Sans" w:cs="Liberation Sans"/>
      <w:sz w:val="28"/>
      <w:szCs w:val="2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Encabezado">
    <w:name w:val="header"/>
    <w:basedOn w:val="Normal"/>
    <w:link w:val="EncabezadoCar"/>
    <w:uiPriority w:val="99"/>
    <w:unhideWhenUsed/>
    <w:rsid w:val="005B33EA"/>
    <w:pPr>
      <w:tabs>
        <w:tab w:val="center" w:pos="4252"/>
        <w:tab w:val="right" w:pos="8504"/>
      </w:tabs>
    </w:pPr>
  </w:style>
  <w:style w:type="character" w:customStyle="1" w:styleId="EncabezadoCar">
    <w:name w:val="Encabezado Car"/>
    <w:basedOn w:val="Fuentedeprrafopredeter"/>
    <w:link w:val="Encabezado"/>
    <w:uiPriority w:val="99"/>
    <w:rsid w:val="005B33EA"/>
  </w:style>
  <w:style w:type="paragraph" w:styleId="Piedepgina">
    <w:name w:val="footer"/>
    <w:basedOn w:val="Normal"/>
    <w:link w:val="PiedepginaCar"/>
    <w:uiPriority w:val="99"/>
    <w:unhideWhenUsed/>
    <w:rsid w:val="005B33EA"/>
    <w:pPr>
      <w:tabs>
        <w:tab w:val="center" w:pos="4252"/>
        <w:tab w:val="right" w:pos="8504"/>
      </w:tabs>
    </w:pPr>
  </w:style>
  <w:style w:type="character" w:customStyle="1" w:styleId="PiedepginaCar">
    <w:name w:val="Pie de página Car"/>
    <w:basedOn w:val="Fuentedeprrafopredeter"/>
    <w:link w:val="Piedepgina"/>
    <w:uiPriority w:val="99"/>
    <w:rsid w:val="005B3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196</Words>
  <Characters>1080</Characters>
  <Application>Microsoft Office Word</Application>
  <DocSecurity>0</DocSecurity>
  <Lines>9</Lines>
  <Paragraphs>2</Paragraphs>
  <ScaleCrop>false</ScaleCrop>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 Badami</cp:lastModifiedBy>
  <cp:revision>2</cp:revision>
  <dcterms:created xsi:type="dcterms:W3CDTF">2020-08-15T23:35:00Z</dcterms:created>
  <dcterms:modified xsi:type="dcterms:W3CDTF">2020-08-15T23:35:00Z</dcterms:modified>
</cp:coreProperties>
</file>