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4F" w:rsidRDefault="00347689">
      <w:pPr>
        <w:rPr>
          <w:rFonts w:ascii="Times New Roman" w:hAnsi="Times New Roman"/>
          <w:sz w:val="28"/>
          <w:szCs w:val="28"/>
        </w:rPr>
      </w:pPr>
      <w:r w:rsidRPr="00347689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347689">
        <w:rPr>
          <w:rFonts w:ascii="Times New Roman" w:hAnsi="Times New Roman"/>
          <w:sz w:val="28"/>
          <w:szCs w:val="28"/>
        </w:rPr>
        <w:t>Напірний</w:t>
      </w:r>
      <w:proofErr w:type="spellEnd"/>
      <w:r w:rsidRPr="00347689">
        <w:rPr>
          <w:rFonts w:ascii="Times New Roman" w:hAnsi="Times New Roman"/>
          <w:sz w:val="28"/>
          <w:szCs w:val="28"/>
        </w:rPr>
        <w:t xml:space="preserve"> ящик</w:t>
      </w:r>
      <w:bookmarkStart w:id="0" w:name="_GoBack"/>
      <w:bookmarkEnd w:id="0"/>
    </w:p>
    <w:p w:rsidR="00347689" w:rsidRPr="00347689" w:rsidRDefault="0034768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Напірний</w:t>
      </w:r>
      <w:proofErr w:type="spellEnd"/>
      <w:r>
        <w:rPr>
          <w:rFonts w:ascii="Times New Roman" w:hAnsi="Times New Roman"/>
          <w:sz w:val="28"/>
          <w:szCs w:val="28"/>
        </w:rPr>
        <w:t xml:space="preserve"> ящик </w:t>
      </w:r>
      <w:proofErr w:type="spellStart"/>
      <w:r w:rsidRPr="00347689">
        <w:rPr>
          <w:rFonts w:ascii="Times New Roman" w:hAnsi="Times New Roman"/>
          <w:sz w:val="28"/>
          <w:szCs w:val="28"/>
        </w:rPr>
        <w:t>загальний</w:t>
      </w:r>
      <w:proofErr w:type="spellEnd"/>
      <w:r w:rsidRPr="003476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7689">
        <w:rPr>
          <w:rFonts w:ascii="Times New Roman" w:hAnsi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347689" w:rsidRDefault="00347689">
      <w:pPr>
        <w:rPr>
          <w:rFonts w:ascii="Times New Roman" w:hAnsi="Times New Roman"/>
          <w:sz w:val="28"/>
          <w:szCs w:val="28"/>
        </w:rPr>
      </w:pPr>
      <w:r w:rsidRPr="0034768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19825" cy="9067800"/>
            <wp:effectExtent l="0" t="0" r="9525" b="0"/>
            <wp:docPr id="2" name="Рисунок 2" descr="D:\Для СКАДА ПапірМал\Напірний ящик_загальний вигляд_page-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ля СКАДА ПапірМал\Напірний ящик_загальний вигляд_page-00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89" w:rsidRPr="00347689" w:rsidRDefault="0034768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47689">
        <w:rPr>
          <w:rFonts w:ascii="Times New Roman" w:hAnsi="Times New Roman"/>
          <w:sz w:val="28"/>
          <w:szCs w:val="28"/>
        </w:rPr>
        <w:lastRenderedPageBreak/>
        <w:t>Нап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ірний </w:t>
      </w:r>
      <w:r>
        <w:rPr>
          <w:rFonts w:ascii="Times New Roman" w:hAnsi="Times New Roman"/>
          <w:sz w:val="28"/>
          <w:szCs w:val="28"/>
        </w:rPr>
        <w:t>ящик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схема </w:t>
      </w:r>
      <w:proofErr w:type="spellStart"/>
      <w:r w:rsidRPr="00347689">
        <w:rPr>
          <w:rFonts w:ascii="Times New Roman" w:hAnsi="Times New Roman"/>
          <w:sz w:val="28"/>
          <w:szCs w:val="28"/>
        </w:rPr>
        <w:t>регу</w:t>
      </w:r>
      <w:r>
        <w:rPr>
          <w:rFonts w:ascii="Times New Roman" w:hAnsi="Times New Roman"/>
          <w:sz w:val="28"/>
          <w:szCs w:val="28"/>
        </w:rPr>
        <w:t>лювання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сумарного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тиску:</w:t>
      </w:r>
    </w:p>
    <w:p w:rsidR="00347689" w:rsidRDefault="00347689">
      <w:pPr>
        <w:rPr>
          <w:rFonts w:ascii="Times New Roman" w:hAnsi="Times New Roman"/>
          <w:sz w:val="28"/>
          <w:szCs w:val="28"/>
        </w:rPr>
      </w:pPr>
      <w:r w:rsidRPr="0034768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19825" cy="9029700"/>
            <wp:effectExtent l="0" t="0" r="9525" b="0"/>
            <wp:docPr id="3" name="Рисунок 3" descr="D:\Для СКАДА ПапірМал\Нап_ящик_схема_регулир_сумарного_давления_page-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ля СКАДА ПапірМал\Нап_ящик_схема_регулир_сумарного_давления_page-00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89" w:rsidRDefault="00347689">
      <w:pPr>
        <w:rPr>
          <w:rFonts w:ascii="Times New Roman" w:hAnsi="Times New Roman"/>
          <w:sz w:val="28"/>
          <w:szCs w:val="28"/>
          <w:lang w:val="uk-UA"/>
        </w:rPr>
      </w:pPr>
    </w:p>
    <w:p w:rsidR="004A4A84" w:rsidRDefault="004A4A84">
      <w:pPr>
        <w:rPr>
          <w:rFonts w:ascii="Times New Roman" w:hAnsi="Times New Roman"/>
          <w:sz w:val="28"/>
          <w:szCs w:val="28"/>
          <w:lang w:val="uk-UA"/>
        </w:rPr>
        <w:sectPr w:rsidR="004A4A84" w:rsidSect="0034768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7689" w:rsidRDefault="0034768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Напірний ящик візуалізація:</w:t>
      </w:r>
    </w:p>
    <w:p w:rsidR="004A4A84" w:rsidRPr="00347689" w:rsidRDefault="004A4A84">
      <w:pPr>
        <w:rPr>
          <w:rFonts w:ascii="Times New Roman" w:hAnsi="Times New Roman"/>
          <w:sz w:val="28"/>
          <w:szCs w:val="28"/>
          <w:lang w:val="uk-UA"/>
        </w:rPr>
      </w:pPr>
      <w:r w:rsidRPr="004A4A8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9802728" cy="5819775"/>
            <wp:effectExtent l="0" t="0" r="8255" b="0"/>
            <wp:docPr id="4" name="Рисунок 4" descr="D:\Візуалізація Ізяслав\Напорний ящ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Візуалізація Ізяслав\Напорний ящик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576" cy="582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A84" w:rsidRPr="00347689" w:rsidSect="004A4A84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4F"/>
    <w:rsid w:val="0022340F"/>
    <w:rsid w:val="002D444F"/>
    <w:rsid w:val="00347689"/>
    <w:rsid w:val="004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55805-D8A8-4EEF-BE9E-18B9500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2021-12-27T12:51:00Z</dcterms:created>
  <dcterms:modified xsi:type="dcterms:W3CDTF">2021-12-27T13:05:00Z</dcterms:modified>
</cp:coreProperties>
</file>