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pPr>
    </w:p>
    <w:p>
      <w:pPr>
        <w:spacing w:before="0" w:after="60"/>
        <w:jc w:val="center"/>
      </w:pPr>
      <w:r>
        <w:rPr>
          <w:rFonts w:ascii="Arial" w:cs="Arial" w:eastAsia="Arial" w:hAnsi="Arial"/>
          <w:b/>
          <w:bCs/>
          <w:color w:val="1B4F72"/>
          <w:sz w:val="48"/>
          <w:szCs w:val="48"/>
        </w:rPr>
        <w:t xml:space="preserve">CONCEPT-LEVEL LEARNING ROADMAP</w:t>
      </w:r>
    </w:p>
    <w:p>
      <w:pPr>
        <w:spacing w:before="0" w:after="60"/>
        <w:jc w:val="center"/>
      </w:pPr>
      <w:r>
        <w:rPr>
          <w:rFonts w:ascii="Arial" w:cs="Arial" w:eastAsia="Arial" w:hAnsi="Arial"/>
          <w:i/>
          <w:iCs/>
          <w:color w:val="2874A6"/>
          <w:sz w:val="28"/>
          <w:szCs w:val="28"/>
        </w:rPr>
        <w:t xml:space="preserve">Water Quality Anomaly Detection &amp; Health Risk Predictor</w:t>
      </w:r>
    </w:p>
    <w:p>
      <w:pPr>
        <w:spacing w:before="0" w:after="40"/>
        <w:jc w:val="center"/>
      </w:pPr>
      <w:r>
        <w:rPr>
          <w:rFonts w:ascii="Arial" w:cs="Arial" w:eastAsia="Arial" w:hAnsi="Arial"/>
          <w:color w:val="666666"/>
          <w:sz w:val="22"/>
          <w:szCs w:val="22"/>
        </w:rPr>
        <w:t xml:space="preserve">Ghost  |  MCA 1st Year  |  Christ (Deemed to be University), Delhi NCR</w:t>
      </w:r>
    </w:p>
    <w:p>
      <w:pPr>
        <w:spacing w:before="0" w:after="200"/>
        <w:jc w:val="center"/>
      </w:pPr>
      <w:r>
        <w:rPr>
          <w:rFonts w:ascii="Arial" w:cs="Arial" w:eastAsia="Arial" w:hAnsi="Arial"/>
          <w:b/>
          <w:bCs/>
          <w:color w:val="E74C3C"/>
          <w:sz w:val="22"/>
          <w:szCs w:val="22"/>
        </w:rPr>
        <w:t xml:space="preserve">Only learn what you will type in the project. Nothing else.</w:t>
      </w:r>
    </w:p>
    <w:p>
      <w:pPr>
        <w:pBdr>
          <w:bottom w:val="single" w:color="2874A6" w:sz="4" w:space="1"/>
        </w:pBdr>
        <w:spacing w:before="100" w:after="100"/>
      </w:pPr>
    </w:p>
    <w:p>
      <w:pPr>
        <w:spacing w:before="120" w:after="80"/>
      </w:pPr>
    </w:p>
    <w:p>
      <w:pPr>
        <w:spacing w:before="300" w:after="140"/>
      </w:pPr>
      <w:r>
        <w:rPr>
          <w:rFonts w:ascii="Arial" w:cs="Arial" w:eastAsia="Arial" w:hAnsi="Arial"/>
          <w:b/>
          <w:bCs/>
          <w:color w:val="1B4F72"/>
          <w:sz w:val="34"/>
          <w:szCs w:val="34"/>
        </w:rPr>
        <w:t xml:space="preserve">How to Use This Document</w:t>
      </w:r>
    </w:p>
    <w:p>
      <w:pPr>
        <w:spacing w:before="50" w:after="50"/>
      </w:pPr>
      <w:r>
        <w:rPr>
          <w:rFonts w:ascii="Arial" w:cs="Arial" w:eastAsia="Arial" w:hAnsi="Arial"/>
          <w:sz w:val="21"/>
          <w:szCs w:val="21"/>
        </w:rPr>
        <w:t xml:space="preserve">Every step in this roadmap follows the same format:</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Concept / Topic</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The exact thing to learn — function name, annotation, class, method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Why — Where Used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The specific file or feature in the project where you will use it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YOU BUILD box</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What you produce at the end of the step before moving on</w:t>
            </w:r>
          </w:p>
        </w:tc>
      </w:tr>
    </w:tbl>
    <w:p>
      <w:pPr>
        <w:spacing w:before="60" w:after="80"/>
      </w:pPr>
    </w:p>
    <w:p>
      <w:pPr>
        <w:spacing w:before="50" w:after="50"/>
      </w:pPr>
      <w:r>
        <w:rPr>
          <w:rFonts w:ascii="Arial" w:cs="Arial" w:eastAsia="Arial" w:hAnsi="Arial"/>
          <w:b/>
          <w:bCs/>
          <w:color w:val="C0392B"/>
          <w:sz w:val="21"/>
          <w:szCs w:val="21"/>
        </w:rPr>
        <w:t xml:space="preserve">Rule: If a concept does not appear in the YOU BUILD box, you do not need it yet. Skip it.</w:t>
      </w:r>
    </w:p>
    <w:p>
      <w:pPr>
        <w:spacing w:before="120" w:after="80"/>
      </w:pPr>
    </w:p>
    <w:p>
      <w:r>
        <w:br w:type="page"/>
      </w:r>
    </w:p>
    <w:p>
      <w:pPr>
        <w:spacing w:before="300" w:after="140"/>
      </w:pPr>
      <w:r>
        <w:rPr>
          <w:rFonts w:ascii="Arial" w:cs="Arial" w:eastAsia="Arial" w:hAnsi="Arial"/>
          <w:b/>
          <w:bCs/>
          <w:color w:val="1B4F72"/>
          <w:sz w:val="34"/>
          <w:szCs w:val="34"/>
        </w:rPr>
        <w:t xml:space="preserve">STEP 01 — HTML + CSS + JavaScript</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01</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HTML + CSS + JavaScript Fundamentals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~10–12 hrs</w:t>
            </w:r>
          </w:p>
        </w:tc>
        <w:tc>
          <w:tcPr>
            <w:tcW w:type="dxa" w:w="1200"/>
            <w:tcBorders>
              <w:top w:val="single" w:color="CCCCCC" w:sz="1"/>
              <w:left w:val="single" w:color="CCCCCC" w:sz="1"/>
              <w:bottom w:val="single" w:color="CCCCCC" w:sz="1"/>
              <w:right w:val="single" w:color="CCCCCC" w:sz="1"/>
            </w:tcBorders>
            <w:shd w:fill="1A5276"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Foundation</w:t>
            </w:r>
          </w:p>
        </w:tc>
      </w:tr>
    </w:tbl>
    <w:p>
      <w:pPr>
        <w:spacing w:before="80" w:after="80"/>
      </w:pPr>
    </w:p>
    <w:p>
      <w:pPr>
        <w:spacing w:before="220" w:after="100"/>
      </w:pPr>
      <w:r>
        <w:rPr>
          <w:rFonts w:ascii="Arial" w:cs="Arial" w:eastAsia="Arial" w:hAnsi="Arial"/>
          <w:b/>
          <w:bCs/>
          <w:color w:val="2874A6"/>
          <w:sz w:val="26"/>
          <w:szCs w:val="26"/>
        </w:rPr>
        <w:t xml:space="preserve">Course: Jonas Schmedtmann — The Complete JavaScript Course</w:t>
      </w:r>
    </w:p>
    <w:p>
      <w:pPr>
        <w:spacing w:before="40" w:after="80"/>
      </w:pPr>
    </w:p>
    <w:p>
      <w:pPr>
        <w:spacing w:before="160" w:after="70"/>
      </w:pPr>
      <w:r>
        <w:rPr>
          <w:rFonts w:ascii="Arial" w:cs="Arial" w:eastAsia="Arial" w:hAnsi="Arial"/>
          <w:b/>
          <w:bCs/>
          <w:color w:val="1A5276"/>
          <w:sz w:val="22"/>
          <w:szCs w:val="22"/>
        </w:rPr>
        <w:t xml:space="preserve">HTML — Exact Concepts to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Semantic tags: &lt;header&gt;, &lt;nav&gt;, &lt;main&gt;, &lt;table&gt;, &lt;form&gt;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You build the dashboard layout, data table, and upload form in HTML first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&lt;table&gt;, &lt;thead&gt;, &lt;tbody&gt;, &lt;tr&gt;, &lt;td&gt;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Water readings table — rows per reading, columns for pH, turbidity, temperature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&lt;input type='file'&gt;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CSV upload input on the upload page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&lt;input&gt;, &lt;button&gt;, &lt;label&gt;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Login form and search/filter bar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Linking CSS with &lt;link&gt; and JS with &lt;script&gt;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Wire your stylesheet and script file to your HTML page</w:t>
            </w:r>
          </w:p>
        </w:tc>
      </w:tr>
    </w:tbl>
    <w:p>
      <w:pPr>
        <w:spacing w:before="60" w:after="80"/>
      </w:pPr>
    </w:p>
    <w:p>
      <w:pPr>
        <w:spacing w:before="160" w:after="70"/>
      </w:pPr>
      <w:r>
        <w:rPr>
          <w:rFonts w:ascii="Arial" w:cs="Arial" w:eastAsia="Arial" w:hAnsi="Arial"/>
          <w:b/>
          <w:bCs/>
          <w:color w:val="1A5276"/>
          <w:sz w:val="22"/>
          <w:szCs w:val="22"/>
        </w:rPr>
        <w:t xml:space="preserve">CSS — Exact Concepts to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Flexbox: display:flex, justify-content, align-items, gap</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Sidebar + main content layout, card rows on dashboard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CSS Variables: --color-primary, var()</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Define your water quality app color theme once, reuse everywhere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Basic selectors: class, id, element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Style your table rows, cards, buttons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Hover states and transitions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Button hover effects, table row highlight on hover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Simple responsive: max-width, padding, margin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Make dashboard readable on laptop screen</w:t>
            </w:r>
          </w:p>
        </w:tc>
      </w:tr>
    </w:tbl>
    <w:p>
      <w:pPr>
        <w:spacing w:before="60" w:after="80"/>
      </w:pPr>
    </w:p>
    <w:p>
      <w:pPr>
        <w:spacing w:before="160" w:after="70"/>
      </w:pPr>
      <w:r>
        <w:rPr>
          <w:rFonts w:ascii="Arial" w:cs="Arial" w:eastAsia="Arial" w:hAnsi="Arial"/>
          <w:b/>
          <w:bCs/>
          <w:color w:val="1A5276"/>
          <w:sz w:val="22"/>
          <w:szCs w:val="22"/>
        </w:rPr>
        <w:t xml:space="preserve">JavaScript — Exact Concepts to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let, const — variable declaration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Storing water readings array, threshold values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Arrays: [], push(), find(), filter(), map()</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Hold list of water readings, filter anomalies by threshold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Objects: {}, dot notation, destructuring {pH, turbidity}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Each water reading is an object with pH, turbidity, temp, location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Functions: function declaration, arrow functions =&gt;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renderTable(), filterAnomalies(), calculateRisk()</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DOM: document.querySelector(), getElementById()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Select table body, input fields, buttons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DOM: innerHTML, textContent, createElement(), appendChild()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Inject water readings rows into the table dynamically</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Events: addEventListener('click'), addEventListener('change')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Filter button click, file input change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Fetch API: fetch(url).then().catch()</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Call your Spring Boot API to get water readings (used in Step 04+)</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Async/Await: async function, await fetch()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Cleaner way to call your Spring Boot API</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ES Modules: import, export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Split your JS into modules: api.js, render.js, utils.js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Template literals: `${variable}`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Build table row HTML strings dynamically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Ternary operator: condition ? a : b</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Show 'ANOMALY' or 'NORMAL' label based on pH value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Spread operator: [...arr]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Copy and sort water readings array without mutating original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Optional chaining: reading?.location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Safely access nested properties on water reading objects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Static HTML/CSS/JS dashboard: a styled page with a sidebar, a water readings table populated from a hardcoded JS array, a filter button that hides rows below pH threshold, and a file input for CSV. No backend yet.</w:t>
            </w:r>
          </w:p>
        </w:tc>
      </w:tr>
    </w:tbl>
    <w:p>
      <w:pPr>
        <w:spacing w:before="120" w:after="80"/>
      </w:pPr>
    </w:p>
    <w:p>
      <w:r>
        <w:br w:type="page"/>
      </w:r>
    </w:p>
    <w:p>
      <w:pPr>
        <w:spacing w:before="300" w:after="140"/>
      </w:pPr>
      <w:r>
        <w:rPr>
          <w:rFonts w:ascii="Arial" w:cs="Arial" w:eastAsia="Arial" w:hAnsi="Arial"/>
          <w:b/>
          <w:bCs/>
          <w:color w:val="1B4F72"/>
          <w:sz w:val="34"/>
          <w:szCs w:val="34"/>
        </w:rPr>
        <w:t xml:space="preserve">STEP 02 — React 18 + Vite + Tailwind CSS</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02</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React 18 + Vite + Tailwind CSS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~15–16 hrs</w:t>
            </w:r>
          </w:p>
        </w:tc>
        <w:tc>
          <w:tcPr>
            <w:tcW w:type="dxa" w:w="1200"/>
            <w:tcBorders>
              <w:top w:val="single" w:color="CCCCCC" w:sz="1"/>
              <w:left w:val="single" w:color="CCCCCC" w:sz="1"/>
              <w:bottom w:val="single" w:color="CCCCCC" w:sz="1"/>
              <w:right w:val="single" w:color="CCCCCC" w:sz="1"/>
            </w:tcBorders>
            <w:shd w:fill="1A5276"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Foundation</w:t>
            </w:r>
          </w:p>
        </w:tc>
      </w:tr>
    </w:tbl>
    <w:p>
      <w:pPr>
        <w:spacing w:before="80" w:after="80"/>
      </w:pPr>
    </w:p>
    <w:p>
      <w:pPr>
        <w:spacing w:before="220" w:after="100"/>
      </w:pPr>
      <w:r>
        <w:rPr>
          <w:rFonts w:ascii="Arial" w:cs="Arial" w:eastAsia="Arial" w:hAnsi="Arial"/>
          <w:b/>
          <w:bCs/>
          <w:color w:val="2874A6"/>
          <w:sz w:val="26"/>
          <w:szCs w:val="26"/>
        </w:rPr>
        <w:t xml:space="preserve">Course: Academind — React Complete Guide (Maximilian Schwarzmüller)</w:t>
      </w:r>
    </w:p>
    <w:p>
      <w:pPr>
        <w:spacing w:before="40" w:after="80"/>
      </w:pPr>
    </w:p>
    <w:p>
      <w:pPr>
        <w:spacing w:before="160" w:after="70"/>
      </w:pPr>
      <w:r>
        <w:rPr>
          <w:rFonts w:ascii="Arial" w:cs="Arial" w:eastAsia="Arial" w:hAnsi="Arial"/>
          <w:b/>
          <w:bCs/>
          <w:color w:val="1A5276"/>
          <w:sz w:val="22"/>
          <w:szCs w:val="22"/>
        </w:rPr>
        <w:t xml:space="preserve">Vite Setup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npm create vite@latest — scaffold React project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Create your water quality frontend project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npm install, npm run dev</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Install dependencies, start dev server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Project structure: src/, components/, pages/, assets/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Organise your React files cleanly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npm install tailwindcss, tailwind.config.js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Add Tailwind to your Vite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npm install recharts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 charting library for pH/turbidity trend charts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npm install react-router-dom</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Add routing between Dashboard, Upload, Login pages</w:t>
            </w:r>
          </w:p>
        </w:tc>
      </w:tr>
    </w:tbl>
    <w:p>
      <w:pPr>
        <w:spacing w:before="60" w:after="80"/>
      </w:pPr>
    </w:p>
    <w:p>
      <w:pPr>
        <w:spacing w:before="160" w:after="70"/>
      </w:pPr>
      <w:r>
        <w:rPr>
          <w:rFonts w:ascii="Arial" w:cs="Arial" w:eastAsia="Arial" w:hAnsi="Arial"/>
          <w:b/>
          <w:bCs/>
          <w:color w:val="1A5276"/>
          <w:sz w:val="22"/>
          <w:szCs w:val="22"/>
        </w:rPr>
        <w:t xml:space="preserve">React Core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JSX syntax — return (&lt;div&gt;), className instead of class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Every component you write uses JSX</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Functional components: function Dashboard() { return ... }</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Dashboard.jsx, UploadPage.jsx, LoginPage.jsx, AnomalyPage.jsx</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Props: function Card({ title, value }) — passing data down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Pass water reading data from parent to child card component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useState(initialValue) — [state, setState]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Store water readings list, loading state, error state, form inputs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useState for forms: controlled inputs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Login form email/password, search filter input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Conditional rendering: {isLoading &amp;&amp; &lt;Spinner /&gt;}, {error ? ... : ...}</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Show loading spinner while fetching data, show error message on failure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List rendering: array.map(() =&gt; &lt;Row key={id} /&gt;)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Render each water reading as a table row</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key prop on list items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Required when rendering water readings list — use reading.id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useEffect(() =&gt; { fetchData() }, [])</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Fetch water readings from Spring Boot API when Dashboard mounts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useEffect dependency array: [id]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Re-fetch readings when selected location/date filter changes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Event handlers: onClick={handleClick}, onChange={handleChange}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Filter button, upload button, form submit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Lifting state up — pass setState as prop</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Share selected reading between parent and child anomaly detail</w:t>
            </w:r>
          </w:p>
        </w:tc>
      </w:tr>
    </w:tbl>
    <w:p>
      <w:pPr>
        <w:spacing w:before="60" w:after="80"/>
      </w:pPr>
    </w:p>
    <w:p>
      <w:pPr>
        <w:spacing w:before="160" w:after="70"/>
      </w:pPr>
      <w:r>
        <w:rPr>
          <w:rFonts w:ascii="Arial" w:cs="Arial" w:eastAsia="Arial" w:hAnsi="Arial"/>
          <w:b/>
          <w:bCs/>
          <w:color w:val="1A5276"/>
          <w:sz w:val="22"/>
          <w:szCs w:val="22"/>
        </w:rPr>
        <w:t xml:space="preserve">HTTP Requests from React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fetch('/api/readings') inside useEffect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Load water readings from Spring Boot on page load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fetch with options: method:'POST', headers, body:JSON.stringify()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Send login credentials to /api/auth/login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Response: res.json() — parse JSON from Spring Boot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Convert Spring Boot JSON response to JS object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try/catch with async/await fetch</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Handle network errors gracefully, show error message to user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FormData() for file upload, fetch with method:'POST', body:formData</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Send CSV file to /api/upload endpoint</w:t>
            </w:r>
          </w:p>
        </w:tc>
      </w:tr>
    </w:tbl>
    <w:p>
      <w:pPr>
        <w:spacing w:before="60" w:after="80"/>
      </w:pPr>
    </w:p>
    <w:p>
      <w:pPr>
        <w:spacing w:before="160" w:after="70"/>
      </w:pPr>
      <w:r>
        <w:rPr>
          <w:rFonts w:ascii="Arial" w:cs="Arial" w:eastAsia="Arial" w:hAnsi="Arial"/>
          <w:b/>
          <w:bCs/>
          <w:color w:val="1A5276"/>
          <w:sz w:val="22"/>
          <w:szCs w:val="22"/>
        </w:rPr>
        <w:t xml:space="preserve">React Router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&lt;BrowserRouter&gt;, &lt;Routes&gt;, &lt;Route path='/' element={}&gt;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Set up navigation between your pages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&lt;Link to='/upload'&gt;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Sidebar navigation links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useNavigate() — navigate('/dashboard')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Redirect to dashboard after successful login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Protected route pattern — check JWT token, redirect if missing</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Prevent unauthenticated users from accessing dashboard</w:t>
            </w:r>
          </w:p>
        </w:tc>
      </w:tr>
    </w:tbl>
    <w:p>
      <w:pPr>
        <w:spacing w:before="60" w:after="80"/>
      </w:pPr>
    </w:p>
    <w:p>
      <w:pPr>
        <w:spacing w:before="160" w:after="70"/>
      </w:pPr>
      <w:r>
        <w:rPr>
          <w:rFonts w:ascii="Arial" w:cs="Arial" w:eastAsia="Arial" w:hAnsi="Arial"/>
          <w:b/>
          <w:bCs/>
          <w:color w:val="1A5276"/>
          <w:sz w:val="22"/>
          <w:szCs w:val="22"/>
        </w:rPr>
        <w:t xml:space="preserve">JWT Auth in React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localStorage.setItem('token', jwt) after login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Store JWT token after successful login response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localStorage.getItem('token') — read token for API calls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Attach token to every API request header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Authorization header: headers: { 'Authorization': `Bearer ${token}` }</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Spring Boot reads this header to verify identity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localStorage.removeItem('token') on logout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Clear token on logout button click</w:t>
            </w:r>
          </w:p>
        </w:tc>
      </w:tr>
    </w:tbl>
    <w:p>
      <w:pPr>
        <w:spacing w:before="60" w:after="80"/>
      </w:pPr>
    </w:p>
    <w:p>
      <w:pPr>
        <w:spacing w:before="160" w:after="70"/>
      </w:pPr>
      <w:r>
        <w:rPr>
          <w:rFonts w:ascii="Arial" w:cs="Arial" w:eastAsia="Arial" w:hAnsi="Arial"/>
          <w:b/>
          <w:bCs/>
          <w:color w:val="1A5276"/>
          <w:sz w:val="22"/>
          <w:szCs w:val="22"/>
        </w:rPr>
        <w:t xml:space="preserve">Tailwind CSS — Exact Classes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flex, flex-col, items-center, justify-between, gap-4</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Layout: sidebar, cards row, header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p-4, px-6, py-2, m-2, mt-4</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Spacing on cards, buttons, inputs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text-xl, font-bold, text-gray-600, text-red-500</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Typography: headings, anomaly alert text in red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bg-white, bg-blue-600, rounded-lg, shadow-md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Card backgrounds, button colors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w-full, max-w-4xl, overflow-x-auto</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Full-width table, responsive container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border, border-gray-200, divide-y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Table borders, row dividers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hover:bg-gray-50, cursor-pointer, transition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Table row hover effect</w:t>
            </w:r>
          </w:p>
        </w:tc>
      </w:tr>
    </w:tbl>
    <w:p>
      <w:pPr>
        <w:spacing w:before="60" w:after="80"/>
      </w:pPr>
    </w:p>
    <w:p>
      <w:pPr>
        <w:spacing w:before="160" w:after="70"/>
      </w:pPr>
      <w:r>
        <w:rPr>
          <w:rFonts w:ascii="Arial" w:cs="Arial" w:eastAsia="Arial" w:hAnsi="Arial"/>
          <w:b/>
          <w:bCs/>
          <w:color w:val="1A5276"/>
          <w:sz w:val="22"/>
          <w:szCs w:val="22"/>
        </w:rPr>
        <w:t xml:space="preserve">Recharts — Exact Components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&lt;LineChart&gt;, &lt;Line&gt;, &lt;XAxis&gt;, &lt;YAxis&gt;, &lt;Tooltip&gt;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pH trend over time on Dashboard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&lt;BarChart&gt;, &lt;Bar&gt;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Turbidity levels by location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data={readings}, dataKey='ph'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Feed your water readings array directly to charts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ResponsiveContainer width='100%'</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Make charts fill their container on any screen size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Full React SPA: Dashboard (readings table + Recharts charts), Upload page (CSV drag-drop), Anomaly Alerts page, Login/Register pages — all connected with React Router. Data is still mocked in a local array. JWT login flow works against mocked response. Tailwind styled throughout.</w:t>
            </w:r>
          </w:p>
        </w:tc>
      </w:tr>
    </w:tbl>
    <w:p>
      <w:pPr>
        <w:spacing w:before="120" w:after="80"/>
      </w:pPr>
    </w:p>
    <w:p>
      <w:r>
        <w:br w:type="page"/>
      </w:r>
    </w:p>
    <w:p>
      <w:pPr>
        <w:spacing w:before="300" w:after="140"/>
      </w:pPr>
      <w:r>
        <w:rPr>
          <w:rFonts w:ascii="Arial" w:cs="Arial" w:eastAsia="Arial" w:hAnsi="Arial"/>
          <w:b/>
          <w:bCs/>
          <w:color w:val="1B4F72"/>
          <w:sz w:val="34"/>
          <w:szCs w:val="34"/>
        </w:rPr>
        <w:t xml:space="preserve">STEP 03 — Core Java</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03</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Core Java Fundamentals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~20–22 hrs</w:t>
            </w:r>
          </w:p>
        </w:tc>
        <w:tc>
          <w:tcPr>
            <w:tcW w:type="dxa" w:w="1200"/>
            <w:tcBorders>
              <w:top w:val="single" w:color="CCCCCC" w:sz="1"/>
              <w:left w:val="single" w:color="CCCCCC" w:sz="1"/>
              <w:bottom w:val="single" w:color="CCCCCC" w:sz="1"/>
              <w:right w:val="single" w:color="CCCCCC" w:sz="1"/>
            </w:tcBorders>
            <w:shd w:fill="145A32"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Backend</w:t>
            </w:r>
          </w:p>
        </w:tc>
      </w:tr>
    </w:tbl>
    <w:p>
      <w:pPr>
        <w:spacing w:before="80" w:after="80"/>
      </w:pPr>
    </w:p>
    <w:p>
      <w:pPr>
        <w:spacing w:before="220" w:after="100"/>
      </w:pPr>
      <w:r>
        <w:rPr>
          <w:rFonts w:ascii="Arial" w:cs="Arial" w:eastAsia="Arial" w:hAnsi="Arial"/>
          <w:b/>
          <w:bCs/>
          <w:color w:val="2874A6"/>
          <w:sz w:val="26"/>
          <w:szCs w:val="26"/>
        </w:rPr>
        <w:t xml:space="preserve">Course: Tim Buchalka — Java Programming Masterclass</w:t>
      </w:r>
    </w:p>
    <w:p>
      <w:pPr>
        <w:spacing w:before="50" w:after="50"/>
      </w:pPr>
      <w:r>
        <w:rPr>
          <w:rFonts w:ascii="Arial" w:cs="Arial" w:eastAsia="Arial" w:hAnsi="Arial"/>
          <w:sz w:val="21"/>
          <w:szCs w:val="21"/>
        </w:rPr>
        <w:t xml:space="preserve">Note: S1–S4 already completed. S5, S6, S7 in progress — finish those first, then continue below.</w:t>
      </w:r>
    </w:p>
    <w:p>
      <w:pPr>
        <w:spacing w:before="40" w:after="80"/>
      </w:pPr>
    </w:p>
    <w:p>
      <w:pPr>
        <w:spacing w:before="160" w:after="70"/>
      </w:pPr>
      <w:r>
        <w:rPr>
          <w:rFonts w:ascii="Arial" w:cs="Arial" w:eastAsia="Arial" w:hAnsi="Arial"/>
          <w:b/>
          <w:bCs/>
          <w:color w:val="1A5276"/>
          <w:sz w:val="22"/>
          <w:szCs w:val="22"/>
        </w:rPr>
        <w:t xml:space="preserve">OOP — Exact Concepts (S7, S8, S11)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class WaterReading { private double ph; }</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Your main data model — every reading from the CSV maps to this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Constructor: public WaterReading(double ph, double turbidity, ...)</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Create reading objects when parsing CSV rows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Getters/Setters: getPh(), setPh()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Spring Boot JPA uses these to map database columns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Inheritance: class AnomalyAlert extends WaterReading</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AnomalyAlert has all reading fields plus anomalyScore, riskLevel</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Interface: interface WaterAnalysisService { List&lt;WaterReading&gt; getReadings(); }</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Spring Boot @Service implements this interface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@Override — implement interface methods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WaterAnalysisServiceImpl overrides getReadings(), detectAnomalies()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Access modifiers: private, public, protected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Keep fields private, expose via public methods — Spring Boot pattern</w:t>
            </w:r>
          </w:p>
        </w:tc>
      </w:tr>
    </w:tbl>
    <w:p>
      <w:pPr>
        <w:spacing w:before="60" w:after="80"/>
      </w:pPr>
    </w:p>
    <w:p>
      <w:pPr>
        <w:spacing w:before="160" w:after="70"/>
      </w:pPr>
      <w:r>
        <w:rPr>
          <w:rFonts w:ascii="Arial" w:cs="Arial" w:eastAsia="Arial" w:hAnsi="Arial"/>
          <w:b/>
          <w:bCs/>
          <w:color w:val="1A5276"/>
          <w:sz w:val="22"/>
          <w:szCs w:val="22"/>
        </w:rPr>
        <w:t xml:space="preserve">Collections — Exact Concepts (S15)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ArrayList&lt;WaterReading&gt; readings = new ArrayList&lt;&gt;()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Store list of water readings loaded from CSV or database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readings.add(reading), readings.get(i), readings.size()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Add new readings, access by index, check count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HashMap&lt;String, List&lt;WaterReading&gt;&gt; readingsByLocation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Group readings by location name for chart data</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map.put(location, list), map.get(location), map.containsKey()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Build the grouped map, retrieve readings per location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List.of(), Collections.unmodifiableList()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Return immutable lists from service methods</w:t>
            </w:r>
          </w:p>
        </w:tc>
      </w:tr>
    </w:tbl>
    <w:p>
      <w:pPr>
        <w:spacing w:before="60" w:after="80"/>
      </w:pPr>
    </w:p>
    <w:p>
      <w:pPr>
        <w:spacing w:before="160" w:after="70"/>
      </w:pPr>
      <w:r>
        <w:rPr>
          <w:rFonts w:ascii="Arial" w:cs="Arial" w:eastAsia="Arial" w:hAnsi="Arial"/>
          <w:b/>
          <w:bCs/>
          <w:color w:val="1A5276"/>
          <w:sz w:val="22"/>
          <w:szCs w:val="22"/>
        </w:rPr>
        <w:t xml:space="preserve">Streams — Exact Concepts (S17)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readings.stream()</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Start a stream pipeline on your readings list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.filter(r -&gt; r.getPh() &gt; 8.5)</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Find readings where pH exceeds safe threshold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.filter(r -&gt; r.getTurbidity() &gt; 4.0)</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Find readings with high turbidity — anomaly candidate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.map(r -&gt; new AnomalyAlert(r, 'HIGH'))</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Transform filtered readings into anomaly alert objects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.collect(Collectors.toList())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Collect stream results back into a List to return from service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.sorted(Comparator.comparing(WaterReading::getTimestamp))</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Sort readings chronologically for time series chart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.groupingBy(WaterReading::getLocation)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Group readings by location — feeds location dropdown in React</w:t>
            </w:r>
          </w:p>
        </w:tc>
      </w:tr>
    </w:tbl>
    <w:p>
      <w:pPr>
        <w:spacing w:before="60" w:after="80"/>
      </w:pPr>
    </w:p>
    <w:p>
      <w:pPr>
        <w:spacing w:before="160" w:after="70"/>
      </w:pPr>
      <w:r>
        <w:rPr>
          <w:rFonts w:ascii="Arial" w:cs="Arial" w:eastAsia="Arial" w:hAnsi="Arial"/>
          <w:b/>
          <w:bCs/>
          <w:color w:val="1A5276"/>
          <w:sz w:val="22"/>
          <w:szCs w:val="22"/>
        </w:rPr>
        <w:t xml:space="preserve">File I/O — Exact Concepts (S20)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BufferedReader, FileReader — read line by line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Manually parse a CSV file in pure Java (practice before Spring)</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String.split(',') — split CSV row into columns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Split 'ph,turbidity,temp,location' into individual values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Double.parseDouble(str), LocalDateTime.parse(str)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Convert CSV string values to correct Java types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try-with-resources: try (BufferedReader br = ...)</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Auto-close file reader — no memory leaks</w:t>
            </w:r>
          </w:p>
        </w:tc>
      </w:tr>
    </w:tbl>
    <w:p>
      <w:pPr>
        <w:spacing w:before="60" w:after="80"/>
      </w:pPr>
    </w:p>
    <w:p>
      <w:pPr>
        <w:spacing w:before="160" w:after="70"/>
      </w:pPr>
      <w:r>
        <w:rPr>
          <w:rFonts w:ascii="Arial" w:cs="Arial" w:eastAsia="Arial" w:hAnsi="Arial"/>
          <w:b/>
          <w:bCs/>
          <w:color w:val="1A5276"/>
          <w:sz w:val="22"/>
          <w:szCs w:val="22"/>
        </w:rPr>
        <w:t xml:space="preserve">JDBC — Exact Concepts (S22)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DriverManager.getConnection(url, user, password)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Connect Java to your PostgreSQL database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PreparedStatement — INSERT INTO water_readings VALUES (?,?,?)</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Insert a reading into the database safely (no SQL injection)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ResultSet — rs.getDouble('ph'), rs.getString('location')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Read rows back from the database into WaterReading objects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Connection, Statement, ResultSet — close() in finally block</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Resource management — Spring JPA handles this later, understand it now</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Java project with WaterReading.java, AnomalyAlert.java, User.java model classes. A CsvParser.java that reads a sample water_readings.csv and returns List&lt;WaterReading&gt;. A StreamDemo.java that filters pH anomalies, groups by location, and sorts by timestamp using Streams. A JdbcDemo.java that inserts and reads one reading from PostgreSQL.</w:t>
            </w:r>
          </w:p>
        </w:tc>
      </w:tr>
    </w:tbl>
    <w:p>
      <w:pPr>
        <w:spacing w:before="120" w:after="80"/>
      </w:pPr>
    </w:p>
    <w:p>
      <w:r>
        <w:br w:type="page"/>
      </w:r>
    </w:p>
    <w:p>
      <w:pPr>
        <w:spacing w:before="300" w:after="140"/>
      </w:pPr>
      <w:r>
        <w:rPr>
          <w:rFonts w:ascii="Arial" w:cs="Arial" w:eastAsia="Arial" w:hAnsi="Arial"/>
          <w:b/>
          <w:bCs/>
          <w:color w:val="1B4F72"/>
          <w:sz w:val="34"/>
          <w:szCs w:val="34"/>
        </w:rPr>
        <w:t xml:space="preserve">STEP 04 — Spring Boot + REST API + Spring Data JPA</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04</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Spring Boot REST API + PostgreSQL</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~12–14 hrs</w:t>
            </w:r>
          </w:p>
        </w:tc>
        <w:tc>
          <w:tcPr>
            <w:tcW w:type="dxa" w:w="1200"/>
            <w:tcBorders>
              <w:top w:val="single" w:color="CCCCCC" w:sz="1"/>
              <w:left w:val="single" w:color="CCCCCC" w:sz="1"/>
              <w:bottom w:val="single" w:color="CCCCCC" w:sz="1"/>
              <w:right w:val="single" w:color="CCCCCC" w:sz="1"/>
            </w:tcBorders>
            <w:shd w:fill="145A32"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Backend</w:t>
            </w:r>
          </w:p>
        </w:tc>
      </w:tr>
    </w:tbl>
    <w:p>
      <w:pPr>
        <w:spacing w:before="80" w:after="80"/>
      </w:pPr>
    </w:p>
    <w:p>
      <w:pPr>
        <w:spacing w:before="220" w:after="100"/>
      </w:pPr>
      <w:r>
        <w:rPr>
          <w:rFonts w:ascii="Arial" w:cs="Arial" w:eastAsia="Arial" w:hAnsi="Arial"/>
          <w:b/>
          <w:bCs/>
          <w:color w:val="2874A6"/>
          <w:sz w:val="26"/>
          <w:szCs w:val="26"/>
        </w:rPr>
        <w:t xml:space="preserve">Course: Navin Reddy (Telusko) — Spring Boot Course</w:t>
      </w:r>
    </w:p>
    <w:p>
      <w:pPr>
        <w:spacing w:before="40" w:after="80"/>
      </w:pPr>
    </w:p>
    <w:p>
      <w:pPr>
        <w:spacing w:before="160" w:after="70"/>
      </w:pPr>
      <w:r>
        <w:rPr>
          <w:rFonts w:ascii="Arial" w:cs="Arial" w:eastAsia="Arial" w:hAnsi="Arial"/>
          <w:b/>
          <w:bCs/>
          <w:color w:val="1A5276"/>
          <w:sz w:val="22"/>
          <w:szCs w:val="22"/>
        </w:rPr>
        <w:t xml:space="preserve">Maven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pom.xml — &lt;dependencies&gt; block</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 Spring Boot, JPA, PostgreSQL, OpenCSV dependencies here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spring-boot-starter-web dependency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Gives you @RestController, @GetMapping, embedded Tomcat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spring-boot-starter-data-jpa dependency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Gives you @Entity, @Repository, JpaRepository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postgresql driver dependency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Connects Spring Boot to your PostgreSQL database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spring-boot-starter-security dependency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Added in Step 05 — know where to add it now</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mvn clean install, mvn spring-boot:run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Build project, start the Spring Boot server</w:t>
            </w:r>
          </w:p>
        </w:tc>
      </w:tr>
    </w:tbl>
    <w:p>
      <w:pPr>
        <w:spacing w:before="60" w:after="80"/>
      </w:pPr>
    </w:p>
    <w:p>
      <w:pPr>
        <w:spacing w:before="160" w:after="70"/>
      </w:pPr>
      <w:r>
        <w:rPr>
          <w:rFonts w:ascii="Arial" w:cs="Arial" w:eastAsia="Arial" w:hAnsi="Arial"/>
          <w:b/>
          <w:bCs/>
          <w:color w:val="1A5276"/>
          <w:sz w:val="22"/>
          <w:szCs w:val="22"/>
        </w:rPr>
        <w:t xml:space="preserve">Spring Core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@Component — marks a class as a Spring-managed bean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Spring auto-creates instances of your service/repo classes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@Autowired — inject dependency into a class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Inject WaterReadingRepository into WaterReadingService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@Service — marks your service layer class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WaterReadingServiceImpl.java, AnomalyServiceImpl.java</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@Repository — marks your data access layer</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WaterReadingRepository.java — Spring creates DB queries for you</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Constructor injection (preferred over @Autowired field)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Spring Boot best practice — use final fields + constructor</w:t>
            </w:r>
          </w:p>
        </w:tc>
      </w:tr>
    </w:tbl>
    <w:p>
      <w:pPr>
        <w:spacing w:before="60" w:after="80"/>
      </w:pPr>
    </w:p>
    <w:p>
      <w:pPr>
        <w:spacing w:before="160" w:after="70"/>
      </w:pPr>
      <w:r>
        <w:rPr>
          <w:rFonts w:ascii="Arial" w:cs="Arial" w:eastAsia="Arial" w:hAnsi="Arial"/>
          <w:b/>
          <w:bCs/>
          <w:color w:val="1A5276"/>
          <w:sz w:val="22"/>
          <w:szCs w:val="22"/>
        </w:rPr>
        <w:t xml:space="preserve">Spring Boot REST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@SpringBootApplication — main class annotation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Entry point of your entire backend application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application.properties — spring.datasource.url, username, password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Configure PostgreSQL connection, JPA settings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@RestController — class-level annotation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WaterReadingController.java, AnomalyController.java</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@RequestMapping('/api/readings') — base URL prefix</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endpoints in WaterReadingController start with /api/readings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@GetMapping — handle GET requests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GET /api/readings — return all readings, GET /api/readings/{id}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@PostMapping — handle POST requests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POST /api/readings — save a new reading</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@DeleteMapping('/{id}') — handle DELETE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DELETE /api/readings/{id} — remove a reading</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@PathVariable Long id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Extract {id} from URL path: /api/readings/42</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@RequestBody WaterReading reading</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Parse JSON request body into WaterReading object automatically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ResponseEntity&lt;&gt; — control HTTP status codes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Return 201 Created on save, 404 Not Found if reading missing</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@CrossOrigin('http://localhost:5173')</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Allow your React Vite frontend to call Spring Boot API</w:t>
            </w:r>
          </w:p>
        </w:tc>
      </w:tr>
    </w:tbl>
    <w:p>
      <w:pPr>
        <w:spacing w:before="60" w:after="80"/>
      </w:pPr>
    </w:p>
    <w:p>
      <w:pPr>
        <w:spacing w:before="160" w:after="70"/>
      </w:pPr>
      <w:r>
        <w:rPr>
          <w:rFonts w:ascii="Arial" w:cs="Arial" w:eastAsia="Arial" w:hAnsi="Arial"/>
          <w:b/>
          <w:bCs/>
          <w:color w:val="1A5276"/>
          <w:sz w:val="22"/>
          <w:szCs w:val="22"/>
        </w:rPr>
        <w:t xml:space="preserve">Spring Data JPA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@Entity — marks class as database table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 to WaterReading.java, AnomalyAlert.java, User.java</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@Table(name='water_readings')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Map WaterReading class to water_readings table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@Id, @GeneratedValue(strategy=IDENTITY)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Auto-incrementing primary key on every entity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@Column(name='ph_level') on field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Map Java field phLevel to database column ph_level</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@Column(nullable=false) — database constraint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Ensure required fields like timestamp are never null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JpaRepository&lt;WaterReading, Long&gt; interface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Extend this in WaterReadingRepository — get free CRUD methods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repository.save(reading) — insert or update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Save a new reading or update existing one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repository.findAll() — select all</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Return all water readings for the dashboard table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repository.findById(id) — select by PK</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Get single reading for detail view</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repository.deleteById(id)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Delete a specific reading</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Custom query: findByLocation(String location)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Spring generates SQL automatically from method name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@Query('SELECT r FROM WaterReading r WHERE r.ph &gt; :threshold')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Custom JPQL query for anomaly threshold filtering</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spring.jpa.hibernate.ddl-auto=update in application.properties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Auto-create/update database tables from your entity classes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Spring Boot project with 3 controllers (WaterReadingController, AnomalyController, UserController), 3 JPA entities, 3 repositories. PostgreSQL database with tables auto-created. All endpoints tested in Postman: GET /api/readings returns JSON array, POST /api/readings saves to DB. React frontend updated to fetch from real Spring Boot API instead of mock data.</w:t>
            </w:r>
          </w:p>
        </w:tc>
      </w:tr>
    </w:tbl>
    <w:p>
      <w:pPr>
        <w:spacing w:before="120" w:after="80"/>
      </w:pPr>
    </w:p>
    <w:p>
      <w:r>
        <w:br w:type="page"/>
      </w:r>
    </w:p>
    <w:p>
      <w:pPr>
        <w:spacing w:before="300" w:after="140"/>
      </w:pPr>
      <w:r>
        <w:rPr>
          <w:rFonts w:ascii="Arial" w:cs="Arial" w:eastAsia="Arial" w:hAnsi="Arial"/>
          <w:b/>
          <w:bCs/>
          <w:color w:val="1B4F72"/>
          <w:sz w:val="34"/>
          <w:szCs w:val="34"/>
        </w:rPr>
        <w:t xml:space="preserve">STEP 05 — Spring Security + JWT Authentication</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05</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Spring Security + JWT</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~4–5 hrs</w:t>
            </w:r>
          </w:p>
        </w:tc>
        <w:tc>
          <w:tcPr>
            <w:tcW w:type="dxa" w:w="1200"/>
            <w:tcBorders>
              <w:top w:val="single" w:color="CCCCCC" w:sz="1"/>
              <w:left w:val="single" w:color="CCCCCC" w:sz="1"/>
              <w:bottom w:val="single" w:color="CCCCCC" w:sz="1"/>
              <w:right w:val="single" w:color="CCCCCC" w:sz="1"/>
            </w:tcBorders>
            <w:shd w:fill="145A32"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Backend</w:t>
            </w:r>
          </w:p>
        </w:tc>
      </w:tr>
    </w:tbl>
    <w:p>
      <w:pPr>
        <w:spacing w:before="80" w:after="80"/>
      </w:pPr>
    </w:p>
    <w:p>
      <w:pPr>
        <w:spacing w:before="220" w:after="100"/>
      </w:pPr>
      <w:r>
        <w:rPr>
          <w:rFonts w:ascii="Arial" w:cs="Arial" w:eastAsia="Arial" w:hAnsi="Arial"/>
          <w:b/>
          <w:bCs/>
          <w:color w:val="2874A6"/>
          <w:sz w:val="26"/>
          <w:szCs w:val="26"/>
        </w:rPr>
        <w:t xml:space="preserve">Course: Telusko — Spring Security + JWT Sections</w:t>
      </w:r>
    </w:p>
    <w:p>
      <w:pPr>
        <w:spacing w:before="40" w:after="80"/>
      </w:pPr>
    </w:p>
    <w:p>
      <w:pPr>
        <w:spacing w:before="160" w:after="70"/>
      </w:pPr>
      <w:r>
        <w:rPr>
          <w:rFonts w:ascii="Arial" w:cs="Arial" w:eastAsia="Arial" w:hAnsi="Arial"/>
          <w:b/>
          <w:bCs/>
          <w:color w:val="1A5276"/>
          <w:sz w:val="22"/>
          <w:szCs w:val="22"/>
        </w:rPr>
        <w:t xml:space="preserve">Spring Security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SecurityFilterChain @Bean — configure which endpoints are protected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Permit /api/auth/** publicly, require auth on all other /api/**</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UserDetailsService interface — loadUserByUsername(email)</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Load your User entity from DB during login to verify credentials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UserDetails interface — return from loadUserByUsername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Wrap your User entity so Spring Security can validate it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BCryptPasswordEncoder — encode and matches()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Hash password on register, verify on login — never store plain text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@Bean PasswordEncoder in config class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Spring injects this wherever you need to hash/verify passwords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http.csrf().disable()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Disable CSRF for REST APIs — browsers don't need it, Postman/React don't send it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http.sessionManagement().stateless()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Tell Spring not to use sessions — you're using JWT instead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AuthenticationManager — authenticate(UsernamePasswordAuthenticationToken)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Trigger Spring Security's login verification in your AuthController</w:t>
            </w:r>
          </w:p>
        </w:tc>
      </w:tr>
    </w:tbl>
    <w:p>
      <w:pPr>
        <w:spacing w:before="60" w:after="80"/>
      </w:pPr>
    </w:p>
    <w:p>
      <w:pPr>
        <w:spacing w:before="160" w:after="70"/>
      </w:pPr>
      <w:r>
        <w:rPr>
          <w:rFonts w:ascii="Arial" w:cs="Arial" w:eastAsia="Arial" w:hAnsi="Arial"/>
          <w:b/>
          <w:bCs/>
          <w:color w:val="1A5276"/>
          <w:sz w:val="22"/>
          <w:szCs w:val="22"/>
        </w:rPr>
        <w:t xml:space="preserve">JWT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io.jsonwebtoken (jjwt) dependency in pom.xml</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JWT library to generate and validate tokens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Jwts.builder().setSubject(email).setExpiration().signWith(key).compact()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Generate JWT token string after successful login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Jwts.parserBuilder().setSigningKey(key).build().parseClaimsJws(token)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Validate incoming JWT token from React request header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Claims.getSubject() — extract email from token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Identify which user is making the request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JwtAuthFilter extends OncePerRequestFilter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Intercept every request, extract JWT, set authentication in context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SecurityContextHolder.getContext().setAuthentication()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Tell Spring Security this request is authenticated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request.getHeader('Authorization').substring(7)</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Extract JWT from 'Bearer eyJ...' header string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Auth system fully working: POST /api/auth/register hashes password with BCrypt and saves user. POST /api/auth/login validates credentials and returns JWT token. All /api/readings and /api/anomalies endpoints return 403 without valid JWT. React login page stores token in localStorage and sends it in every request header. Protected routes in React redirect to login if no token found.</w:t>
            </w:r>
          </w:p>
        </w:tc>
      </w:tr>
    </w:tbl>
    <w:p>
      <w:pPr>
        <w:spacing w:before="120" w:after="80"/>
      </w:pPr>
    </w:p>
    <w:p>
      <w:r>
        <w:br w:type="page"/>
      </w:r>
    </w:p>
    <w:p>
      <w:pPr>
        <w:spacing w:before="300" w:after="140"/>
      </w:pPr>
      <w:r>
        <w:rPr>
          <w:rFonts w:ascii="Arial" w:cs="Arial" w:eastAsia="Arial" w:hAnsi="Arial"/>
          <w:b/>
          <w:bCs/>
          <w:color w:val="1B4F72"/>
          <w:sz w:val="34"/>
          <w:szCs w:val="34"/>
        </w:rPr>
        <w:t xml:space="preserve">STEP 06 — CSV File Upload &amp; Parsing</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06</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CSV Upload, Parse &amp; Store</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~3–4 hrs</w:t>
            </w:r>
          </w:p>
        </w:tc>
        <w:tc>
          <w:tcPr>
            <w:tcW w:type="dxa" w:w="1200"/>
            <w:tcBorders>
              <w:top w:val="single" w:color="CCCCCC" w:sz="1"/>
              <w:left w:val="single" w:color="CCCCCC" w:sz="1"/>
              <w:bottom w:val="single" w:color="CCCCCC" w:sz="1"/>
              <w:right w:val="single" w:color="CCCCCC" w:sz="1"/>
            </w:tcBorders>
            <w:shd w:fill="145A32"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Backend</w:t>
            </w:r>
          </w:p>
        </w:tc>
      </w:tr>
    </w:tbl>
    <w:p>
      <w:pPr>
        <w:spacing w:before="80" w:after="80"/>
      </w:pPr>
    </w:p>
    <w:p>
      <w:pPr>
        <w:spacing w:before="220" w:after="100"/>
      </w:pPr>
      <w:r>
        <w:rPr>
          <w:rFonts w:ascii="Arial" w:cs="Arial" w:eastAsia="Arial" w:hAnsi="Arial"/>
          <w:b/>
          <w:bCs/>
          <w:color w:val="2874A6"/>
          <w:sz w:val="26"/>
          <w:szCs w:val="26"/>
        </w:rPr>
        <w:t xml:space="preserve">No New Course — Apply Steps 03 + 04 Knowledge</w:t>
      </w:r>
    </w:p>
    <w:p>
      <w:pPr>
        <w:spacing w:before="40" w:after="80"/>
      </w:pPr>
    </w:p>
    <w:p>
      <w:pPr>
        <w:spacing w:before="160" w:after="70"/>
      </w:pPr>
      <w:r>
        <w:rPr>
          <w:rFonts w:ascii="Arial" w:cs="Arial" w:eastAsia="Arial" w:hAnsi="Arial"/>
          <w:b/>
          <w:bCs/>
          <w:color w:val="1A5276"/>
          <w:sz w:val="22"/>
          <w:szCs w:val="22"/>
        </w:rPr>
        <w:t xml:space="preserve">Spring Boot Multipart Upload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@PostMapping('/api/upload') in controller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New endpoint that accepts file upload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@RequestParam('file') MultipartFile file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Spring automatically binds the uploaded file to this parameter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file.getInputStream() — get file content as stream</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Pass the stream to OpenCSV to read rows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spring.servlet.multipart.max-file-size=10MB in application.properties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Allow large CSV files to be uploaded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@PreAuthorize or JWT filter — protect upload endpoint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Only authenticated users can upload CSV files</w:t>
            </w:r>
          </w:p>
        </w:tc>
      </w:tr>
    </w:tbl>
    <w:p>
      <w:pPr>
        <w:spacing w:before="60" w:after="80"/>
      </w:pPr>
    </w:p>
    <w:p>
      <w:pPr>
        <w:spacing w:before="160" w:after="70"/>
      </w:pPr>
      <w:r>
        <w:rPr>
          <w:rFonts w:ascii="Arial" w:cs="Arial" w:eastAsia="Arial" w:hAnsi="Arial"/>
          <w:b/>
          <w:bCs/>
          <w:color w:val="1A5276"/>
          <w:sz w:val="22"/>
          <w:szCs w:val="22"/>
        </w:rPr>
        <w:t xml:space="preserve">OpenCSV Parsing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opencsv dependency in pom.xml</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CSV parsing library — add to Maven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CSVReader(new InputStreamReader(file.getInputStream()))</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Wrap the uploaded file stream for CSV reading</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csvReader.readAll() — returns List&lt;String[]&gt;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Read all CSV rows at once as array of string arrays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row[0], row[1] etc. — access each column by index</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Map CSV columns to WaterReading fields by position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Double.parseDouble(row[0]) for ph field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Convert string CSV value to double for database storage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LocalDateTime.parse(row[5]) for timestamp</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Parse ISO timestamp string from CSV</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repository.saveAll(readingsList)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Bulk insert all parsed readings in one DB transaction — fast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POST /api/upload endpoint working: accepts multipart CSV file, parses every row into WaterReading object, validates required columns exist, bulk-saves to PostgreSQL. React Upload page sends the file with the JWT header, shows success count ('127 readings uploaded') or error message on invalid CSV format.</w:t>
            </w:r>
          </w:p>
        </w:tc>
      </w:tr>
    </w:tbl>
    <w:p>
      <w:pPr>
        <w:spacing w:before="120" w:after="80"/>
      </w:pPr>
    </w:p>
    <w:p>
      <w:r>
        <w:br w:type="page"/>
      </w:r>
    </w:p>
    <w:p>
      <w:pPr>
        <w:spacing w:before="300" w:after="140"/>
      </w:pPr>
      <w:r>
        <w:rPr>
          <w:rFonts w:ascii="Arial" w:cs="Arial" w:eastAsia="Arial" w:hAnsi="Arial"/>
          <w:b/>
          <w:bCs/>
          <w:color w:val="1B4F72"/>
          <w:sz w:val="34"/>
          <w:szCs w:val="34"/>
        </w:rPr>
        <w:t xml:space="preserve">STEP 07 — Python + ML Microservice (FastAPI)</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07</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Python + FastAPI + Isolation Forest + Z-score + ARIMA</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~18–20 hrs</w:t>
            </w:r>
          </w:p>
        </w:tc>
        <w:tc>
          <w:tcPr>
            <w:tcW w:type="dxa" w:w="1200"/>
            <w:tcBorders>
              <w:top w:val="single" w:color="CCCCCC" w:sz="1"/>
              <w:left w:val="single" w:color="CCCCCC" w:sz="1"/>
              <w:bottom w:val="single" w:color="CCCCCC" w:sz="1"/>
              <w:right w:val="single" w:color="CCCCCC" w:sz="1"/>
            </w:tcBorders>
            <w:shd w:fill="6C3483"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ML/AI</w:t>
            </w:r>
          </w:p>
        </w:tc>
      </w:tr>
    </w:tbl>
    <w:p>
      <w:pPr>
        <w:spacing w:before="80" w:after="80"/>
      </w:pPr>
    </w:p>
    <w:p>
      <w:pPr>
        <w:spacing w:before="220" w:after="100"/>
      </w:pPr>
      <w:r>
        <w:rPr>
          <w:rFonts w:ascii="Arial" w:cs="Arial" w:eastAsia="Arial" w:hAnsi="Arial"/>
          <w:b/>
          <w:bCs/>
          <w:color w:val="2874A6"/>
          <w:sz w:val="26"/>
          <w:szCs w:val="26"/>
        </w:rPr>
        <w:t xml:space="preserve">Course: Andrei Neagoie — Complete ML &amp; Data Science Bootcamp</w:t>
      </w:r>
    </w:p>
    <w:p>
      <w:pPr>
        <w:spacing w:before="40" w:after="80"/>
      </w:pPr>
    </w:p>
    <w:p>
      <w:pPr>
        <w:spacing w:before="160" w:after="70"/>
      </w:pPr>
      <w:r>
        <w:rPr>
          <w:rFonts w:ascii="Arial" w:cs="Arial" w:eastAsia="Arial" w:hAnsi="Arial"/>
          <w:b/>
          <w:bCs/>
          <w:color w:val="1A5276"/>
          <w:sz w:val="22"/>
          <w:szCs w:val="22"/>
        </w:rPr>
        <w:t xml:space="preserve">Python Basics — Exact Concepts (S17, S18)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Variables, int, float, str, bool, None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Store pH value, turbidity, location name, is_anomaly flag</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List: [], append(), len(), list comprehension [x for x in lst]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Build list of reading dicts, filter anomalies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Dict: {}, dict['key'], dict.get('key'), dict.items()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Each water reading is a dict with pH, turbidity, temp keys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Functions: def detect_anomalies(readings: list) -&gt; list: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Your ML functions take lists of reading dicts, return anomalies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if/elif/else, for loop, while loop</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Iterate readings, check thresholds, assign risk levels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try/except Exception as 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Handle malformed data in readings, return error response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import, from x import 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Import pandas, numpy, sklearn, fastapi into your ml service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pip install fastapi uvicorn pandas numpy scikit-learn statsmodels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Install all dependencies for your ML microservice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requirements.txt — list all dependencies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Railway/Render reads this to install packages on deploy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Classes: class WaterQualityML:, __init__, self</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Wrap your ML logic in a class for clean FastAPI integration</w:t>
            </w:r>
          </w:p>
        </w:tc>
      </w:tr>
    </w:tbl>
    <w:p>
      <w:pPr>
        <w:spacing w:before="60" w:after="80"/>
      </w:pPr>
    </w:p>
    <w:p>
      <w:pPr>
        <w:spacing w:before="160" w:after="70"/>
      </w:pPr>
      <w:r>
        <w:rPr>
          <w:rFonts w:ascii="Arial" w:cs="Arial" w:eastAsia="Arial" w:hAnsi="Arial"/>
          <w:b/>
          <w:bCs/>
          <w:color w:val="1A5276"/>
          <w:sz w:val="22"/>
          <w:szCs w:val="22"/>
        </w:rPr>
        <w:t xml:space="preserve">NumPy — Exact Concepts (S7)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import numpy as np</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Standard import alias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np.array([1.2, 3.4, 7.8]) — create array from list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Convert pH readings list to numpy array for math operations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np.mean(arr), np.std(arr)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Calculate mean and standard deviation of pH values for Z-score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Z-score formula: (value - mean) / std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Detect statistical outliers — readings &gt; 3 std devs are anomalies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np.abs(z_scores) &gt; 3 — boolean mask</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Find which readings are anomalies based on Z-score threshold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arr[boolean_mask] — fancy indexing</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Extract only the anomalous readings from the array</w:t>
            </w:r>
          </w:p>
        </w:tc>
      </w:tr>
    </w:tbl>
    <w:p>
      <w:pPr>
        <w:spacing w:before="60" w:after="80"/>
      </w:pPr>
    </w:p>
    <w:p>
      <w:pPr>
        <w:spacing w:before="160" w:after="70"/>
      </w:pPr>
      <w:r>
        <w:rPr>
          <w:rFonts w:ascii="Arial" w:cs="Arial" w:eastAsia="Arial" w:hAnsi="Arial"/>
          <w:b/>
          <w:bCs/>
          <w:color w:val="1A5276"/>
          <w:sz w:val="22"/>
          <w:szCs w:val="22"/>
        </w:rPr>
        <w:t xml:space="preserve">Pandas — Exact Concepts (S6 — already done,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pd.DataFrame(list_of_dicts) — create DataFrame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Convert your water readings list into a DataFrame for ML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df['ph'], df[['ph','turbidity']] — select columns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Select features for Isolation Forest: pH, turbidity, temperature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df.dropna() — remove rows with missing values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Clean data before passing to ML model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df.sort_values('timestamp') — sort by time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Sort readings chronologically before ARIMA forecasting</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df.groupby('location')['ph'].mean()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Average pH per location — feed to location comparison chart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df.to_dict('records') — convert back to list of dicts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Convert DataFrame results back to JSON-serialisable format</w:t>
            </w:r>
          </w:p>
        </w:tc>
      </w:tr>
    </w:tbl>
    <w:p>
      <w:pPr>
        <w:spacing w:before="60" w:after="80"/>
      </w:pPr>
    </w:p>
    <w:p>
      <w:pPr>
        <w:spacing w:before="160" w:after="70"/>
      </w:pPr>
      <w:r>
        <w:rPr>
          <w:rFonts w:ascii="Arial" w:cs="Arial" w:eastAsia="Arial" w:hAnsi="Arial"/>
          <w:b/>
          <w:bCs/>
          <w:color w:val="1A5276"/>
          <w:sz w:val="22"/>
          <w:szCs w:val="22"/>
        </w:rPr>
        <w:t xml:space="preserve">Scikit-learn Isolation Forest — Exact Concepts (S9)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from sklearn.ensemble import IsolationForest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Import the anomaly detection model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IsolationForest(contamination=0.05, random_state=42)</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Create model — contamination=0.05 means expect 5% anomalies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features = df[['ph', 'turbidity', 'temperature', 'dissolved_oxygen']]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Select the 4 water quality columns as input features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model.fit_predict(features) — returns array of 1 and -1</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 = normal reading, -1 = anomaly detected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predictions == -1 — boolean mask for anomalies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Filter only the anomalous rows from your DataFrame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model.decision_function(features) — anomaly score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Get confidence score for each reading — store as anomaly_score</w:t>
            </w:r>
          </w:p>
        </w:tc>
      </w:tr>
    </w:tbl>
    <w:p>
      <w:pPr>
        <w:spacing w:before="60" w:after="80"/>
      </w:pPr>
    </w:p>
    <w:p>
      <w:pPr>
        <w:spacing w:before="160" w:after="70"/>
      </w:pPr>
      <w:r>
        <w:rPr>
          <w:rFonts w:ascii="Arial" w:cs="Arial" w:eastAsia="Arial" w:hAnsi="Arial"/>
          <w:b/>
          <w:bCs/>
          <w:color w:val="1A5276"/>
          <w:sz w:val="22"/>
          <w:szCs w:val="22"/>
        </w:rPr>
        <w:t xml:space="preserve">ARIMA Time Series — Exact Concepts (S12)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from statsmodels.tsa.arima.model import ARIMA</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Import ARIMA forecasting model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ts = df.set_index('timestamp')['ph']</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Create a time series with timestamp as index, pH as values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model = ARIMA(ts, order=(2,1,2))</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Create ARIMA model — order (p,d,q) parameters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model_fit = model.fit()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Train the model on your historical pH readings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forecast = model_fit.forecast(steps=7)</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Predict next 7 days of pH readings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forecast.tolist() — convert to Python list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Return forecast as JSON from FastAPI endpoint</w:t>
            </w:r>
          </w:p>
        </w:tc>
      </w:tr>
    </w:tbl>
    <w:p>
      <w:pPr>
        <w:spacing w:before="60" w:after="80"/>
      </w:pPr>
    </w:p>
    <w:p>
      <w:pPr>
        <w:spacing w:before="160" w:after="70"/>
      </w:pPr>
      <w:r>
        <w:rPr>
          <w:rFonts w:ascii="Arial" w:cs="Arial" w:eastAsia="Arial" w:hAnsi="Arial"/>
          <w:b/>
          <w:bCs/>
          <w:color w:val="1A5276"/>
          <w:sz w:val="22"/>
          <w:szCs w:val="22"/>
        </w:rPr>
        <w:t xml:space="preserve">FastAPI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from fastapi import FastAPI; app = FastAPI()</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Create the FastAPI application instance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@app.post('/ml/detect') async def detect(data: dict):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Endpoint Spring Boot calls after CSV upload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@app.post('/ml/forecast') async def forecast(data: dict):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Endpoint that returns ARIMA 7-day forecast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@app.get('/ml/health')</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Health check endpoint for Railway/Render deployment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Pydantic BaseModel — class ReadingsInput(BaseModel): readings: list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Define request body schema with automatic validation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return {'anomalies': anomaly_list, 'count': len(anomaly_list)}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Return JSON response — FastAPI serialises dict automatically</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uvicorn main:app --reload --port 8000</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Run FastAPI dev server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httpx or requests in Spring Boot — call FastAPI from Java</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Spring Boot sends POST to http://localhost:8000/ml/detect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Python FastAPI microservice running on port 8000 with 3 endpoints: /ml/detect runs Isolation Forest + Z-score on uploaded readings and returns anomalies with scores, /ml/forecast runs ARIMA and returns 7-day pH prediction, /ml/health returns {status: ok}. Spring Boot updated to call /ml/detect after every CSV upload. Anomalies stored in PostgreSQL and shown in React dashboard.</w:t>
            </w:r>
          </w:p>
        </w:tc>
      </w:tr>
    </w:tbl>
    <w:p>
      <w:pPr>
        <w:spacing w:before="120" w:after="80"/>
      </w:pPr>
    </w:p>
    <w:p>
      <w:r>
        <w:br w:type="page"/>
      </w:r>
    </w:p>
    <w:p>
      <w:pPr>
        <w:spacing w:before="300" w:after="140"/>
      </w:pPr>
      <w:r>
        <w:rPr>
          <w:rFonts w:ascii="Arial" w:cs="Arial" w:eastAsia="Arial" w:hAnsi="Arial"/>
          <w:b/>
          <w:bCs/>
          <w:color w:val="1B4F72"/>
          <w:sz w:val="34"/>
          <w:szCs w:val="34"/>
        </w:rPr>
        <w:t xml:space="preserve">STEP 08 — Claude API Integration</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08</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Anthropic Claude API — AI Health Risk Reports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~3–4 hrs</w:t>
            </w:r>
          </w:p>
        </w:tc>
        <w:tc>
          <w:tcPr>
            <w:tcW w:type="dxa" w:w="1200"/>
            <w:tcBorders>
              <w:top w:val="single" w:color="CCCCCC" w:sz="1"/>
              <w:left w:val="single" w:color="CCCCCC" w:sz="1"/>
              <w:bottom w:val="single" w:color="CCCCCC" w:sz="1"/>
              <w:right w:val="single" w:color="CCCCCC" w:sz="1"/>
            </w:tcBorders>
            <w:shd w:fill="6C3483"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ML/AI</w:t>
            </w:r>
          </w:p>
        </w:tc>
      </w:tr>
    </w:tbl>
    <w:p>
      <w:pPr>
        <w:spacing w:before="80" w:after="80"/>
      </w:pPr>
    </w:p>
    <w:p>
      <w:pPr>
        <w:spacing w:before="220" w:after="100"/>
      </w:pPr>
      <w:r>
        <w:rPr>
          <w:rFonts w:ascii="Arial" w:cs="Arial" w:eastAsia="Arial" w:hAnsi="Arial"/>
          <w:b/>
          <w:bCs/>
          <w:color w:val="2874A6"/>
          <w:sz w:val="26"/>
          <w:szCs w:val="26"/>
        </w:rPr>
        <w:t xml:space="preserve">No Course — Use Anthropic API Docs + Spring Boot HTTP Client</w:t>
      </w:r>
    </w:p>
    <w:p>
      <w:pPr>
        <w:spacing w:before="40" w:after="80"/>
      </w:pPr>
    </w:p>
    <w:p>
      <w:pPr>
        <w:spacing w:before="160" w:after="70"/>
      </w:pPr>
      <w:r>
        <w:rPr>
          <w:rFonts w:ascii="Arial" w:cs="Arial" w:eastAsia="Arial" w:hAnsi="Arial"/>
          <w:b/>
          <w:bCs/>
          <w:color w:val="1A5276"/>
          <w:sz w:val="22"/>
          <w:szCs w:val="22"/>
        </w:rPr>
        <w:t xml:space="preserve">Claude API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POST https://api.anthropic.com/v1/messages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The only endpoint you need to call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Headers: x-api-key, anthropic-version, content-type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Required headers on every API call</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Body: model, max_tokens, messages:[{role:'user', content:'...'}]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Minimum required request body structure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Prompt structure: system message sets role, user message provides data</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System: 'You are a water quality health analyst'. User: anomaly data + question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response.content[0].text — extract response text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Parse Claude's health risk assessment from the response JSON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Java HttpClient (Java 11+): HttpClient.newHttpClient()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Built-in Java HTTP client — no extra dependency needed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HttpRequest.newBuilder().uri(URI.create(url)).POST(BodyPublishers.ofString(body))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Build the API request from Spring Boot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HttpResponse&lt;String&gt; — response.body() — parse with ObjectMapper</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Get Claude's response text and parse JSON in Spring Boot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Store assessment in anomaly_alerts table — add risk_assessment column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Persist Claude's report to PostgreSQL alongside the anomaly data</w:t>
            </w:r>
          </w:p>
        </w:tc>
      </w:tr>
    </w:tbl>
    <w:p>
      <w:pPr>
        <w:spacing w:before="60" w:after="80"/>
      </w:pPr>
    </w:p>
    <w:p>
      <w:pPr>
        <w:spacing w:before="160" w:after="70"/>
      </w:pPr>
      <w:r>
        <w:rPr>
          <w:rFonts w:ascii="Arial" w:cs="Arial" w:eastAsia="Arial" w:hAnsi="Arial"/>
          <w:b/>
          <w:bCs/>
          <w:color w:val="1A5276"/>
          <w:sz w:val="22"/>
          <w:szCs w:val="22"/>
        </w:rPr>
        <w:t xml:space="preserve">Prompt Engineering — Exact Pattern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System message: define Claude's role clearly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'You are a water quality health analyst. Given anomaly data, return a JSON object with: risk_level (Low/Medium/High/Critical), affected_population, health_effects (list), recommended_actions (list), urgency_hours (integer).'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User message: paste the anomaly data as structured text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'Location: Delhi-Sector4. pH: 9.2 (normal: 6.5-8.5). Turbidity: 8.1 NTU (normal: &lt;4). Detected anomalies: 3 out of 50 readings. Assess the health risk.'</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Ask for JSON output — easier to parse in Spring Boot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End prompt with: 'Respond ONLY with the JSON object, no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Parse JSON response with ObjectMapper in Spring Boot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Map Claude's JSON response to a HealthRiskReport Java object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ClaudeService.java that takes an AnomalyAlert, builds a structured prompt with the water quality data, calls the Claude API, parses the JSON response into a HealthRiskReport object (riskLevel, affectedPopulation, healthEffects, recommendedActions, urgencyHours), and saves it to PostgreSQL. React Anomaly Detail page shows the full AI-generated report in a styled card.</w:t>
            </w:r>
          </w:p>
        </w:tc>
      </w:tr>
    </w:tbl>
    <w:p>
      <w:pPr>
        <w:spacing w:before="120" w:after="80"/>
      </w:pPr>
    </w:p>
    <w:p>
      <w:r>
        <w:br w:type="page"/>
      </w:r>
    </w:p>
    <w:p>
      <w:pPr>
        <w:spacing w:before="300" w:after="140"/>
      </w:pPr>
      <w:r>
        <w:rPr>
          <w:rFonts w:ascii="Arial" w:cs="Arial" w:eastAsia="Arial" w:hAnsi="Arial"/>
          <w:b/>
          <w:bCs/>
          <w:color w:val="1B4F72"/>
          <w:sz w:val="34"/>
          <w:szCs w:val="34"/>
        </w:rPr>
        <w:t xml:space="preserve">STEP 09 — Scheduling + Government API</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09</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Cron Jobs + External API + Email Alerts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~4–5 hrs</w:t>
            </w:r>
          </w:p>
        </w:tc>
        <w:tc>
          <w:tcPr>
            <w:tcW w:type="dxa" w:w="1200"/>
            <w:tcBorders>
              <w:top w:val="single" w:color="CCCCCC" w:sz="1"/>
              <w:left w:val="single" w:color="CCCCCC" w:sz="1"/>
              <w:bottom w:val="single" w:color="CCCCCC" w:sz="1"/>
              <w:right w:val="single" w:color="CCCCCC" w:sz="1"/>
            </w:tcBorders>
            <w:shd w:fill="784212"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Deploy</w:t>
            </w:r>
          </w:p>
        </w:tc>
      </w:tr>
    </w:tbl>
    <w:p>
      <w:pPr>
        <w:spacing w:before="80" w:after="80"/>
      </w:pPr>
    </w:p>
    <w:p>
      <w:pPr>
        <w:spacing w:before="220" w:after="100"/>
      </w:pPr>
      <w:r>
        <w:rPr>
          <w:rFonts w:ascii="Arial" w:cs="Arial" w:eastAsia="Arial" w:hAnsi="Arial"/>
          <w:b/>
          <w:bCs/>
          <w:color w:val="2874A6"/>
          <w:sz w:val="26"/>
          <w:szCs w:val="26"/>
        </w:rPr>
        <w:t xml:space="preserve">No New Course — Spring Boot @Scheduled + RestTemplate + Spring Mail</w:t>
      </w:r>
    </w:p>
    <w:p>
      <w:pPr>
        <w:spacing w:before="40" w:after="80"/>
      </w:pPr>
    </w:p>
    <w:p>
      <w:pPr>
        <w:spacing w:before="160" w:after="70"/>
      </w:pPr>
      <w:r>
        <w:rPr>
          <w:rFonts w:ascii="Arial" w:cs="Arial" w:eastAsia="Arial" w:hAnsi="Arial"/>
          <w:b/>
          <w:bCs/>
          <w:color w:val="1A5276"/>
          <w:sz w:val="22"/>
          <w:szCs w:val="22"/>
        </w:rPr>
        <w:t xml:space="preserve">Spring Scheduling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@EnableScheduling on @SpringBootApplication class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Enable cron job support in your Spring Boot app</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@Scheduled(cron = '0 0 */6 * * *') on method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Run method every 6 hours — fetches new water data</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Cron expression format: second minute hour day month weekday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0 0 */6 * * * = every 6 hours at :00:00</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@Scheduled(fixedRate = 3600000)</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Alternative: run every 1 hour in milliseconds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@Component on your scheduler class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Spring manages the scheduler bean lifecycle</w:t>
            </w:r>
          </w:p>
        </w:tc>
      </w:tr>
    </w:tbl>
    <w:p>
      <w:pPr>
        <w:spacing w:before="60" w:after="80"/>
      </w:pPr>
    </w:p>
    <w:p>
      <w:pPr>
        <w:spacing w:before="160" w:after="70"/>
      </w:pPr>
      <w:r>
        <w:rPr>
          <w:rFonts w:ascii="Arial" w:cs="Arial" w:eastAsia="Arial" w:hAnsi="Arial"/>
          <w:b/>
          <w:bCs/>
          <w:color w:val="1A5276"/>
          <w:sz w:val="22"/>
          <w:szCs w:val="22"/>
        </w:rPr>
        <w:t xml:space="preserve">External API Call from Spring Boot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RestTemplate restTemplate = new RestTemplate()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Simple HTTP client for calling government water API</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restTemplate.getForObject(url, String.class)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GET request to government API, returns response as String</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restTemplate.exchange(url, HttpMethod.GET, entity, String.class)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GET with custom headers if API key required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ObjectMapper.readTree(jsonString) — parse JSON response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Parse government API JSON response into Java objects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data.gov.in or India WRIS API endpoint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Public water quality dataset API — use as data source</w:t>
            </w:r>
          </w:p>
        </w:tc>
      </w:tr>
    </w:tbl>
    <w:p>
      <w:pPr>
        <w:spacing w:before="60" w:after="80"/>
      </w:pPr>
    </w:p>
    <w:p>
      <w:pPr>
        <w:spacing w:before="160" w:after="70"/>
      </w:pPr>
      <w:r>
        <w:rPr>
          <w:rFonts w:ascii="Arial" w:cs="Arial" w:eastAsia="Arial" w:hAnsi="Arial"/>
          <w:b/>
          <w:bCs/>
          <w:color w:val="1A5276"/>
          <w:sz w:val="22"/>
          <w:szCs w:val="22"/>
        </w:rPr>
        <w:t xml:space="preserve">Spring Mail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spring-boot-starter-mail dependency in pom.xml</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 email support to Spring Boot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spring.mail.host, spring.mail.port, spring.mail.username in application.properties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Configure Gmail SMTP or any email provider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JavaMailSender — inject into your service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Spring-managed email sending bean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SimpleMailMessage message = new SimpleMailMessage()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Create basic email object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message.setTo(), message.setSubject(), message.setText()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Set email recipient, subject, and body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javaMailSender.send(message)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Actually send the alert email</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Call send only when riskLevel equals 'Critical' or 'High'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Trigger email from ClaudeService after health risk assessment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WaterDataScheduler.java running every 6 hours: fetches latest readings from government API, deduplicates against existing records, bulk-saves new readings, triggers ML anomaly detection, and sends email alert for any Critical risk assessments. Full automated pipeline: data fetching → storage → ML → AI assessment → email notification — all without manual intervention.</w:t>
            </w:r>
          </w:p>
        </w:tc>
      </w:tr>
    </w:tbl>
    <w:p>
      <w:pPr>
        <w:spacing w:before="120" w:after="80"/>
      </w:pPr>
    </w:p>
    <w:p>
      <w:r>
        <w:br w:type="page"/>
      </w:r>
    </w:p>
    <w:p>
      <w:pPr>
        <w:spacing w:before="300" w:after="140"/>
      </w:pPr>
      <w:r>
        <w:rPr>
          <w:rFonts w:ascii="Arial" w:cs="Arial" w:eastAsia="Arial" w:hAnsi="Arial"/>
          <w:b/>
          <w:bCs/>
          <w:color w:val="1B4F72"/>
          <w:sz w:val="34"/>
          <w:szCs w:val="34"/>
        </w:rPr>
        <w:t xml:space="preserve">STEP 10 — Docker + Cloud Deployment</w:t>
      </w:r>
    </w:p>
    <w:p>
      <w:pPr>
        <w:spacing w:before="3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5780"/>
        <w:gridCol w:w="1700"/>
        <w:gridCol w:w="1200"/>
      </w:tblGrid>
      <w:tr>
        <w:tc>
          <w:tcPr>
            <w:tcW w:type="dxa" w:w="680"/>
            <w:tcBorders>
              <w:top w:val="single" w:color="CCCCCC" w:sz="1"/>
              <w:left w:val="single" w:color="CCCCCC" w:sz="1"/>
              <w:bottom w:val="single" w:color="CCCCCC" w:sz="1"/>
              <w:right w:val="single" w:color="CCCCCC" w:sz="1"/>
            </w:tcBorders>
            <w:shd w:fill="1B4F72" w:val="clear"/>
            <w:tcMar>
              <w:top w:type="dxa" w:w="80"/>
              <w:left w:type="dxa" w:w="110"/>
              <w:bottom w:type="dxa" w:w="80"/>
              <w:right w:type="dxa" w:w="110"/>
            </w:tcMar>
          </w:tcPr>
          <w:p>
            <w:pPr>
              <w:jc w:val="center"/>
            </w:pPr>
            <w:r>
              <w:rPr>
                <w:rFonts w:ascii="Arial" w:cs="Arial" w:eastAsia="Arial" w:hAnsi="Arial"/>
                <w:b/>
                <w:bCs/>
                <w:color w:val="FFFFFF"/>
                <w:sz w:val="26"/>
                <w:szCs w:val="26"/>
              </w:rPr>
              <w:t xml:space="preserve">10</w:t>
            </w:r>
          </w:p>
        </w:tc>
        <w:tc>
          <w:tcPr>
            <w:tcW w:type="dxa" w:w="5780"/>
            <w:tcBorders>
              <w:top w:val="single" w:color="CCCCCC" w:sz="1"/>
              <w:left w:val="single" w:color="CCCCCC" w:sz="1"/>
              <w:bottom w:val="single" w:color="CCCCCC" w:sz="1"/>
              <w:right w:val="single" w:color="CCCCCC" w:sz="1"/>
            </w:tcBorders>
            <w:shd w:fill="D6EAF8" w:val="clear"/>
            <w:tcMar>
              <w:top w:type="dxa" w:w="80"/>
              <w:left w:type="dxa" w:w="110"/>
              <w:bottom w:type="dxa" w:w="80"/>
              <w:right w:type="dxa" w:w="110"/>
            </w:tcMar>
          </w:tcPr>
          <w:p>
            <w:pPr>
              <w:jc w:val="center"/>
            </w:pPr>
            <w:r>
              <w:rPr>
                <w:rFonts w:ascii="Arial" w:cs="Arial" w:eastAsia="Arial" w:hAnsi="Arial"/>
                <w:b/>
                <w:bCs/>
                <w:color w:val="1B4F72"/>
                <w:sz w:val="24"/>
                <w:szCs w:val="24"/>
              </w:rPr>
              <w:t xml:space="preserve">Docker + Vercel + Railway + Render</w:t>
            </w:r>
          </w:p>
        </w:tc>
        <w:tc>
          <w:tcPr>
            <w:tcW w:type="dxa" w:w="1700"/>
            <w:tcBorders>
              <w:top w:val="single" w:color="CCCCCC" w:sz="1"/>
              <w:left w:val="single" w:color="CCCCCC" w:sz="1"/>
              <w:bottom w:val="single" w:color="CCCCCC" w:sz="1"/>
              <w:right w:val="single" w:color="CCCCCC" w:sz="1"/>
            </w:tcBorders>
            <w:shd w:fill="EBF5FB" w:val="clear"/>
            <w:tcMar>
              <w:top w:type="dxa" w:w="80"/>
              <w:left w:type="dxa" w:w="110"/>
              <w:bottom w:type="dxa" w:w="80"/>
              <w:right w:type="dxa" w:w="110"/>
            </w:tcMar>
          </w:tcPr>
          <w:p>
            <w:pPr>
              <w:jc w:val="center"/>
            </w:pPr>
            <w:r>
              <w:rPr>
                <w:rFonts w:ascii="Arial" w:cs="Arial" w:eastAsia="Arial" w:hAnsi="Arial"/>
                <w:b w:val="false"/>
                <w:bCs w:val="false"/>
                <w:color w:val="555555"/>
                <w:sz w:val="19"/>
                <w:szCs w:val="19"/>
              </w:rPr>
              <w:t xml:space="preserve">~5–6 hrs</w:t>
            </w:r>
          </w:p>
        </w:tc>
        <w:tc>
          <w:tcPr>
            <w:tcW w:type="dxa" w:w="1200"/>
            <w:tcBorders>
              <w:top w:val="single" w:color="CCCCCC" w:sz="1"/>
              <w:left w:val="single" w:color="CCCCCC" w:sz="1"/>
              <w:bottom w:val="single" w:color="CCCCCC" w:sz="1"/>
              <w:right w:val="single" w:color="CCCCCC" w:sz="1"/>
            </w:tcBorders>
            <w:shd w:fill="784212"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Deploy</w:t>
            </w:r>
          </w:p>
        </w:tc>
      </w:tr>
    </w:tbl>
    <w:p>
      <w:pPr>
        <w:spacing w:before="80" w:after="80"/>
      </w:pPr>
    </w:p>
    <w:p>
      <w:pPr>
        <w:spacing w:before="220" w:after="100"/>
      </w:pPr>
      <w:r>
        <w:rPr>
          <w:rFonts w:ascii="Arial" w:cs="Arial" w:eastAsia="Arial" w:hAnsi="Arial"/>
          <w:b/>
          <w:bCs/>
          <w:color w:val="2874A6"/>
          <w:sz w:val="26"/>
          <w:szCs w:val="26"/>
        </w:rPr>
        <w:t xml:space="preserve">Course: Telusko — Docker + Git + Cloud Deployment Sections</w:t>
      </w:r>
    </w:p>
    <w:p>
      <w:pPr>
        <w:spacing w:before="40" w:after="80"/>
      </w:pPr>
    </w:p>
    <w:p>
      <w:pPr>
        <w:spacing w:before="160" w:after="70"/>
      </w:pPr>
      <w:r>
        <w:rPr>
          <w:rFonts w:ascii="Arial" w:cs="Arial" w:eastAsia="Arial" w:hAnsi="Arial"/>
          <w:b/>
          <w:bCs/>
          <w:color w:val="1A5276"/>
          <w:sz w:val="22"/>
          <w:szCs w:val="22"/>
        </w:rPr>
        <w:t xml:space="preserve">Git — Exact Concepts (use from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git init, git add ., git commit -m 'message'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Version control every step — commit after each working feature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git remote add origin &lt;github-url&gt;, git push origin main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Push your code to GitHub — required for Vercel/Railway auto-deploy</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git branch feature/csv-upload, git checkout, git merge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Work on features in branches, merge when working</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.gitignore — ignore node_modules/, target/, .env, *.class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Never push build artifacts, secrets, or dependencies to GitHub</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GitHub repo — public or private, README.md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Vercel and Railway connect to your GitHub repo for deployment</w:t>
            </w:r>
          </w:p>
        </w:tc>
      </w:tr>
    </w:tbl>
    <w:p>
      <w:pPr>
        <w:spacing w:before="60" w:after="80"/>
      </w:pPr>
    </w:p>
    <w:p>
      <w:pPr>
        <w:spacing w:before="160" w:after="70"/>
      </w:pPr>
      <w:r>
        <w:rPr>
          <w:rFonts w:ascii="Arial" w:cs="Arial" w:eastAsia="Arial" w:hAnsi="Arial"/>
          <w:b/>
          <w:bCs/>
          <w:color w:val="1A5276"/>
          <w:sz w:val="22"/>
          <w:szCs w:val="22"/>
        </w:rPr>
        <w:t xml:space="preserve">Docker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Dockerfile — FROM, WORKDIR, COPY, RUN, EXPOSE, CMD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Define how to build a container image for each service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Spring Boot Dockerfile: FROM eclipse-temurin:17, COPY target/*.jar app.jar, CMD java -jar app.jar</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Build image for your Spring Boot backend</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FastAPI Dockerfile: FROM python:3.11, COPY requirements.txt, RUN pip install -r requirements.txt, CMD uvicorn main:app</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Build image for Python ML microservice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docker build -t water-backend .</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Build Docker image locally to test before deploying</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docker run -p 8080:8080 water-backend</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Run your containerised Spring Boot app locally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docker-compose.yml — define all 3 services + postgres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Run full stack locally with one command: docker-compose up</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environment: variables in docker-compose.yml</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Pass DB URL, API keys as env vars — never hardcode secrets</w:t>
            </w:r>
          </w:p>
        </w:tc>
      </w:tr>
    </w:tbl>
    <w:p>
      <w:pPr>
        <w:spacing w:before="60" w:after="80"/>
      </w:pPr>
    </w:p>
    <w:p>
      <w:pPr>
        <w:spacing w:before="160" w:after="70"/>
      </w:pPr>
      <w:r>
        <w:rPr>
          <w:rFonts w:ascii="Arial" w:cs="Arial" w:eastAsia="Arial" w:hAnsi="Arial"/>
          <w:b/>
          <w:bCs/>
          <w:color w:val="1A5276"/>
          <w:sz w:val="22"/>
          <w:szCs w:val="22"/>
        </w:rPr>
        <w:t xml:space="preserve">Cloud Deployment — Exact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Exact Concept / Topic to Learn</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 Where You Use It in the Project</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Vercel — connect GitHub repo, set VITE_API_URL env var, deploy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React frontend live at yourapp.vercel.app</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Railway — New Project → Deploy from GitHub → select Spring Boot repo</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Spring Boot backend + PostgreSQL on Railway free tier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Railway PostgreSQL plugin — auto-provides DATABASE_URL env var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Railway managed database — no manual setup</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Render — New Web Service → connect GitHub → select FastAPI repo</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Python ML microservice deployed on Render free tier</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Environment variables on each platform — API keys, service URLs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CLAUDE_API_KEY on Railway, SPRING_BOOT_URL on Render, VITE_API_URL on Vercel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CORS update in Spring Boot — allow Vercel production URL</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@CrossOrigin('https://yourapp.vercel.app') on controllers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Python ALLOWED_HOSTS / CORS in FastAPI for Railway URL</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Allow Railway Spring Boot URL to call Render FastAPI</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YOU BUILD</w:t>
            </w:r>
          </w:p>
        </w:tc>
        <w:tc>
          <w:tcPr>
            <w:tcW w:type="dxa" w:w="81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20"/>
            </w:tcMar>
          </w:tcPr>
          <w:p>
            <w:r>
              <w:rPr>
                <w:rFonts w:ascii="Arial" w:cs="Arial" w:eastAsia="Arial" w:hAnsi="Arial"/>
                <w:sz w:val="20"/>
                <w:szCs w:val="20"/>
              </w:rPr>
              <w:t xml:space="preserve">Three services deployed and talking to each other: React on Vercel calls Spring Boot on Railway, Spring Boot calls FastAPI on Render, all use Railway PostgreSQL. A single public URL to include in your academic submission and resume. GitHub repo with clean commit history and a README explaining the project architecture.</w:t>
            </w:r>
          </w:p>
        </w:tc>
      </w:tr>
    </w:tbl>
    <w:p>
      <w:pPr>
        <w:spacing w:before="120" w:after="80"/>
      </w:pPr>
    </w:p>
    <w:p>
      <w:r>
        <w:br w:type="page"/>
      </w:r>
    </w:p>
    <w:p>
      <w:pPr>
        <w:spacing w:before="300" w:after="140"/>
      </w:pPr>
      <w:r>
        <w:rPr>
          <w:rFonts w:ascii="Arial" w:cs="Arial" w:eastAsia="Arial" w:hAnsi="Arial"/>
          <w:b/>
          <w:bCs/>
          <w:color w:val="1B4F72"/>
          <w:sz w:val="34"/>
          <w:szCs w:val="34"/>
        </w:rPr>
        <w:t xml:space="preserve">Master Concept Checklist — At a Glance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3280"/>
        <w:gridCol w:w="2200"/>
        <w:gridCol w:w="1600"/>
      </w:tblGrid>
      <w:tr>
        <w:tc>
          <w:tcPr>
            <w:tcW w:type="dxa" w:w="48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Tech</w:t>
            </w:r>
          </w:p>
        </w:tc>
        <w:tc>
          <w:tcPr>
            <w:tcW w:type="dxa" w:w="328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Key Concepts (only these)</w:t>
            </w:r>
          </w:p>
        </w:tc>
        <w:tc>
          <w:tcPr>
            <w:tcW w:type="dxa" w:w="220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File You Create</w:t>
            </w:r>
          </w:p>
        </w:tc>
        <w:tc>
          <w:tcPr>
            <w:tcW w:type="dxa" w:w="1600"/>
            <w:tcBorders>
              <w:top w:val="single" w:color="CCCCCC" w:sz="1"/>
              <w:left w:val="single" w:color="CCCCCC" w:sz="1"/>
              <w:bottom w:val="single" w:color="CCCCCC" w:sz="1"/>
              <w:right w:val="single" w:color="CCCCCC" w:sz="1"/>
            </w:tcBorders>
            <w:shd w:fill="1B4F72"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Hours</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18"/>
                <w:szCs w:val="18"/>
              </w:rPr>
              <w:t xml:space="preserve">01</w:t>
            </w:r>
          </w:p>
        </w:tc>
        <w:tc>
          <w:tcPr>
            <w:tcW w:type="dxa" w:w="1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HTML/CSS/JS</w:t>
            </w:r>
          </w:p>
        </w:tc>
        <w:tc>
          <w:tcPr>
            <w:tcW w:type="dxa" w:w="32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Semantic HTML, Flexbox, Arrays, DOM, fetch(), async/await, ES Modules</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index.html, style.css, app.js, api.js</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10–12</w:t>
            </w:r>
          </w:p>
        </w:tc>
      </w:tr>
      <w:tr>
        <w:tc>
          <w:tcPr>
            <w:tcW w:type="dxa" w:w="4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18"/>
                <w:szCs w:val="18"/>
              </w:rPr>
              <w:t xml:space="preserve">02</w:t>
            </w:r>
          </w:p>
        </w:tc>
        <w:tc>
          <w:tcPr>
            <w:tcW w:type="dxa" w:w="1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React+Tailwind</w:t>
            </w:r>
          </w:p>
        </w:tc>
        <w:tc>
          <w:tcPr>
            <w:tcW w:type="dxa" w:w="32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useState, useEffect, fetch, React Router, JWT localStorage, Recharts, Tailwind classes</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Dashboard.jsx, Upload.jsx, Login.jsx, App.jsx</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15–16</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18"/>
                <w:szCs w:val="18"/>
              </w:rPr>
              <w:t xml:space="preserve">03</w:t>
            </w:r>
          </w:p>
        </w:tc>
        <w:tc>
          <w:tcPr>
            <w:tcW w:type="dxa" w:w="1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Core Java</w:t>
            </w:r>
          </w:p>
        </w:tc>
        <w:tc>
          <w:tcPr>
            <w:tcW w:type="dxa" w:w="32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OOP classes, ArrayList, HashMap, Stream filter/map/collect, File I/O, JDBC</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WaterReading.java, CsvParser.java, StreamDemo.java</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20–22</w:t>
            </w:r>
          </w:p>
        </w:tc>
      </w:tr>
      <w:tr>
        <w:tc>
          <w:tcPr>
            <w:tcW w:type="dxa" w:w="4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18"/>
                <w:szCs w:val="18"/>
              </w:rPr>
              <w:t xml:space="preserve">04</w:t>
            </w:r>
          </w:p>
        </w:tc>
        <w:tc>
          <w:tcPr>
            <w:tcW w:type="dxa" w:w="1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Spring Boot+JPA</w:t>
            </w:r>
          </w:p>
        </w:tc>
        <w:tc>
          <w:tcPr>
            <w:tcW w:type="dxa" w:w="32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@RestController, @GetMapping/@PostMapping, @Entity, JpaRepository, application.properties</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WaterReadingController.java, WaterReadingRepository.java</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12–14</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18"/>
                <w:szCs w:val="18"/>
              </w:rPr>
              <w:t xml:space="preserve">05</w:t>
            </w:r>
          </w:p>
        </w:tc>
        <w:tc>
          <w:tcPr>
            <w:tcW w:type="dxa" w:w="1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Security+JWT</w:t>
            </w:r>
          </w:p>
        </w:tc>
        <w:tc>
          <w:tcPr>
            <w:tcW w:type="dxa" w:w="32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SecurityFilterChain, BCrypt, UserDetailsService, JwtAuthFilter, Jwts.builder()</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SecurityConfig.java, JwtService.java, AuthController.java</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4–5</w:t>
            </w:r>
          </w:p>
        </w:tc>
      </w:tr>
      <w:tr>
        <w:tc>
          <w:tcPr>
            <w:tcW w:type="dxa" w:w="4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18"/>
                <w:szCs w:val="18"/>
              </w:rPr>
              <w:t xml:space="preserve">06</w:t>
            </w:r>
          </w:p>
        </w:tc>
        <w:tc>
          <w:tcPr>
            <w:tcW w:type="dxa" w:w="1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CSV Upload</w:t>
            </w:r>
          </w:p>
        </w:tc>
        <w:tc>
          <w:tcPr>
            <w:tcW w:type="dxa" w:w="32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MultipartFile, OpenCSV CSVReader, saveAll(), row[i] parsing</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UploadController.java, CsvParserService.java</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3–4</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18"/>
                <w:szCs w:val="18"/>
              </w:rPr>
              <w:t xml:space="preserve">07</w:t>
            </w:r>
          </w:p>
        </w:tc>
        <w:tc>
          <w:tcPr>
            <w:tcW w:type="dxa" w:w="1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Python+ML</w:t>
            </w:r>
          </w:p>
        </w:tc>
        <w:tc>
          <w:tcPr>
            <w:tcW w:type="dxa" w:w="32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IsolationForest, Z-score, ARIMA, FastAPI @app.post, Pydantic, uvicorn</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main.py, ml_service.py, requirements.txt</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18–20</w:t>
            </w:r>
          </w:p>
        </w:tc>
      </w:tr>
      <w:tr>
        <w:tc>
          <w:tcPr>
            <w:tcW w:type="dxa" w:w="4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18"/>
                <w:szCs w:val="18"/>
              </w:rPr>
              <w:t xml:space="preserve">08</w:t>
            </w:r>
          </w:p>
        </w:tc>
        <w:tc>
          <w:tcPr>
            <w:tcW w:type="dxa" w:w="1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Claude API</w:t>
            </w:r>
          </w:p>
        </w:tc>
        <w:tc>
          <w:tcPr>
            <w:tcW w:type="dxa" w:w="32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HttpClient POST, prompt engineering, JSON response parse, HealthRiskReport</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ClaudeService.java, HealthRiskReport.java</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3–4</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bCs/>
                <w:sz w:val="18"/>
                <w:szCs w:val="18"/>
              </w:rPr>
              <w:t xml:space="preserve">09</w:t>
            </w:r>
          </w:p>
        </w:tc>
        <w:tc>
          <w:tcPr>
            <w:tcW w:type="dxa" w:w="18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Scheduling</w:t>
            </w:r>
          </w:p>
        </w:tc>
        <w:tc>
          <w:tcPr>
            <w:tcW w:type="dxa" w:w="328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@Scheduled cron, RestTemplate, JavaMailSender, SimpleMailMessage</w:t>
            </w:r>
          </w:p>
        </w:tc>
        <w:tc>
          <w:tcPr>
            <w:tcW w:type="dxa" w:w="22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WaterDataScheduler.java, EmailAlertService.java</w:t>
            </w:r>
          </w:p>
        </w:tc>
        <w:tc>
          <w:tcPr>
            <w:tcW w:type="dxa" w:w="1600"/>
            <w:tcBorders>
              <w:top w:val="single" w:color="CCCCCC" w:sz="1"/>
              <w:left w:val="single" w:color="CCCCCC" w:sz="1"/>
              <w:bottom w:val="single" w:color="CCCCCC" w:sz="1"/>
              <w:right w:val="single" w:color="CCCCCC" w:sz="1"/>
            </w:tcBorders>
            <w:shd w:fill="EBF5FB" w:val="clear"/>
            <w:tcMar>
              <w:top w:type="dxa" w:w="70"/>
              <w:left w:type="dxa" w:w="100"/>
              <w:bottom w:type="dxa" w:w="70"/>
              <w:right w:type="dxa" w:w="100"/>
            </w:tcMar>
          </w:tcPr>
          <w:p>
            <w:r>
              <w:rPr>
                <w:rFonts w:ascii="Arial" w:cs="Arial" w:eastAsia="Arial" w:hAnsi="Arial"/>
                <w:b w:val="false"/>
                <w:bCs w:val="false"/>
                <w:sz w:val="18"/>
                <w:szCs w:val="18"/>
              </w:rPr>
              <w:t xml:space="preserve">4–5</w:t>
            </w:r>
          </w:p>
        </w:tc>
      </w:tr>
      <w:tr>
        <w:tc>
          <w:tcPr>
            <w:tcW w:type="dxa" w:w="4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18"/>
                <w:szCs w:val="18"/>
              </w:rPr>
              <w:t xml:space="preserve">10</w:t>
            </w:r>
          </w:p>
        </w:tc>
        <w:tc>
          <w:tcPr>
            <w:tcW w:type="dxa" w:w="1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Docker+Deploy</w:t>
            </w:r>
          </w:p>
        </w:tc>
        <w:tc>
          <w:tcPr>
            <w:tcW w:type="dxa" w:w="328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Dockerfile, docker-compose.yml, Vercel/Railway/Render env vars, CORS production</w:t>
            </w:r>
          </w:p>
        </w:tc>
        <w:tc>
          <w:tcPr>
            <w:tcW w:type="dxa" w:w="22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Dockerfile x3, docker-compose.yml, .env.example</w:t>
            </w:r>
          </w:p>
        </w:tc>
        <w:tc>
          <w:tcPr>
            <w:tcW w:type="dxa" w:w="1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val="false"/>
                <w:bCs w:val="false"/>
                <w:sz w:val="18"/>
                <w:szCs w:val="18"/>
              </w:rPr>
              <w:t xml:space="preserve">5–6</w:t>
            </w:r>
          </w:p>
        </w:tc>
      </w:tr>
    </w:tbl>
    <w:p>
      <w:pPr>
        <w:spacing w:before="80" w:after="80"/>
      </w:pPr>
    </w:p>
    <w:p>
      <w:pPr>
        <w:pBdr>
          <w:bottom w:val="single" w:color="2874A6" w:sz="4" w:space="1"/>
        </w:pBdr>
        <w:spacing w:before="100" w:after="100"/>
      </w:pPr>
    </w:p>
    <w:p>
      <w:pPr>
        <w:spacing w:before="60" w:after="80"/>
      </w:pPr>
    </w:p>
    <w:p>
      <w:pPr>
        <w:jc w:val="center"/>
      </w:pPr>
      <w:r>
        <w:rPr>
          <w:rFonts w:ascii="Arial" w:cs="Arial" w:eastAsia="Arial" w:hAnsi="Arial"/>
          <w:i/>
          <w:iCs/>
          <w:color w:val="999999"/>
          <w:sz w:val="18"/>
          <w:szCs w:val="18"/>
        </w:rPr>
        <w:t xml:space="preserve">Water Quality Anomaly Detection &amp; Health Risk Predictor  |  Ghost  |  Christ (Deemed to be University), Delhi NCR</w:t>
      </w:r>
    </w:p>
    <w:sectPr>
      <w:pgSz w:w="12240" w:h="15840"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2026-03-24T17:51:50.991Z</dcterms:created>
  <dcterms:modified xsi:type="dcterms:W3CDTF">2026-03-24T17:51:50.992Z</dcterms:modified>
</cp:coreProperties>
</file>

<file path=docProps/custom.xml><?xml version="1.0" encoding="utf-8"?>
<Properties xmlns="http://schemas.openxmlformats.org/officeDocument/2006/custom-properties" xmlns:vt="http://schemas.openxmlformats.org/officeDocument/2006/docPropsVTypes"/>
</file>