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A56" w:rsidRPr="00B97247" w:rsidRDefault="00E60A56" w:rsidP="00E60A56">
      <w:pPr>
        <w:rPr>
          <w:rFonts w:ascii="Arial" w:hAnsi="Arial" w:cs="Arial"/>
          <w:b/>
          <w:sz w:val="28"/>
          <w:szCs w:val="28"/>
        </w:rPr>
      </w:pPr>
      <w:r w:rsidRPr="00B97247">
        <w:rPr>
          <w:rFonts w:ascii="Arial" w:hAnsi="Arial" w:cs="Arial"/>
          <w:b/>
          <w:sz w:val="28"/>
          <w:szCs w:val="28"/>
        </w:rPr>
        <w:t>A</w:t>
      </w:r>
      <w:bookmarkStart w:id="0" w:name="_GoBack"/>
      <w:bookmarkEnd w:id="0"/>
      <w:r w:rsidRPr="00B97247">
        <w:rPr>
          <w:rFonts w:ascii="Arial" w:hAnsi="Arial" w:cs="Arial"/>
          <w:b/>
          <w:sz w:val="28"/>
          <w:szCs w:val="28"/>
        </w:rPr>
        <w:t>n Efficient Convolutional Network for Human Pose Estimation</w:t>
      </w:r>
    </w:p>
    <w:p w:rsidR="00E60A56" w:rsidRPr="00B97247" w:rsidRDefault="00E60A56" w:rsidP="00E60A56">
      <w:pPr>
        <w:rPr>
          <w:rFonts w:ascii="Arial" w:hAnsi="Arial" w:cs="Arial"/>
          <w:sz w:val="24"/>
          <w:szCs w:val="24"/>
        </w:rPr>
      </w:pPr>
      <w:r w:rsidRPr="00B97247">
        <w:rPr>
          <w:rFonts w:ascii="Arial" w:hAnsi="Arial" w:cs="Arial"/>
          <w:sz w:val="24"/>
          <w:szCs w:val="24"/>
        </w:rPr>
        <w:t>1.what is the problem/topic?</w:t>
      </w:r>
    </w:p>
    <w:p w:rsidR="00E60A56" w:rsidRPr="00B97247" w:rsidRDefault="00E60A56" w:rsidP="00E60A56">
      <w:pPr>
        <w:rPr>
          <w:rFonts w:ascii="Arial" w:hAnsi="Arial" w:cs="Arial"/>
          <w:sz w:val="24"/>
          <w:szCs w:val="24"/>
        </w:rPr>
      </w:pPr>
      <w:r w:rsidRPr="00B97247">
        <w:rPr>
          <w:rFonts w:ascii="Arial" w:hAnsi="Arial" w:cs="Arial"/>
          <w:sz w:val="24"/>
          <w:szCs w:val="24"/>
        </w:rPr>
        <w:sym w:font="Wingdings" w:char="F0E0"/>
      </w:r>
      <w:r w:rsidRPr="00B97247">
        <w:rPr>
          <w:rFonts w:ascii="Arial" w:hAnsi="Arial" w:cs="Arial"/>
          <w:sz w:val="24"/>
          <w:szCs w:val="24"/>
        </w:rPr>
        <w:t xml:space="preserve"> The problem is to find an efficient convulation  network for HPE.</w:t>
      </w:r>
    </w:p>
    <w:p w:rsidR="00E60A56" w:rsidRPr="00B97247" w:rsidRDefault="00E60A56" w:rsidP="00E60A56">
      <w:pPr>
        <w:rPr>
          <w:rFonts w:ascii="Arial" w:hAnsi="Arial" w:cs="Arial"/>
          <w:sz w:val="24"/>
          <w:szCs w:val="24"/>
        </w:rPr>
      </w:pPr>
      <w:r w:rsidRPr="00B97247">
        <w:rPr>
          <w:rFonts w:ascii="Arial" w:hAnsi="Arial" w:cs="Arial"/>
          <w:sz w:val="24"/>
          <w:szCs w:val="24"/>
        </w:rPr>
        <w:t xml:space="preserve">2. why is it relevant? </w:t>
      </w:r>
    </w:p>
    <w:p w:rsidR="00E60A56" w:rsidRPr="00B97247" w:rsidRDefault="00E60A56" w:rsidP="00E60A56">
      <w:pPr>
        <w:rPr>
          <w:rFonts w:ascii="Arial" w:hAnsi="Arial" w:cs="Arial"/>
          <w:sz w:val="24"/>
          <w:szCs w:val="24"/>
        </w:rPr>
      </w:pPr>
      <w:r w:rsidRPr="00B97247">
        <w:rPr>
          <w:rFonts w:ascii="Arial" w:hAnsi="Arial" w:cs="Arial"/>
          <w:sz w:val="24"/>
          <w:szCs w:val="24"/>
        </w:rPr>
        <w:sym w:font="Wingdings" w:char="F0E0"/>
      </w:r>
      <w:r w:rsidRPr="00B97247">
        <w:rPr>
          <w:rFonts w:ascii="Arial" w:hAnsi="Arial" w:cs="Arial"/>
          <w:sz w:val="24"/>
          <w:szCs w:val="24"/>
        </w:rPr>
        <w:t xml:space="preserve"> It is relevant to use an efficient convulation network that work on machines with low computational powers.</w:t>
      </w:r>
    </w:p>
    <w:p w:rsidR="00E60A56" w:rsidRPr="00B97247" w:rsidRDefault="00E60A56" w:rsidP="00E60A56">
      <w:pPr>
        <w:rPr>
          <w:rFonts w:ascii="Arial" w:hAnsi="Arial" w:cs="Arial"/>
          <w:sz w:val="24"/>
          <w:szCs w:val="24"/>
        </w:rPr>
      </w:pPr>
      <w:r w:rsidRPr="00B97247">
        <w:rPr>
          <w:rFonts w:ascii="Arial" w:hAnsi="Arial" w:cs="Arial"/>
          <w:sz w:val="24"/>
          <w:szCs w:val="24"/>
        </w:rPr>
        <w:t>3. what have other people done to solve the problem?</w:t>
      </w:r>
    </w:p>
    <w:p w:rsidR="00E60A56" w:rsidRPr="00B97247" w:rsidRDefault="00E60A56" w:rsidP="00E60A56">
      <w:pPr>
        <w:rPr>
          <w:rFonts w:ascii="Arial" w:hAnsi="Arial" w:cs="Arial"/>
          <w:sz w:val="24"/>
          <w:szCs w:val="24"/>
        </w:rPr>
      </w:pPr>
      <w:r w:rsidRPr="00B97247">
        <w:rPr>
          <w:rFonts w:ascii="Arial" w:hAnsi="Arial" w:cs="Arial"/>
          <w:sz w:val="24"/>
          <w:szCs w:val="24"/>
        </w:rPr>
        <w:sym w:font="Wingdings" w:char="F0E0"/>
      </w:r>
      <w:r w:rsidRPr="00B97247">
        <w:rPr>
          <w:rFonts w:ascii="Arial" w:hAnsi="Arial" w:cs="Arial"/>
          <w:sz w:val="24"/>
          <w:szCs w:val="24"/>
        </w:rPr>
        <w:t>The classical approaches are based on the pictorial structure model that uses a tree-structured graphical model to encode spatial dependencies between neighbouring joints.</w:t>
      </w:r>
      <w:r w:rsidRPr="00B97247">
        <w:rPr>
          <w:rFonts w:ascii="Arial" w:hAnsi="Arial" w:cs="Arial"/>
          <w:sz w:val="24"/>
          <w:szCs w:val="24"/>
        </w:rPr>
        <w:t xml:space="preserve"> </w:t>
      </w:r>
      <w:r w:rsidRPr="00B97247">
        <w:rPr>
          <w:rFonts w:ascii="Arial" w:hAnsi="Arial" w:cs="Arial"/>
          <w:sz w:val="24"/>
          <w:szCs w:val="24"/>
        </w:rPr>
        <w:t>Another line of research is based</w:t>
      </w:r>
      <w:r w:rsidRPr="00B97247">
        <w:rPr>
          <w:rFonts w:ascii="Arial" w:hAnsi="Arial" w:cs="Arial"/>
          <w:sz w:val="24"/>
          <w:szCs w:val="24"/>
        </w:rPr>
        <w:t xml:space="preserve"> on hierarchical models</w:t>
      </w:r>
      <w:r w:rsidRPr="00B97247">
        <w:rPr>
          <w:rFonts w:ascii="Arial" w:hAnsi="Arial" w:cs="Arial"/>
          <w:sz w:val="24"/>
          <w:szCs w:val="24"/>
        </w:rPr>
        <w:t xml:space="preserve"> that first detect larger body parts in the image and then condition the detection of smaller body parts on the detected larger body par</w:t>
      </w:r>
      <w:r w:rsidRPr="00B97247">
        <w:rPr>
          <w:rFonts w:ascii="Arial" w:hAnsi="Arial" w:cs="Arial"/>
          <w:sz w:val="24"/>
          <w:szCs w:val="24"/>
        </w:rPr>
        <w:t>ts. Complex non-tree models</w:t>
      </w:r>
      <w:r w:rsidRPr="00B97247">
        <w:rPr>
          <w:rFonts w:ascii="Arial" w:hAnsi="Arial" w:cs="Arial"/>
          <w:sz w:val="24"/>
          <w:szCs w:val="24"/>
        </w:rPr>
        <w:t xml:space="preserve"> have also been used that model spatial dependencies between unconnected body parts.</w:t>
      </w:r>
    </w:p>
    <w:p w:rsidR="00E60A56" w:rsidRPr="00B97247" w:rsidRDefault="00E60A56" w:rsidP="00E60A56">
      <w:pPr>
        <w:rPr>
          <w:rFonts w:ascii="Arial" w:hAnsi="Arial" w:cs="Arial"/>
          <w:sz w:val="24"/>
          <w:szCs w:val="24"/>
        </w:rPr>
      </w:pPr>
      <w:r w:rsidRPr="00B97247">
        <w:rPr>
          <w:rFonts w:ascii="Arial" w:hAnsi="Arial" w:cs="Arial"/>
          <w:sz w:val="24"/>
          <w:szCs w:val="24"/>
        </w:rPr>
        <w:t>4.why is this not sufficient?</w:t>
      </w:r>
    </w:p>
    <w:p w:rsidR="00E60A56" w:rsidRPr="00B97247" w:rsidRDefault="00E60A56" w:rsidP="00E60A56">
      <w:pPr>
        <w:rPr>
          <w:rFonts w:ascii="Arial" w:hAnsi="Arial" w:cs="Arial"/>
          <w:sz w:val="24"/>
          <w:szCs w:val="24"/>
        </w:rPr>
      </w:pPr>
      <w:r w:rsidRPr="00B97247">
        <w:rPr>
          <w:rFonts w:ascii="Arial" w:hAnsi="Arial" w:cs="Arial"/>
          <w:sz w:val="24"/>
          <w:szCs w:val="24"/>
        </w:rPr>
        <w:sym w:font="Wingdings" w:char="F0E0"/>
      </w:r>
      <w:r w:rsidRPr="00B97247">
        <w:rPr>
          <w:rFonts w:ascii="Arial" w:hAnsi="Arial" w:cs="Arial"/>
          <w:sz w:val="24"/>
          <w:szCs w:val="24"/>
        </w:rPr>
        <w:t xml:space="preserve"> The above methods are not sufficient because they need a high computational machines that use a high rate GPU and it takes the system a higher time to  compute the pose estimation.</w:t>
      </w:r>
    </w:p>
    <w:p w:rsidR="00E60A56" w:rsidRPr="00B97247" w:rsidRDefault="00E60A56" w:rsidP="00E60A56">
      <w:pPr>
        <w:rPr>
          <w:rFonts w:ascii="Arial" w:hAnsi="Arial" w:cs="Arial"/>
          <w:sz w:val="24"/>
          <w:szCs w:val="24"/>
        </w:rPr>
      </w:pPr>
      <w:r w:rsidRPr="00B97247">
        <w:rPr>
          <w:rFonts w:ascii="Arial" w:hAnsi="Arial" w:cs="Arial"/>
          <w:sz w:val="24"/>
          <w:szCs w:val="24"/>
        </w:rPr>
        <w:t xml:space="preserve">5. what is the proposed solution? </w:t>
      </w:r>
    </w:p>
    <w:p w:rsidR="00E60A56" w:rsidRPr="00B97247" w:rsidRDefault="00E60A56" w:rsidP="00E60A56">
      <w:pPr>
        <w:rPr>
          <w:rFonts w:ascii="Arial" w:hAnsi="Arial" w:cs="Arial"/>
          <w:sz w:val="24"/>
          <w:szCs w:val="24"/>
        </w:rPr>
      </w:pPr>
      <w:r w:rsidRPr="00B97247">
        <w:rPr>
          <w:rFonts w:ascii="Arial" w:hAnsi="Arial" w:cs="Arial"/>
          <w:sz w:val="24"/>
          <w:szCs w:val="24"/>
        </w:rPr>
        <w:sym w:font="Wingdings" w:char="F0E0"/>
      </w:r>
      <w:r w:rsidRPr="00B97247">
        <w:rPr>
          <w:rFonts w:ascii="Arial" w:hAnsi="Arial" w:cs="Arial"/>
          <w:sz w:val="24"/>
          <w:szCs w:val="24"/>
        </w:rPr>
        <w:t xml:space="preserve"> The proposed solution is to find a convulation network that is efficient and does not compromise on the aspects of accuracy and efficiency.</w:t>
      </w:r>
    </w:p>
    <w:p w:rsidR="00E60A56" w:rsidRPr="00B97247" w:rsidRDefault="00E60A56" w:rsidP="00E60A56">
      <w:pPr>
        <w:rPr>
          <w:rFonts w:ascii="Arial" w:hAnsi="Arial" w:cs="Arial"/>
          <w:sz w:val="24"/>
          <w:szCs w:val="24"/>
        </w:rPr>
      </w:pPr>
      <w:r w:rsidRPr="00B97247">
        <w:rPr>
          <w:rFonts w:ascii="Arial" w:hAnsi="Arial" w:cs="Arial"/>
          <w:sz w:val="24"/>
          <w:szCs w:val="24"/>
        </w:rPr>
        <w:t>6. why is the solution better?</w:t>
      </w:r>
    </w:p>
    <w:p w:rsidR="00E60A56" w:rsidRPr="00B97247" w:rsidRDefault="00E60A56" w:rsidP="00E60A56">
      <w:pPr>
        <w:rPr>
          <w:rFonts w:ascii="Arial" w:hAnsi="Arial" w:cs="Arial"/>
          <w:sz w:val="24"/>
          <w:szCs w:val="24"/>
        </w:rPr>
      </w:pPr>
      <w:r w:rsidRPr="00B97247">
        <w:rPr>
          <w:rFonts w:ascii="Arial" w:hAnsi="Arial" w:cs="Arial"/>
          <w:sz w:val="24"/>
          <w:szCs w:val="24"/>
        </w:rPr>
        <w:sym w:font="Wingdings" w:char="F0E0"/>
      </w:r>
      <w:r w:rsidRPr="00B97247">
        <w:rPr>
          <w:rFonts w:ascii="Arial" w:hAnsi="Arial" w:cs="Arial"/>
          <w:sz w:val="24"/>
          <w:szCs w:val="24"/>
        </w:rPr>
        <w:t xml:space="preserve"> It is a better solution </w:t>
      </w:r>
      <w:r w:rsidR="00B97247" w:rsidRPr="00B97247">
        <w:rPr>
          <w:rFonts w:ascii="Arial" w:hAnsi="Arial" w:cs="Arial"/>
          <w:sz w:val="24"/>
          <w:szCs w:val="24"/>
        </w:rPr>
        <w:t>as we</w:t>
      </w:r>
      <w:r w:rsidRPr="00B97247">
        <w:rPr>
          <w:rFonts w:ascii="Arial" w:hAnsi="Arial" w:cs="Arial"/>
          <w:sz w:val="24"/>
          <w:szCs w:val="24"/>
        </w:rPr>
        <w:t xml:space="preserve"> propose an efficient deep network architecture that can be efficiently trained on mid-range GPUs without the need of any pre-training. Despite the low computational requirements of our network, it is on par with much more complex models on popular benchmarks for human pose estimation.</w:t>
      </w:r>
    </w:p>
    <w:p w:rsidR="00E60A56" w:rsidRPr="00B97247" w:rsidRDefault="00E60A56" w:rsidP="00E60A56">
      <w:pPr>
        <w:rPr>
          <w:rFonts w:ascii="Arial" w:hAnsi="Arial" w:cs="Arial"/>
          <w:sz w:val="24"/>
          <w:szCs w:val="24"/>
        </w:rPr>
      </w:pPr>
      <w:r w:rsidRPr="00B97247">
        <w:rPr>
          <w:rFonts w:ascii="Arial" w:hAnsi="Arial" w:cs="Arial"/>
          <w:sz w:val="24"/>
          <w:szCs w:val="24"/>
        </w:rPr>
        <w:t xml:space="preserve">7. what is left/future work? </w:t>
      </w:r>
    </w:p>
    <w:p w:rsidR="00B97247" w:rsidRPr="00B97247" w:rsidRDefault="00B97247" w:rsidP="00E60A56">
      <w:pPr>
        <w:rPr>
          <w:rFonts w:ascii="Arial" w:hAnsi="Arial" w:cs="Arial"/>
          <w:sz w:val="24"/>
          <w:szCs w:val="24"/>
        </w:rPr>
      </w:pPr>
      <w:r w:rsidRPr="00B97247">
        <w:rPr>
          <w:rFonts w:ascii="Arial" w:hAnsi="Arial" w:cs="Arial"/>
          <w:sz w:val="24"/>
          <w:szCs w:val="24"/>
        </w:rPr>
        <w:sym w:font="Wingdings" w:char="F0E0"/>
      </w:r>
      <w:r w:rsidRPr="00B97247">
        <w:rPr>
          <w:rFonts w:ascii="Arial" w:hAnsi="Arial" w:cs="Arial"/>
          <w:sz w:val="24"/>
          <w:szCs w:val="24"/>
        </w:rPr>
        <w:t xml:space="preserve"> This a baseline model and a lot of work will go into making it a better scalable approach for more advanced and high complex models.</w:t>
      </w:r>
    </w:p>
    <w:p w:rsidR="0040034F" w:rsidRPr="00B97247" w:rsidRDefault="0040034F" w:rsidP="00E60A56">
      <w:pPr>
        <w:rPr>
          <w:rFonts w:ascii="Arial" w:hAnsi="Arial" w:cs="Arial"/>
          <w:sz w:val="24"/>
          <w:szCs w:val="24"/>
        </w:rPr>
      </w:pPr>
    </w:p>
    <w:sectPr w:rsidR="0040034F" w:rsidRPr="00B97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A56"/>
    <w:rsid w:val="00200E17"/>
    <w:rsid w:val="00241A78"/>
    <w:rsid w:val="0040034F"/>
    <w:rsid w:val="00B97247"/>
    <w:rsid w:val="00E6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F2F1"/>
  <w15:chartTrackingRefBased/>
  <w15:docId w15:val="{3C36914B-2283-48D0-9447-028BF339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2021-02-11T13:54:00Z</dcterms:created>
  <dcterms:modified xsi:type="dcterms:W3CDTF">2021-02-11T14:15:00Z</dcterms:modified>
</cp:coreProperties>
</file>