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ADBCD" w14:textId="333BA742" w:rsidR="00847649" w:rsidRDefault="00847649" w:rsidP="00847649">
      <w:pPr>
        <w:pStyle w:val="Title"/>
      </w:pPr>
      <w:r>
        <w:rPr>
          <w:noProof/>
        </w:rPr>
        <w:drawing>
          <wp:anchor distT="0" distB="0" distL="0" distR="0" simplePos="0" relativeHeight="251645952" behindDoc="0" locked="0" layoutInCell="1" allowOverlap="1" wp14:anchorId="0BEFA35D" wp14:editId="4E588B79">
            <wp:simplePos x="0" y="0"/>
            <wp:positionH relativeFrom="page">
              <wp:posOffset>5649467</wp:posOffset>
            </wp:positionH>
            <wp:positionV relativeFrom="paragraph">
              <wp:posOffset>18287</wp:posOffset>
            </wp:positionV>
            <wp:extent cx="1636776" cy="313943"/>
            <wp:effectExtent l="0" t="0" r="0" b="0"/>
            <wp:wrapNone/>
            <wp:docPr id="264628512" name="Image 1" descr="A black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4628512" name="Image 1" descr="A black text on a white background&#10;&#10;Description automatically generated"/>
                    <pic:cNvPicPr/>
                  </pic:nvPicPr>
                  <pic:blipFill>
                    <a:blip r:embed="rId5" cstate="print"/>
                    <a:stretch>
                      <a:fillRect/>
                    </a:stretch>
                  </pic:blipFill>
                  <pic:spPr>
                    <a:xfrm>
                      <a:off x="0" y="0"/>
                      <a:ext cx="1636776" cy="313943"/>
                    </a:xfrm>
                    <a:prstGeom prst="rect">
                      <a:avLst/>
                    </a:prstGeom>
                  </pic:spPr>
                </pic:pic>
              </a:graphicData>
            </a:graphic>
          </wp:anchor>
        </w:drawing>
      </w:r>
      <w:r>
        <w:t>MPNP</w:t>
      </w:r>
      <w:r>
        <w:rPr>
          <w:spacing w:val="-2"/>
        </w:rPr>
        <w:t xml:space="preserve"> </w:t>
      </w:r>
      <w:r>
        <w:t>Code</w:t>
      </w:r>
      <w:r>
        <w:rPr>
          <w:spacing w:val="-2"/>
        </w:rPr>
        <w:t xml:space="preserve"> </w:t>
      </w:r>
      <w:r>
        <w:t>of</w:t>
      </w:r>
      <w:r>
        <w:rPr>
          <w:spacing w:val="-3"/>
        </w:rPr>
        <w:t xml:space="preserve"> </w:t>
      </w:r>
      <w:r>
        <w:rPr>
          <w:spacing w:val="-2"/>
        </w:rPr>
        <w:t>Conduct</w:t>
      </w:r>
    </w:p>
    <w:p w14:paraId="59AF097C" w14:textId="77777777" w:rsidR="00847649" w:rsidRDefault="00847649" w:rsidP="00847649">
      <w:pPr>
        <w:spacing w:line="203" w:lineRule="exact"/>
        <w:ind w:left="139"/>
        <w:rPr>
          <w:b/>
          <w:sz w:val="18"/>
        </w:rPr>
      </w:pPr>
      <w:r>
        <w:rPr>
          <w:noProof/>
        </w:rPr>
        <mc:AlternateContent>
          <mc:Choice Requires="wps">
            <w:drawing>
              <wp:anchor distT="0" distB="0" distL="0" distR="0" simplePos="0" relativeHeight="251646976" behindDoc="1" locked="0" layoutInCell="1" allowOverlap="1" wp14:anchorId="4DE75FDC" wp14:editId="35EB8AAF">
                <wp:simplePos x="0" y="0"/>
                <wp:positionH relativeFrom="page">
                  <wp:posOffset>437387</wp:posOffset>
                </wp:positionH>
                <wp:positionV relativeFrom="paragraph">
                  <wp:posOffset>141137</wp:posOffset>
                </wp:positionV>
                <wp:extent cx="6898005" cy="7620"/>
                <wp:effectExtent l="0" t="0" r="0" b="0"/>
                <wp:wrapTopAndBottom/>
                <wp:docPr id="643440708"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8005" cy="7620"/>
                        </a:xfrm>
                        <a:custGeom>
                          <a:avLst/>
                          <a:gdLst/>
                          <a:ahLst/>
                          <a:cxnLst/>
                          <a:rect l="l" t="t" r="r" b="b"/>
                          <a:pathLst>
                            <a:path w="6898005" h="7620">
                              <a:moveTo>
                                <a:pt x="6897624" y="7619"/>
                              </a:moveTo>
                              <a:lnTo>
                                <a:pt x="0" y="7619"/>
                              </a:lnTo>
                              <a:lnTo>
                                <a:pt x="0" y="0"/>
                              </a:lnTo>
                              <a:lnTo>
                                <a:pt x="6897624" y="0"/>
                              </a:lnTo>
                              <a:lnTo>
                                <a:pt x="6897624" y="76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24379D" id="Graphic 2" o:spid="_x0000_s1026" style="position:absolute;margin-left:34.45pt;margin-top:11.1pt;width:543.15pt;height:.6pt;z-index:-251669504;visibility:visible;mso-wrap-style:square;mso-wrap-distance-left:0;mso-wrap-distance-top:0;mso-wrap-distance-right:0;mso-wrap-distance-bottom:0;mso-position-horizontal:absolute;mso-position-horizontal-relative:page;mso-position-vertical:absolute;mso-position-vertical-relative:text;v-text-anchor:top" coordsize="689800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" path="m6897624,7619l,7619,,,6897624,r,7619xe" fillcolor="black" stroked="f">
                <v:path arrowok="t"/>
                <w10:wrap type="topAndBottom" anchorx="page"/>
              </v:shape>
            </w:pict>
          </mc:Fallback>
        </mc:AlternateContent>
      </w:r>
      <w:r>
        <w:rPr>
          <w:b/>
          <w:sz w:val="18"/>
        </w:rPr>
        <w:t>For</w:t>
      </w:r>
      <w:r>
        <w:rPr>
          <w:b/>
          <w:spacing w:val="14"/>
          <w:sz w:val="18"/>
        </w:rPr>
        <w:t xml:space="preserve"> </w:t>
      </w:r>
      <w:r>
        <w:rPr>
          <w:b/>
          <w:sz w:val="18"/>
        </w:rPr>
        <w:t>immigration</w:t>
      </w:r>
      <w:r>
        <w:rPr>
          <w:b/>
          <w:spacing w:val="9"/>
          <w:sz w:val="18"/>
        </w:rPr>
        <w:t xml:space="preserve"> </w:t>
      </w:r>
      <w:r>
        <w:rPr>
          <w:b/>
          <w:sz w:val="18"/>
        </w:rPr>
        <w:t>representatives</w:t>
      </w:r>
      <w:r>
        <w:rPr>
          <w:b/>
          <w:spacing w:val="12"/>
          <w:sz w:val="18"/>
        </w:rPr>
        <w:t xml:space="preserve"> </w:t>
      </w:r>
      <w:r>
        <w:rPr>
          <w:b/>
          <w:sz w:val="18"/>
        </w:rPr>
        <w:t>of</w:t>
      </w:r>
      <w:r>
        <w:rPr>
          <w:b/>
          <w:spacing w:val="12"/>
          <w:sz w:val="18"/>
        </w:rPr>
        <w:t xml:space="preserve"> </w:t>
      </w:r>
      <w:r>
        <w:rPr>
          <w:b/>
          <w:sz w:val="18"/>
        </w:rPr>
        <w:t>applicants</w:t>
      </w:r>
      <w:r>
        <w:rPr>
          <w:b/>
          <w:spacing w:val="12"/>
          <w:sz w:val="18"/>
        </w:rPr>
        <w:t xml:space="preserve"> </w:t>
      </w:r>
      <w:r>
        <w:rPr>
          <w:b/>
          <w:sz w:val="18"/>
        </w:rPr>
        <w:t>to</w:t>
      </w:r>
      <w:r>
        <w:rPr>
          <w:b/>
          <w:spacing w:val="12"/>
          <w:sz w:val="18"/>
        </w:rPr>
        <w:t xml:space="preserve"> </w:t>
      </w:r>
      <w:r>
        <w:rPr>
          <w:b/>
          <w:sz w:val="18"/>
        </w:rPr>
        <w:t>the</w:t>
      </w:r>
      <w:r>
        <w:rPr>
          <w:b/>
          <w:spacing w:val="14"/>
          <w:sz w:val="18"/>
        </w:rPr>
        <w:t xml:space="preserve"> </w:t>
      </w:r>
      <w:r>
        <w:rPr>
          <w:b/>
          <w:sz w:val="18"/>
        </w:rPr>
        <w:t>Manitoba</w:t>
      </w:r>
      <w:r>
        <w:rPr>
          <w:b/>
          <w:spacing w:val="13"/>
          <w:sz w:val="18"/>
        </w:rPr>
        <w:t xml:space="preserve"> </w:t>
      </w:r>
      <w:r>
        <w:rPr>
          <w:b/>
          <w:sz w:val="18"/>
        </w:rPr>
        <w:t>Provincial</w:t>
      </w:r>
      <w:r>
        <w:rPr>
          <w:b/>
          <w:spacing w:val="11"/>
          <w:sz w:val="18"/>
        </w:rPr>
        <w:t xml:space="preserve"> </w:t>
      </w:r>
      <w:r>
        <w:rPr>
          <w:b/>
          <w:sz w:val="18"/>
        </w:rPr>
        <w:t>Nominee</w:t>
      </w:r>
      <w:r>
        <w:rPr>
          <w:b/>
          <w:spacing w:val="14"/>
          <w:sz w:val="18"/>
        </w:rPr>
        <w:t xml:space="preserve"> </w:t>
      </w:r>
      <w:r>
        <w:rPr>
          <w:b/>
          <w:spacing w:val="-2"/>
          <w:sz w:val="18"/>
        </w:rPr>
        <w:t>Program</w:t>
      </w:r>
    </w:p>
    <w:p w14:paraId="2B0BB4DD" w14:textId="557BFA96" w:rsidR="00847649" w:rsidRDefault="00847649" w:rsidP="00847649">
      <w:pPr>
        <w:pStyle w:val="BodyText"/>
        <w:spacing w:before="114"/>
        <w:ind w:left="139" w:right="236"/>
        <w:jc w:val="both"/>
      </w:pPr>
      <w:r>
        <w:t>Manitoba</w:t>
      </w:r>
      <w:r>
        <w:rPr>
          <w:spacing w:val="-6"/>
        </w:rPr>
        <w:t xml:space="preserve"> </w:t>
      </w:r>
      <w:r>
        <w:t>Labour</w:t>
      </w:r>
      <w:r>
        <w:rPr>
          <w:spacing w:val="-1"/>
        </w:rPr>
        <w:t xml:space="preserve"> </w:t>
      </w:r>
      <w:r>
        <w:t>and</w:t>
      </w:r>
      <w:r>
        <w:rPr>
          <w:spacing w:val="-3"/>
        </w:rPr>
        <w:t xml:space="preserve"> </w:t>
      </w:r>
      <w:r>
        <w:t>Immigration</w:t>
      </w:r>
      <w:r>
        <w:rPr>
          <w:spacing w:val="-3"/>
        </w:rPr>
        <w:t xml:space="preserve"> </w:t>
      </w:r>
      <w:r>
        <w:t>requires</w:t>
      </w:r>
      <w:r>
        <w:rPr>
          <w:spacing w:val="-2"/>
        </w:rPr>
        <w:t xml:space="preserve"> </w:t>
      </w:r>
      <w:r>
        <w:t>that</w:t>
      </w:r>
      <w:r>
        <w:rPr>
          <w:spacing w:val="-5"/>
        </w:rPr>
        <w:t xml:space="preserve"> </w:t>
      </w:r>
      <w:r>
        <w:t>all</w:t>
      </w:r>
      <w:r>
        <w:rPr>
          <w:spacing w:val="-6"/>
        </w:rPr>
        <w:t xml:space="preserve"> </w:t>
      </w:r>
      <w:r>
        <w:t>immigration</w:t>
      </w:r>
      <w:r>
        <w:rPr>
          <w:spacing w:val="-3"/>
        </w:rPr>
        <w:t xml:space="preserve"> </w:t>
      </w:r>
      <w:r>
        <w:t>representatives</w:t>
      </w:r>
      <w:r>
        <w:rPr>
          <w:spacing w:val="-2"/>
        </w:rPr>
        <w:t xml:space="preserve"> </w:t>
      </w:r>
      <w:r>
        <w:t>(individual</w:t>
      </w:r>
      <w:r>
        <w:rPr>
          <w:spacing w:val="-1"/>
        </w:rPr>
        <w:t xml:space="preserve"> </w:t>
      </w:r>
      <w:r>
        <w:t>representatives</w:t>
      </w:r>
      <w:r>
        <w:rPr>
          <w:spacing w:val="-8"/>
        </w:rPr>
        <w:t xml:space="preserve"> </w:t>
      </w:r>
      <w:r>
        <w:t>who</w:t>
      </w:r>
      <w:r>
        <w:rPr>
          <w:spacing w:val="-1"/>
        </w:rPr>
        <w:t xml:space="preserve"> </w:t>
      </w:r>
      <w:r>
        <w:t>receive a fee)</w:t>
      </w:r>
      <w:r>
        <w:rPr>
          <w:spacing w:val="-1"/>
        </w:rPr>
        <w:t xml:space="preserve"> </w:t>
      </w:r>
      <w:r>
        <w:t>who act on</w:t>
      </w:r>
      <w:r>
        <w:rPr>
          <w:spacing w:val="-2"/>
        </w:rPr>
        <w:t xml:space="preserve"> </w:t>
      </w:r>
      <w:r>
        <w:t>behalf</w:t>
      </w:r>
      <w:r>
        <w:rPr>
          <w:spacing w:val="-2"/>
        </w:rPr>
        <w:t xml:space="preserve"> </w:t>
      </w:r>
      <w:r>
        <w:t>of applicants under the Manitoba Provincial Nominee</w:t>
      </w:r>
      <w:r>
        <w:rPr>
          <w:spacing w:val="-2"/>
        </w:rPr>
        <w:t xml:space="preserve"> </w:t>
      </w:r>
      <w:r>
        <w:t>Program agree to abide by the following principles of professional conduct.</w:t>
      </w:r>
    </w:p>
    <w:p w14:paraId="7B263B74" w14:textId="77777777" w:rsidR="00847649" w:rsidRDefault="00847649" w:rsidP="00847649">
      <w:pPr>
        <w:pStyle w:val="BodyText"/>
        <w:spacing w:before="119"/>
        <w:ind w:left="139" w:right="98"/>
      </w:pPr>
      <w:r>
        <w:t>All immigration representatives who wish</w:t>
      </w:r>
      <w:r>
        <w:rPr>
          <w:spacing w:val="-2"/>
        </w:rPr>
        <w:t xml:space="preserve"> </w:t>
      </w:r>
      <w:r>
        <w:t>to represent an applicant to the Manitoba Provincial Nominee Program must be</w:t>
      </w:r>
      <w:r>
        <w:rPr>
          <w:spacing w:val="-1"/>
        </w:rPr>
        <w:t xml:space="preserve"> </w:t>
      </w:r>
      <w:r>
        <w:t>members</w:t>
      </w:r>
      <w:r>
        <w:rPr>
          <w:spacing w:val="-2"/>
        </w:rPr>
        <w:t xml:space="preserve"> </w:t>
      </w:r>
      <w:r>
        <w:t>in</w:t>
      </w:r>
      <w:r>
        <w:rPr>
          <w:spacing w:val="-3"/>
        </w:rPr>
        <w:t xml:space="preserve"> </w:t>
      </w:r>
      <w:r>
        <w:t>good</w:t>
      </w:r>
      <w:r>
        <w:rPr>
          <w:spacing w:val="-5"/>
        </w:rPr>
        <w:t xml:space="preserve"> </w:t>
      </w:r>
      <w:r>
        <w:t>standing</w:t>
      </w:r>
      <w:r>
        <w:rPr>
          <w:spacing w:val="-2"/>
        </w:rPr>
        <w:t xml:space="preserve"> </w:t>
      </w:r>
      <w:r>
        <w:t>of the</w:t>
      </w:r>
      <w:r>
        <w:rPr>
          <w:spacing w:val="-3"/>
        </w:rPr>
        <w:t xml:space="preserve"> </w:t>
      </w:r>
      <w:r>
        <w:t>Immigration</w:t>
      </w:r>
      <w:r>
        <w:rPr>
          <w:spacing w:val="-3"/>
        </w:rPr>
        <w:t xml:space="preserve"> </w:t>
      </w:r>
      <w:r>
        <w:t>Consultants</w:t>
      </w:r>
      <w:r>
        <w:rPr>
          <w:spacing w:val="-2"/>
        </w:rPr>
        <w:t xml:space="preserve"> </w:t>
      </w:r>
      <w:r>
        <w:t>of</w:t>
      </w:r>
      <w:r>
        <w:rPr>
          <w:spacing w:val="-5"/>
        </w:rPr>
        <w:t xml:space="preserve"> </w:t>
      </w:r>
      <w:r>
        <w:t>Canada</w:t>
      </w:r>
      <w:r>
        <w:rPr>
          <w:spacing w:val="-3"/>
        </w:rPr>
        <w:t xml:space="preserve"> </w:t>
      </w:r>
      <w:r>
        <w:t>Regulatory</w:t>
      </w:r>
      <w:r>
        <w:rPr>
          <w:spacing w:val="-4"/>
        </w:rPr>
        <w:t xml:space="preserve"> </w:t>
      </w:r>
      <w:r>
        <w:t>Council</w:t>
      </w:r>
      <w:r>
        <w:rPr>
          <w:spacing w:val="-1"/>
        </w:rPr>
        <w:t xml:space="preserve"> </w:t>
      </w:r>
      <w:r>
        <w:t>or</w:t>
      </w:r>
      <w:r>
        <w:rPr>
          <w:spacing w:val="-6"/>
        </w:rPr>
        <w:t xml:space="preserve"> </w:t>
      </w:r>
      <w:r>
        <w:t>of</w:t>
      </w:r>
      <w:r>
        <w:rPr>
          <w:spacing w:val="-5"/>
        </w:rPr>
        <w:t xml:space="preserve"> </w:t>
      </w:r>
      <w:r>
        <w:t>a</w:t>
      </w:r>
      <w:r>
        <w:rPr>
          <w:spacing w:val="-1"/>
        </w:rPr>
        <w:t xml:space="preserve"> </w:t>
      </w:r>
      <w:r>
        <w:t>Canadian</w:t>
      </w:r>
      <w:r>
        <w:rPr>
          <w:spacing w:val="-5"/>
        </w:rPr>
        <w:t xml:space="preserve"> </w:t>
      </w:r>
      <w:r>
        <w:t>law society and must comply with the following minimum standards:</w:t>
      </w:r>
    </w:p>
    <w:p w14:paraId="04C3C1B0" w14:textId="7E3A1131" w:rsidR="00847649" w:rsidRDefault="00847649" w:rsidP="00847649">
      <w:pPr>
        <w:pStyle w:val="ListParagraph"/>
        <w:numPr>
          <w:ilvl w:val="0"/>
          <w:numId w:val="1"/>
        </w:numPr>
        <w:tabs>
          <w:tab w:val="left" w:pos="499"/>
        </w:tabs>
        <w:spacing w:before="121"/>
        <w:ind w:right="394"/>
      </w:pPr>
      <w:r>
        <w:t>to indicate</w:t>
      </w:r>
      <w:r>
        <w:rPr>
          <w:spacing w:val="-2"/>
        </w:rPr>
        <w:t xml:space="preserve"> </w:t>
      </w:r>
      <w:r>
        <w:t>clearly</w:t>
      </w:r>
      <w:r>
        <w:rPr>
          <w:spacing w:val="-3"/>
        </w:rPr>
        <w:t xml:space="preserve"> </w:t>
      </w:r>
      <w:r>
        <w:t>at all</w:t>
      </w:r>
      <w:r>
        <w:rPr>
          <w:spacing w:val="-3"/>
        </w:rPr>
        <w:t xml:space="preserve"> </w:t>
      </w:r>
      <w:r>
        <w:t>times</w:t>
      </w:r>
      <w:r>
        <w:rPr>
          <w:spacing w:val="-1"/>
        </w:rPr>
        <w:t xml:space="preserve"> </w:t>
      </w:r>
      <w:r>
        <w:t>and</w:t>
      </w:r>
      <w:r>
        <w:rPr>
          <w:spacing w:val="-2"/>
        </w:rPr>
        <w:t xml:space="preserve"> </w:t>
      </w:r>
      <w:r>
        <w:t>in</w:t>
      </w:r>
      <w:r>
        <w:rPr>
          <w:spacing w:val="-2"/>
        </w:rPr>
        <w:t xml:space="preserve"> </w:t>
      </w:r>
      <w:r>
        <w:t>all</w:t>
      </w:r>
      <w:r>
        <w:rPr>
          <w:spacing w:val="-3"/>
        </w:rPr>
        <w:t xml:space="preserve"> </w:t>
      </w:r>
      <w:r>
        <w:t>materials</w:t>
      </w:r>
      <w:r>
        <w:rPr>
          <w:spacing w:val="-1"/>
        </w:rPr>
        <w:t xml:space="preserve"> </w:t>
      </w:r>
      <w:r>
        <w:t>that</w:t>
      </w:r>
      <w:r>
        <w:rPr>
          <w:spacing w:val="-2"/>
        </w:rPr>
        <w:t xml:space="preserve"> </w:t>
      </w:r>
      <w:r>
        <w:t>they</w:t>
      </w:r>
      <w:r>
        <w:rPr>
          <w:spacing w:val="-1"/>
        </w:rPr>
        <w:t xml:space="preserve"> </w:t>
      </w:r>
      <w:r>
        <w:t>act as</w:t>
      </w:r>
      <w:r>
        <w:rPr>
          <w:spacing w:val="-3"/>
        </w:rPr>
        <w:t xml:space="preserve"> </w:t>
      </w:r>
      <w:r>
        <w:t>independent agents</w:t>
      </w:r>
      <w:r>
        <w:rPr>
          <w:spacing w:val="-3"/>
        </w:rPr>
        <w:t xml:space="preserve"> </w:t>
      </w:r>
      <w:r>
        <w:t>and</w:t>
      </w:r>
      <w:r>
        <w:rPr>
          <w:spacing w:val="-2"/>
        </w:rPr>
        <w:t xml:space="preserve"> </w:t>
      </w:r>
      <w:r>
        <w:t>do</w:t>
      </w:r>
      <w:r>
        <w:rPr>
          <w:spacing w:val="-2"/>
        </w:rPr>
        <w:t xml:space="preserve"> </w:t>
      </w:r>
      <w:r>
        <w:t>not</w:t>
      </w:r>
      <w:r>
        <w:rPr>
          <w:spacing w:val="-2"/>
        </w:rPr>
        <w:t xml:space="preserve"> </w:t>
      </w:r>
      <w:r>
        <w:t>represent in</w:t>
      </w:r>
      <w:r>
        <w:rPr>
          <w:spacing w:val="-2"/>
        </w:rPr>
        <w:t xml:space="preserve"> </w:t>
      </w:r>
      <w:r>
        <w:t>any way</w:t>
      </w:r>
      <w:r>
        <w:rPr>
          <w:spacing w:val="-4"/>
        </w:rPr>
        <w:t xml:space="preserve"> </w:t>
      </w:r>
      <w:r>
        <w:t>the</w:t>
      </w:r>
      <w:r>
        <w:rPr>
          <w:spacing w:val="-3"/>
        </w:rPr>
        <w:t xml:space="preserve"> </w:t>
      </w:r>
      <w:r>
        <w:t>Province</w:t>
      </w:r>
      <w:r>
        <w:rPr>
          <w:spacing w:val="-3"/>
        </w:rPr>
        <w:t xml:space="preserve"> </w:t>
      </w:r>
      <w:r>
        <w:t>of</w:t>
      </w:r>
      <w:r>
        <w:rPr>
          <w:spacing w:val="-5"/>
        </w:rPr>
        <w:t xml:space="preserve"> </w:t>
      </w:r>
      <w:r>
        <w:t>Manitoba</w:t>
      </w:r>
      <w:r>
        <w:rPr>
          <w:spacing w:val="-6"/>
        </w:rPr>
        <w:t xml:space="preserve"> </w:t>
      </w:r>
      <w:r>
        <w:t>or</w:t>
      </w:r>
      <w:r>
        <w:rPr>
          <w:spacing w:val="-1"/>
        </w:rPr>
        <w:t xml:space="preserve"> </w:t>
      </w:r>
      <w:r>
        <w:t>any</w:t>
      </w:r>
      <w:r>
        <w:rPr>
          <w:spacing w:val="-4"/>
        </w:rPr>
        <w:t xml:space="preserve"> </w:t>
      </w:r>
      <w:r>
        <w:t>of</w:t>
      </w:r>
      <w:r>
        <w:rPr>
          <w:spacing w:val="-3"/>
        </w:rPr>
        <w:t xml:space="preserve"> </w:t>
      </w:r>
      <w:r>
        <w:t>its</w:t>
      </w:r>
      <w:r>
        <w:rPr>
          <w:spacing w:val="-2"/>
        </w:rPr>
        <w:t xml:space="preserve"> </w:t>
      </w:r>
      <w:r>
        <w:t>departments</w:t>
      </w:r>
      <w:r>
        <w:rPr>
          <w:spacing w:val="-2"/>
        </w:rPr>
        <w:t xml:space="preserve"> </w:t>
      </w:r>
      <w:r>
        <w:t>(including</w:t>
      </w:r>
      <w:r>
        <w:rPr>
          <w:spacing w:val="-6"/>
        </w:rPr>
        <w:t xml:space="preserve"> </w:t>
      </w:r>
      <w:r>
        <w:t>Manitoba</w:t>
      </w:r>
      <w:r>
        <w:rPr>
          <w:spacing w:val="-1"/>
        </w:rPr>
        <w:t xml:space="preserve"> </w:t>
      </w:r>
      <w:r>
        <w:t>Labour</w:t>
      </w:r>
      <w:r>
        <w:rPr>
          <w:spacing w:val="-3"/>
        </w:rPr>
        <w:t xml:space="preserve"> </w:t>
      </w:r>
      <w:r>
        <w:t>and</w:t>
      </w:r>
      <w:r>
        <w:rPr>
          <w:spacing w:val="-3"/>
        </w:rPr>
        <w:t xml:space="preserve"> </w:t>
      </w:r>
      <w:r>
        <w:t>Immigration)</w:t>
      </w:r>
      <w:r>
        <w:rPr>
          <w:spacing w:val="-4"/>
        </w:rPr>
        <w:t xml:space="preserve"> </w:t>
      </w:r>
      <w:r>
        <w:t>or</w:t>
      </w:r>
      <w:r>
        <w:rPr>
          <w:spacing w:val="-1"/>
        </w:rPr>
        <w:t xml:space="preserve"> </w:t>
      </w:r>
      <w:r>
        <w:t>agencies</w:t>
      </w:r>
    </w:p>
    <w:p w14:paraId="64EA29D1" w14:textId="77777777" w:rsidR="00847649" w:rsidRDefault="00847649" w:rsidP="00847649">
      <w:pPr>
        <w:pStyle w:val="ListParagraph"/>
        <w:numPr>
          <w:ilvl w:val="0"/>
          <w:numId w:val="1"/>
        </w:numPr>
        <w:tabs>
          <w:tab w:val="left" w:pos="499"/>
        </w:tabs>
        <w:spacing w:before="62" w:line="237" w:lineRule="auto"/>
        <w:ind w:right="380"/>
      </w:pPr>
      <w:r>
        <w:t>to advise</w:t>
      </w:r>
      <w:r>
        <w:rPr>
          <w:spacing w:val="-2"/>
        </w:rPr>
        <w:t xml:space="preserve"> </w:t>
      </w:r>
      <w:r>
        <w:t>all</w:t>
      </w:r>
      <w:r>
        <w:rPr>
          <w:spacing w:val="-3"/>
        </w:rPr>
        <w:t xml:space="preserve"> </w:t>
      </w:r>
      <w:r>
        <w:t>potential</w:t>
      </w:r>
      <w:r>
        <w:rPr>
          <w:spacing w:val="-3"/>
        </w:rPr>
        <w:t xml:space="preserve"> </w:t>
      </w:r>
      <w:r>
        <w:t>clients</w:t>
      </w:r>
      <w:r>
        <w:rPr>
          <w:spacing w:val="-1"/>
        </w:rPr>
        <w:t xml:space="preserve"> </w:t>
      </w:r>
      <w:r>
        <w:t>that</w:t>
      </w:r>
      <w:r>
        <w:rPr>
          <w:spacing w:val="-6"/>
        </w:rPr>
        <w:t xml:space="preserve"> </w:t>
      </w:r>
      <w:r>
        <w:t>applying</w:t>
      </w:r>
      <w:r>
        <w:rPr>
          <w:spacing w:val="-1"/>
        </w:rPr>
        <w:t xml:space="preserve"> </w:t>
      </w:r>
      <w:r>
        <w:t>to the</w:t>
      </w:r>
      <w:r>
        <w:rPr>
          <w:spacing w:val="-2"/>
        </w:rPr>
        <w:t xml:space="preserve"> </w:t>
      </w:r>
      <w:r>
        <w:t>Manitoba</w:t>
      </w:r>
      <w:r>
        <w:rPr>
          <w:spacing w:val="-7"/>
        </w:rPr>
        <w:t xml:space="preserve"> </w:t>
      </w:r>
      <w:r>
        <w:t>Provincial Nominee</w:t>
      </w:r>
      <w:r>
        <w:rPr>
          <w:spacing w:val="-2"/>
        </w:rPr>
        <w:t xml:space="preserve"> </w:t>
      </w:r>
      <w:r>
        <w:t>Program</w:t>
      </w:r>
      <w:r>
        <w:rPr>
          <w:spacing w:val="-2"/>
        </w:rPr>
        <w:t xml:space="preserve"> </w:t>
      </w:r>
      <w:r>
        <w:t>does</w:t>
      </w:r>
      <w:r>
        <w:rPr>
          <w:spacing w:val="-1"/>
        </w:rPr>
        <w:t xml:space="preserve"> </w:t>
      </w:r>
      <w:r>
        <w:t>not require</w:t>
      </w:r>
      <w:r>
        <w:rPr>
          <w:spacing w:val="-2"/>
        </w:rPr>
        <w:t xml:space="preserve"> </w:t>
      </w:r>
      <w:r>
        <w:t>them</w:t>
      </w:r>
      <w:r>
        <w:rPr>
          <w:spacing w:val="-2"/>
        </w:rPr>
        <w:t xml:space="preserve"> </w:t>
      </w:r>
      <w:r>
        <w:t>to use the services of an immigration representative, with this information to be provided to the client at the first contact</w:t>
      </w:r>
      <w:r>
        <w:rPr>
          <w:spacing w:val="-5"/>
        </w:rPr>
        <w:t xml:space="preserve"> </w:t>
      </w:r>
      <w:r>
        <w:t>or</w:t>
      </w:r>
      <w:r>
        <w:rPr>
          <w:spacing w:val="-1"/>
        </w:rPr>
        <w:t xml:space="preserve"> </w:t>
      </w:r>
      <w:r>
        <w:t>at</w:t>
      </w:r>
      <w:r>
        <w:rPr>
          <w:spacing w:val="-5"/>
        </w:rPr>
        <w:t xml:space="preserve"> </w:t>
      </w:r>
      <w:r>
        <w:t>the</w:t>
      </w:r>
      <w:r>
        <w:rPr>
          <w:spacing w:val="-3"/>
        </w:rPr>
        <w:t xml:space="preserve"> </w:t>
      </w:r>
      <w:r>
        <w:t>earliest possible</w:t>
      </w:r>
      <w:r>
        <w:rPr>
          <w:spacing w:val="-3"/>
        </w:rPr>
        <w:t xml:space="preserve"> </w:t>
      </w:r>
      <w:r>
        <w:t>opportunity</w:t>
      </w:r>
      <w:r>
        <w:rPr>
          <w:spacing w:val="-2"/>
        </w:rPr>
        <w:t xml:space="preserve"> </w:t>
      </w:r>
      <w:r>
        <w:t>and</w:t>
      </w:r>
      <w:r>
        <w:rPr>
          <w:spacing w:val="-5"/>
        </w:rPr>
        <w:t xml:space="preserve"> </w:t>
      </w:r>
      <w:r>
        <w:t>again</w:t>
      </w:r>
      <w:r>
        <w:rPr>
          <w:spacing w:val="-3"/>
        </w:rPr>
        <w:t xml:space="preserve"> </w:t>
      </w:r>
      <w:r>
        <w:t>prior</w:t>
      </w:r>
      <w:r>
        <w:rPr>
          <w:spacing w:val="-3"/>
        </w:rPr>
        <w:t xml:space="preserve"> </w:t>
      </w:r>
      <w:r>
        <w:t>to the</w:t>
      </w:r>
      <w:r>
        <w:rPr>
          <w:spacing w:val="-1"/>
        </w:rPr>
        <w:t xml:space="preserve"> </w:t>
      </w:r>
      <w:r>
        <w:t>client</w:t>
      </w:r>
      <w:r>
        <w:rPr>
          <w:spacing w:val="-3"/>
        </w:rPr>
        <w:t xml:space="preserve"> </w:t>
      </w:r>
      <w:r>
        <w:t>signing</w:t>
      </w:r>
      <w:r>
        <w:rPr>
          <w:spacing w:val="-2"/>
        </w:rPr>
        <w:t xml:space="preserve"> </w:t>
      </w:r>
      <w:r>
        <w:t>a</w:t>
      </w:r>
      <w:r>
        <w:rPr>
          <w:spacing w:val="-3"/>
        </w:rPr>
        <w:t xml:space="preserve"> </w:t>
      </w:r>
      <w:r>
        <w:t>contract</w:t>
      </w:r>
      <w:r>
        <w:rPr>
          <w:spacing w:val="-5"/>
        </w:rPr>
        <w:t xml:space="preserve"> </w:t>
      </w:r>
      <w:r>
        <w:t>with</w:t>
      </w:r>
      <w:r>
        <w:rPr>
          <w:spacing w:val="-3"/>
        </w:rPr>
        <w:t xml:space="preserve"> </w:t>
      </w:r>
      <w:r>
        <w:t>the</w:t>
      </w:r>
      <w:r>
        <w:rPr>
          <w:spacing w:val="-3"/>
        </w:rPr>
        <w:t xml:space="preserve"> </w:t>
      </w:r>
      <w:r>
        <w:t xml:space="preserve">immigration </w:t>
      </w:r>
      <w:r>
        <w:rPr>
          <w:spacing w:val="-2"/>
        </w:rPr>
        <w:t>representative</w:t>
      </w:r>
    </w:p>
    <w:p w14:paraId="06532F90" w14:textId="77777777" w:rsidR="00847649" w:rsidRDefault="00847649" w:rsidP="00847649">
      <w:pPr>
        <w:pStyle w:val="ListParagraph"/>
        <w:numPr>
          <w:ilvl w:val="0"/>
          <w:numId w:val="1"/>
        </w:numPr>
        <w:tabs>
          <w:tab w:val="left" w:pos="499"/>
        </w:tabs>
        <w:spacing w:before="66"/>
        <w:ind w:right="435"/>
      </w:pPr>
      <w:r>
        <w:t>to</w:t>
      </w:r>
      <w:r>
        <w:rPr>
          <w:spacing w:val="-1"/>
        </w:rPr>
        <w:t xml:space="preserve"> </w:t>
      </w:r>
      <w:r>
        <w:t>advise</w:t>
      </w:r>
      <w:r>
        <w:rPr>
          <w:spacing w:val="-3"/>
        </w:rPr>
        <w:t xml:space="preserve"> </w:t>
      </w:r>
      <w:r>
        <w:t>all</w:t>
      </w:r>
      <w:r>
        <w:rPr>
          <w:spacing w:val="-4"/>
        </w:rPr>
        <w:t xml:space="preserve"> </w:t>
      </w:r>
      <w:r>
        <w:t>clients</w:t>
      </w:r>
      <w:r>
        <w:rPr>
          <w:spacing w:val="-2"/>
        </w:rPr>
        <w:t xml:space="preserve"> </w:t>
      </w:r>
      <w:r>
        <w:t>that</w:t>
      </w:r>
      <w:r>
        <w:rPr>
          <w:spacing w:val="-5"/>
        </w:rPr>
        <w:t xml:space="preserve"> </w:t>
      </w:r>
      <w:r>
        <w:t>they</w:t>
      </w:r>
      <w:r>
        <w:rPr>
          <w:spacing w:val="-4"/>
        </w:rPr>
        <w:t xml:space="preserve"> </w:t>
      </w:r>
      <w:r>
        <w:t>are</w:t>
      </w:r>
      <w:r>
        <w:rPr>
          <w:spacing w:val="-1"/>
        </w:rPr>
        <w:t xml:space="preserve"> </w:t>
      </w:r>
      <w:r>
        <w:t>free</w:t>
      </w:r>
      <w:r>
        <w:rPr>
          <w:spacing w:val="-1"/>
        </w:rPr>
        <w:t xml:space="preserve"> </w:t>
      </w:r>
      <w:r>
        <w:t>to</w:t>
      </w:r>
      <w:r>
        <w:rPr>
          <w:spacing w:val="-3"/>
        </w:rPr>
        <w:t xml:space="preserve"> </w:t>
      </w:r>
      <w:r>
        <w:t>communicate</w:t>
      </w:r>
      <w:r>
        <w:rPr>
          <w:spacing w:val="-1"/>
        </w:rPr>
        <w:t xml:space="preserve"> </w:t>
      </w:r>
      <w:r>
        <w:t>directly</w:t>
      </w:r>
      <w:r>
        <w:rPr>
          <w:spacing w:val="-2"/>
        </w:rPr>
        <w:t xml:space="preserve"> </w:t>
      </w:r>
      <w:r>
        <w:t>with</w:t>
      </w:r>
      <w:r>
        <w:rPr>
          <w:spacing w:val="-3"/>
        </w:rPr>
        <w:t xml:space="preserve"> </w:t>
      </w:r>
      <w:r>
        <w:t>the</w:t>
      </w:r>
      <w:r>
        <w:rPr>
          <w:spacing w:val="-3"/>
        </w:rPr>
        <w:t xml:space="preserve"> </w:t>
      </w:r>
      <w:r>
        <w:t>Manitoba</w:t>
      </w:r>
      <w:r>
        <w:rPr>
          <w:spacing w:val="-1"/>
        </w:rPr>
        <w:t xml:space="preserve"> </w:t>
      </w:r>
      <w:r>
        <w:t>Provincial</w:t>
      </w:r>
      <w:r>
        <w:rPr>
          <w:spacing w:val="-6"/>
        </w:rPr>
        <w:t xml:space="preserve"> </w:t>
      </w:r>
      <w:r>
        <w:t>Nominee</w:t>
      </w:r>
      <w:r>
        <w:rPr>
          <w:spacing w:val="-3"/>
        </w:rPr>
        <w:t xml:space="preserve"> </w:t>
      </w:r>
      <w:r>
        <w:t>Program</w:t>
      </w:r>
      <w:r>
        <w:rPr>
          <w:spacing w:val="-6"/>
        </w:rPr>
        <w:t xml:space="preserve"> </w:t>
      </w:r>
      <w:r>
        <w:t>on their own behalf even while represented by the immigration representative</w:t>
      </w:r>
    </w:p>
    <w:p w14:paraId="40546BB9" w14:textId="77777777" w:rsidR="00847649" w:rsidRDefault="00847649" w:rsidP="00847649">
      <w:pPr>
        <w:pStyle w:val="ListParagraph"/>
        <w:numPr>
          <w:ilvl w:val="0"/>
          <w:numId w:val="1"/>
        </w:numPr>
        <w:tabs>
          <w:tab w:val="left" w:pos="499"/>
        </w:tabs>
        <w:spacing w:before="60"/>
        <w:ind w:right="146"/>
      </w:pPr>
      <w:r>
        <w:t>to advertise and accept assignments for only those services which the immigration representative is capable of providing</w:t>
      </w:r>
      <w:r>
        <w:rPr>
          <w:spacing w:val="-6"/>
        </w:rPr>
        <w:t xml:space="preserve"> </w:t>
      </w:r>
      <w:r>
        <w:t>and</w:t>
      </w:r>
      <w:r>
        <w:rPr>
          <w:spacing w:val="-5"/>
        </w:rPr>
        <w:t xml:space="preserve"> </w:t>
      </w:r>
      <w:r>
        <w:t>from</w:t>
      </w:r>
      <w:r>
        <w:rPr>
          <w:spacing w:val="-4"/>
        </w:rPr>
        <w:t xml:space="preserve"> </w:t>
      </w:r>
      <w:r>
        <w:t>which</w:t>
      </w:r>
      <w:r>
        <w:rPr>
          <w:spacing w:val="-6"/>
        </w:rPr>
        <w:t xml:space="preserve"> </w:t>
      </w:r>
      <w:r>
        <w:t>the</w:t>
      </w:r>
      <w:r>
        <w:rPr>
          <w:spacing w:val="-3"/>
        </w:rPr>
        <w:t xml:space="preserve"> </w:t>
      </w:r>
      <w:r>
        <w:t>immigration</w:t>
      </w:r>
      <w:r>
        <w:rPr>
          <w:spacing w:val="-5"/>
        </w:rPr>
        <w:t xml:space="preserve"> </w:t>
      </w:r>
      <w:r>
        <w:t>representative</w:t>
      </w:r>
      <w:r>
        <w:rPr>
          <w:spacing w:val="-6"/>
        </w:rPr>
        <w:t xml:space="preserve"> </w:t>
      </w:r>
      <w:r>
        <w:t>reasonably</w:t>
      </w:r>
      <w:r>
        <w:rPr>
          <w:spacing w:val="-2"/>
        </w:rPr>
        <w:t xml:space="preserve"> </w:t>
      </w:r>
      <w:r>
        <w:t>believes</w:t>
      </w:r>
      <w:r>
        <w:rPr>
          <w:spacing w:val="-7"/>
        </w:rPr>
        <w:t xml:space="preserve"> </w:t>
      </w:r>
      <w:r>
        <w:t>there</w:t>
      </w:r>
      <w:r>
        <w:rPr>
          <w:spacing w:val="-7"/>
        </w:rPr>
        <w:t xml:space="preserve"> </w:t>
      </w:r>
      <w:r>
        <w:t>will</w:t>
      </w:r>
      <w:r>
        <w:rPr>
          <w:spacing w:val="-2"/>
        </w:rPr>
        <w:t xml:space="preserve"> </w:t>
      </w:r>
      <w:r>
        <w:t>be</w:t>
      </w:r>
      <w:r>
        <w:rPr>
          <w:spacing w:val="-5"/>
        </w:rPr>
        <w:t xml:space="preserve"> </w:t>
      </w:r>
      <w:r>
        <w:t>real</w:t>
      </w:r>
      <w:r>
        <w:rPr>
          <w:spacing w:val="-3"/>
        </w:rPr>
        <w:t xml:space="preserve"> </w:t>
      </w:r>
      <w:r>
        <w:t>benefits</w:t>
      </w:r>
      <w:r>
        <w:rPr>
          <w:spacing w:val="-3"/>
        </w:rPr>
        <w:t xml:space="preserve"> </w:t>
      </w:r>
      <w:r>
        <w:t>to</w:t>
      </w:r>
      <w:r>
        <w:rPr>
          <w:spacing w:val="-5"/>
        </w:rPr>
        <w:t xml:space="preserve"> </w:t>
      </w:r>
      <w:r>
        <w:t>the</w:t>
      </w:r>
      <w:r>
        <w:rPr>
          <w:spacing w:val="-2"/>
        </w:rPr>
        <w:t xml:space="preserve"> client</w:t>
      </w:r>
    </w:p>
    <w:p w14:paraId="01B56BD5" w14:textId="77777777" w:rsidR="00847649" w:rsidRDefault="00847649" w:rsidP="00847649">
      <w:pPr>
        <w:pStyle w:val="ListParagraph"/>
        <w:numPr>
          <w:ilvl w:val="0"/>
          <w:numId w:val="1"/>
        </w:numPr>
        <w:tabs>
          <w:tab w:val="left" w:pos="499"/>
        </w:tabs>
        <w:spacing w:before="63" w:line="237" w:lineRule="auto"/>
        <w:ind w:right="269"/>
      </w:pPr>
      <w:r>
        <w:t>to</w:t>
      </w:r>
      <w:r>
        <w:rPr>
          <w:spacing w:val="-1"/>
        </w:rPr>
        <w:t xml:space="preserve"> </w:t>
      </w:r>
      <w:r>
        <w:t>disclose</w:t>
      </w:r>
      <w:r>
        <w:rPr>
          <w:spacing w:val="-1"/>
        </w:rPr>
        <w:t xml:space="preserve"> </w:t>
      </w:r>
      <w:r>
        <w:t>to</w:t>
      </w:r>
      <w:r>
        <w:rPr>
          <w:spacing w:val="-1"/>
        </w:rPr>
        <w:t xml:space="preserve"> </w:t>
      </w:r>
      <w:r>
        <w:t>the</w:t>
      </w:r>
      <w:r>
        <w:rPr>
          <w:spacing w:val="-1"/>
        </w:rPr>
        <w:t xml:space="preserve"> </w:t>
      </w:r>
      <w:r>
        <w:t>province</w:t>
      </w:r>
      <w:r>
        <w:rPr>
          <w:spacing w:val="-7"/>
        </w:rPr>
        <w:t xml:space="preserve"> </w:t>
      </w:r>
      <w:r>
        <w:t>the</w:t>
      </w:r>
      <w:r>
        <w:rPr>
          <w:spacing w:val="-1"/>
        </w:rPr>
        <w:t xml:space="preserve"> </w:t>
      </w:r>
      <w:r>
        <w:t>fact</w:t>
      </w:r>
      <w:r>
        <w:rPr>
          <w:spacing w:val="-4"/>
        </w:rPr>
        <w:t xml:space="preserve"> </w:t>
      </w:r>
      <w:r>
        <w:t>that</w:t>
      </w:r>
      <w:r>
        <w:rPr>
          <w:spacing w:val="-4"/>
        </w:rPr>
        <w:t xml:space="preserve"> </w:t>
      </w:r>
      <w:r>
        <w:t>they are</w:t>
      </w:r>
      <w:r>
        <w:rPr>
          <w:spacing w:val="-2"/>
        </w:rPr>
        <w:t xml:space="preserve"> </w:t>
      </w:r>
      <w:r>
        <w:t>representing</w:t>
      </w:r>
      <w:r>
        <w:rPr>
          <w:spacing w:val="-3"/>
        </w:rPr>
        <w:t xml:space="preserve"> </w:t>
      </w:r>
      <w:r>
        <w:t>their</w:t>
      </w:r>
      <w:r>
        <w:rPr>
          <w:spacing w:val="-5"/>
        </w:rPr>
        <w:t xml:space="preserve"> </w:t>
      </w:r>
      <w:r>
        <w:t>clients</w:t>
      </w:r>
      <w:r>
        <w:rPr>
          <w:spacing w:val="-3"/>
        </w:rPr>
        <w:t xml:space="preserve"> </w:t>
      </w:r>
      <w:r>
        <w:t>and</w:t>
      </w:r>
      <w:r>
        <w:rPr>
          <w:spacing w:val="-2"/>
        </w:rPr>
        <w:t xml:space="preserve"> </w:t>
      </w:r>
      <w:r>
        <w:t>to</w:t>
      </w:r>
      <w:r>
        <w:rPr>
          <w:spacing w:val="-4"/>
        </w:rPr>
        <w:t xml:space="preserve"> </w:t>
      </w:r>
      <w:r>
        <w:t>relay all</w:t>
      </w:r>
      <w:r>
        <w:rPr>
          <w:spacing w:val="-3"/>
        </w:rPr>
        <w:t xml:space="preserve"> </w:t>
      </w:r>
      <w:r>
        <w:t>correspondence</w:t>
      </w:r>
      <w:r>
        <w:rPr>
          <w:spacing w:val="-1"/>
        </w:rPr>
        <w:t xml:space="preserve"> </w:t>
      </w:r>
      <w:r>
        <w:t>from</w:t>
      </w:r>
      <w:r>
        <w:rPr>
          <w:spacing w:val="-1"/>
        </w:rPr>
        <w:t xml:space="preserve"> </w:t>
      </w:r>
      <w:r>
        <w:t>the province pertaining to a client’s file directly to the client without modification or undue delay</w:t>
      </w:r>
    </w:p>
    <w:p w14:paraId="27F672C4" w14:textId="77777777" w:rsidR="00847649" w:rsidRDefault="00847649" w:rsidP="00847649">
      <w:pPr>
        <w:pStyle w:val="ListParagraph"/>
        <w:numPr>
          <w:ilvl w:val="0"/>
          <w:numId w:val="1"/>
        </w:numPr>
        <w:tabs>
          <w:tab w:val="left" w:pos="502"/>
        </w:tabs>
        <w:spacing w:before="62"/>
        <w:ind w:left="502" w:hanging="363"/>
      </w:pPr>
      <w:r>
        <w:t>to</w:t>
      </w:r>
      <w:r>
        <w:rPr>
          <w:spacing w:val="-3"/>
        </w:rPr>
        <w:t xml:space="preserve"> </w:t>
      </w:r>
      <w:r>
        <w:t>act</w:t>
      </w:r>
      <w:r>
        <w:rPr>
          <w:spacing w:val="-5"/>
        </w:rPr>
        <w:t xml:space="preserve"> </w:t>
      </w:r>
      <w:r>
        <w:t>responsibly,</w:t>
      </w:r>
      <w:r>
        <w:rPr>
          <w:spacing w:val="-2"/>
        </w:rPr>
        <w:t xml:space="preserve"> </w:t>
      </w:r>
      <w:r>
        <w:t>with</w:t>
      </w:r>
      <w:r>
        <w:rPr>
          <w:spacing w:val="-5"/>
        </w:rPr>
        <w:t xml:space="preserve"> </w:t>
      </w:r>
      <w:r>
        <w:t>due</w:t>
      </w:r>
      <w:r>
        <w:rPr>
          <w:spacing w:val="-3"/>
        </w:rPr>
        <w:t xml:space="preserve"> </w:t>
      </w:r>
      <w:r>
        <w:t>diligence</w:t>
      </w:r>
      <w:r>
        <w:rPr>
          <w:spacing w:val="-2"/>
        </w:rPr>
        <w:t xml:space="preserve"> </w:t>
      </w:r>
      <w:r>
        <w:t>and</w:t>
      </w:r>
      <w:r>
        <w:rPr>
          <w:spacing w:val="-5"/>
        </w:rPr>
        <w:t xml:space="preserve"> </w:t>
      </w:r>
      <w:r>
        <w:t>in</w:t>
      </w:r>
      <w:r>
        <w:rPr>
          <w:spacing w:val="-6"/>
        </w:rPr>
        <w:t xml:space="preserve"> </w:t>
      </w:r>
      <w:r>
        <w:t>a</w:t>
      </w:r>
      <w:r>
        <w:rPr>
          <w:spacing w:val="-5"/>
        </w:rPr>
        <w:t xml:space="preserve"> </w:t>
      </w:r>
      <w:r>
        <w:t>timely</w:t>
      </w:r>
      <w:r>
        <w:rPr>
          <w:spacing w:val="-4"/>
        </w:rPr>
        <w:t xml:space="preserve"> </w:t>
      </w:r>
      <w:r>
        <w:t>manner</w:t>
      </w:r>
      <w:r>
        <w:rPr>
          <w:spacing w:val="-2"/>
        </w:rPr>
        <w:t xml:space="preserve"> </w:t>
      </w:r>
      <w:r>
        <w:t>in</w:t>
      </w:r>
      <w:r>
        <w:rPr>
          <w:spacing w:val="-7"/>
        </w:rPr>
        <w:t xml:space="preserve"> </w:t>
      </w:r>
      <w:r>
        <w:t>the</w:t>
      </w:r>
      <w:r>
        <w:rPr>
          <w:spacing w:val="-2"/>
        </w:rPr>
        <w:t xml:space="preserve"> </w:t>
      </w:r>
      <w:r>
        <w:t>handling</w:t>
      </w:r>
      <w:r>
        <w:rPr>
          <w:spacing w:val="-4"/>
        </w:rPr>
        <w:t xml:space="preserve"> </w:t>
      </w:r>
      <w:r>
        <w:t>of</w:t>
      </w:r>
      <w:r>
        <w:rPr>
          <w:spacing w:val="-6"/>
        </w:rPr>
        <w:t xml:space="preserve"> </w:t>
      </w:r>
      <w:r>
        <w:t>their</w:t>
      </w:r>
      <w:r>
        <w:rPr>
          <w:spacing w:val="-3"/>
        </w:rPr>
        <w:t xml:space="preserve"> </w:t>
      </w:r>
      <w:r>
        <w:t>clients’</w:t>
      </w:r>
      <w:r>
        <w:rPr>
          <w:spacing w:val="-7"/>
        </w:rPr>
        <w:t xml:space="preserve"> </w:t>
      </w:r>
      <w:r>
        <w:rPr>
          <w:spacing w:val="-2"/>
        </w:rPr>
        <w:t>cases</w:t>
      </w:r>
    </w:p>
    <w:p w14:paraId="349D9F60" w14:textId="77777777" w:rsidR="00847649" w:rsidRDefault="00847649" w:rsidP="00847649">
      <w:pPr>
        <w:pStyle w:val="ListParagraph"/>
        <w:numPr>
          <w:ilvl w:val="0"/>
          <w:numId w:val="1"/>
        </w:numPr>
        <w:tabs>
          <w:tab w:val="left" w:pos="502"/>
        </w:tabs>
        <w:spacing w:before="61"/>
        <w:ind w:left="502" w:right="273"/>
      </w:pPr>
      <w:r>
        <w:t>not to sign,</w:t>
      </w:r>
      <w:r>
        <w:rPr>
          <w:spacing w:val="-3"/>
        </w:rPr>
        <w:t xml:space="preserve"> </w:t>
      </w:r>
      <w:r>
        <w:t>submit</w:t>
      </w:r>
      <w:r>
        <w:rPr>
          <w:spacing w:val="-4"/>
        </w:rPr>
        <w:t xml:space="preserve"> </w:t>
      </w:r>
      <w:r>
        <w:t>or</w:t>
      </w:r>
      <w:r>
        <w:rPr>
          <w:spacing w:val="-5"/>
        </w:rPr>
        <w:t xml:space="preserve"> </w:t>
      </w:r>
      <w:r>
        <w:t>otherwise</w:t>
      </w:r>
      <w:r>
        <w:rPr>
          <w:spacing w:val="-2"/>
        </w:rPr>
        <w:t xml:space="preserve"> </w:t>
      </w:r>
      <w:r>
        <w:t>be</w:t>
      </w:r>
      <w:r>
        <w:rPr>
          <w:spacing w:val="-4"/>
        </w:rPr>
        <w:t xml:space="preserve"> </w:t>
      </w:r>
      <w:r>
        <w:t>associated</w:t>
      </w:r>
      <w:r>
        <w:rPr>
          <w:spacing w:val="-2"/>
        </w:rPr>
        <w:t xml:space="preserve"> </w:t>
      </w:r>
      <w:r>
        <w:t>with</w:t>
      </w:r>
      <w:r>
        <w:rPr>
          <w:spacing w:val="-2"/>
        </w:rPr>
        <w:t xml:space="preserve"> </w:t>
      </w:r>
      <w:r>
        <w:t>any application</w:t>
      </w:r>
      <w:r>
        <w:rPr>
          <w:spacing w:val="-2"/>
        </w:rPr>
        <w:t xml:space="preserve"> </w:t>
      </w:r>
      <w:r>
        <w:t>letter,</w:t>
      </w:r>
      <w:r>
        <w:rPr>
          <w:spacing w:val="-3"/>
        </w:rPr>
        <w:t xml:space="preserve"> </w:t>
      </w:r>
      <w:r>
        <w:t>report</w:t>
      </w:r>
      <w:r>
        <w:rPr>
          <w:spacing w:val="-4"/>
        </w:rPr>
        <w:t xml:space="preserve"> </w:t>
      </w:r>
      <w:r>
        <w:t>or</w:t>
      </w:r>
      <w:r>
        <w:rPr>
          <w:spacing w:val="-5"/>
        </w:rPr>
        <w:t xml:space="preserve"> </w:t>
      </w:r>
      <w:r>
        <w:t>other document</w:t>
      </w:r>
      <w:r>
        <w:rPr>
          <w:spacing w:val="-2"/>
        </w:rPr>
        <w:t xml:space="preserve"> </w:t>
      </w:r>
      <w:r>
        <w:t>provided</w:t>
      </w:r>
      <w:r>
        <w:rPr>
          <w:spacing w:val="-2"/>
        </w:rPr>
        <w:t xml:space="preserve"> </w:t>
      </w:r>
      <w:r>
        <w:t>by</w:t>
      </w:r>
      <w:r>
        <w:rPr>
          <w:spacing w:val="-1"/>
        </w:rPr>
        <w:t xml:space="preserve"> </w:t>
      </w:r>
      <w:r>
        <w:t>or submitted with respect to a client, which contains false or misleading information</w:t>
      </w:r>
    </w:p>
    <w:p w14:paraId="1DF7EC03" w14:textId="77777777" w:rsidR="00847649" w:rsidRDefault="00847649" w:rsidP="00847649">
      <w:pPr>
        <w:pStyle w:val="ListParagraph"/>
        <w:numPr>
          <w:ilvl w:val="0"/>
          <w:numId w:val="1"/>
        </w:numPr>
        <w:tabs>
          <w:tab w:val="left" w:pos="502"/>
        </w:tabs>
        <w:spacing w:before="60"/>
        <w:ind w:left="502"/>
      </w:pPr>
      <w:r>
        <w:t>not</w:t>
      </w:r>
      <w:r>
        <w:rPr>
          <w:spacing w:val="-4"/>
        </w:rPr>
        <w:t xml:space="preserve"> </w:t>
      </w:r>
      <w:r>
        <w:t>to</w:t>
      </w:r>
      <w:r>
        <w:rPr>
          <w:spacing w:val="-4"/>
        </w:rPr>
        <w:t xml:space="preserve"> </w:t>
      </w:r>
      <w:r>
        <w:t>engage</w:t>
      </w:r>
      <w:r>
        <w:rPr>
          <w:spacing w:val="-2"/>
        </w:rPr>
        <w:t xml:space="preserve"> </w:t>
      </w:r>
      <w:r>
        <w:t>in</w:t>
      </w:r>
      <w:r>
        <w:rPr>
          <w:spacing w:val="-4"/>
        </w:rPr>
        <w:t xml:space="preserve"> </w:t>
      </w:r>
      <w:r>
        <w:t>any</w:t>
      </w:r>
      <w:r>
        <w:rPr>
          <w:spacing w:val="-5"/>
        </w:rPr>
        <w:t xml:space="preserve"> </w:t>
      </w:r>
      <w:r>
        <w:t>unlawful</w:t>
      </w:r>
      <w:r>
        <w:rPr>
          <w:spacing w:val="-2"/>
        </w:rPr>
        <w:t xml:space="preserve"> </w:t>
      </w:r>
      <w:r>
        <w:t>activity</w:t>
      </w:r>
      <w:r>
        <w:rPr>
          <w:spacing w:val="-3"/>
        </w:rPr>
        <w:t xml:space="preserve"> </w:t>
      </w:r>
      <w:r>
        <w:t>personally</w:t>
      </w:r>
      <w:r>
        <w:rPr>
          <w:spacing w:val="-5"/>
        </w:rPr>
        <w:t xml:space="preserve"> </w:t>
      </w:r>
      <w:r>
        <w:t>or</w:t>
      </w:r>
      <w:r>
        <w:rPr>
          <w:spacing w:val="-7"/>
        </w:rPr>
        <w:t xml:space="preserve"> </w:t>
      </w:r>
      <w:r>
        <w:t>on</w:t>
      </w:r>
      <w:r>
        <w:rPr>
          <w:spacing w:val="-4"/>
        </w:rPr>
        <w:t xml:space="preserve"> </w:t>
      </w:r>
      <w:r>
        <w:t>behalf</w:t>
      </w:r>
      <w:r>
        <w:rPr>
          <w:spacing w:val="-1"/>
        </w:rPr>
        <w:t xml:space="preserve"> </w:t>
      </w:r>
      <w:r>
        <w:t>of</w:t>
      </w:r>
      <w:r>
        <w:rPr>
          <w:spacing w:val="-6"/>
        </w:rPr>
        <w:t xml:space="preserve"> </w:t>
      </w:r>
      <w:r>
        <w:t>a</w:t>
      </w:r>
      <w:r>
        <w:rPr>
          <w:spacing w:val="-2"/>
        </w:rPr>
        <w:t xml:space="preserve"> client</w:t>
      </w:r>
    </w:p>
    <w:p w14:paraId="4B25E32A" w14:textId="77777777" w:rsidR="00847649" w:rsidRDefault="00847649" w:rsidP="00847649">
      <w:pPr>
        <w:pStyle w:val="ListParagraph"/>
        <w:numPr>
          <w:ilvl w:val="0"/>
          <w:numId w:val="1"/>
        </w:numPr>
        <w:tabs>
          <w:tab w:val="left" w:pos="502"/>
        </w:tabs>
        <w:spacing w:before="61"/>
        <w:ind w:left="502"/>
      </w:pPr>
      <w:r>
        <w:t>not</w:t>
      </w:r>
      <w:r>
        <w:rPr>
          <w:spacing w:val="-3"/>
        </w:rPr>
        <w:t xml:space="preserve"> </w:t>
      </w:r>
      <w:r>
        <w:t>to</w:t>
      </w:r>
      <w:r>
        <w:rPr>
          <w:spacing w:val="-4"/>
        </w:rPr>
        <w:t xml:space="preserve"> </w:t>
      </w:r>
      <w:r>
        <w:t>work</w:t>
      </w:r>
      <w:r>
        <w:rPr>
          <w:spacing w:val="-3"/>
        </w:rPr>
        <w:t xml:space="preserve"> </w:t>
      </w:r>
      <w:r>
        <w:t>or</w:t>
      </w:r>
      <w:r>
        <w:rPr>
          <w:spacing w:val="-3"/>
        </w:rPr>
        <w:t xml:space="preserve"> </w:t>
      </w:r>
      <w:r>
        <w:t>collaborate</w:t>
      </w:r>
      <w:r>
        <w:rPr>
          <w:spacing w:val="-2"/>
        </w:rPr>
        <w:t xml:space="preserve"> </w:t>
      </w:r>
      <w:r>
        <w:t>in</w:t>
      </w:r>
      <w:r>
        <w:rPr>
          <w:spacing w:val="-4"/>
        </w:rPr>
        <w:t xml:space="preserve"> </w:t>
      </w:r>
      <w:r>
        <w:t>any</w:t>
      </w:r>
      <w:r>
        <w:rPr>
          <w:spacing w:val="-3"/>
        </w:rPr>
        <w:t xml:space="preserve"> </w:t>
      </w:r>
      <w:r>
        <w:t>way</w:t>
      </w:r>
      <w:r>
        <w:rPr>
          <w:spacing w:val="-4"/>
        </w:rPr>
        <w:t xml:space="preserve"> </w:t>
      </w:r>
      <w:r>
        <w:t>with</w:t>
      </w:r>
      <w:r>
        <w:rPr>
          <w:spacing w:val="-6"/>
        </w:rPr>
        <w:t xml:space="preserve"> </w:t>
      </w:r>
      <w:r>
        <w:t>others</w:t>
      </w:r>
      <w:r>
        <w:rPr>
          <w:spacing w:val="-6"/>
        </w:rPr>
        <w:t xml:space="preserve"> </w:t>
      </w:r>
      <w:r>
        <w:t>who</w:t>
      </w:r>
      <w:r>
        <w:rPr>
          <w:spacing w:val="-4"/>
        </w:rPr>
        <w:t xml:space="preserve"> </w:t>
      </w:r>
      <w:r>
        <w:t>are</w:t>
      </w:r>
      <w:r>
        <w:rPr>
          <w:spacing w:val="-2"/>
        </w:rPr>
        <w:t xml:space="preserve"> </w:t>
      </w:r>
      <w:r>
        <w:t>engaging</w:t>
      </w:r>
      <w:r>
        <w:rPr>
          <w:spacing w:val="-5"/>
        </w:rPr>
        <w:t xml:space="preserve"> </w:t>
      </w:r>
      <w:r>
        <w:t>in</w:t>
      </w:r>
      <w:r>
        <w:rPr>
          <w:spacing w:val="-3"/>
        </w:rPr>
        <w:t xml:space="preserve"> </w:t>
      </w:r>
      <w:r>
        <w:t>any</w:t>
      </w:r>
      <w:r>
        <w:rPr>
          <w:spacing w:val="-5"/>
        </w:rPr>
        <w:t xml:space="preserve"> </w:t>
      </w:r>
      <w:r>
        <w:t>unlawful</w:t>
      </w:r>
      <w:r>
        <w:rPr>
          <w:spacing w:val="-4"/>
        </w:rPr>
        <w:t xml:space="preserve"> </w:t>
      </w:r>
      <w:r>
        <w:rPr>
          <w:spacing w:val="-2"/>
        </w:rPr>
        <w:t>activity.</w:t>
      </w:r>
    </w:p>
    <w:p w14:paraId="0788A551" w14:textId="77777777" w:rsidR="00847649" w:rsidRDefault="00847649" w:rsidP="00847649">
      <w:pPr>
        <w:pStyle w:val="ListParagraph"/>
        <w:numPr>
          <w:ilvl w:val="0"/>
          <w:numId w:val="1"/>
        </w:numPr>
        <w:tabs>
          <w:tab w:val="left" w:pos="502"/>
        </w:tabs>
        <w:spacing w:before="58"/>
        <w:ind w:left="502" w:right="317"/>
      </w:pPr>
      <w:r>
        <w:t>to hold in strict confidence all information acquired in the course of the professional relationship concerning the affairs</w:t>
      </w:r>
      <w:r>
        <w:rPr>
          <w:spacing w:val="-1"/>
        </w:rPr>
        <w:t xml:space="preserve"> </w:t>
      </w:r>
      <w:r>
        <w:t>of</w:t>
      </w:r>
      <w:r>
        <w:rPr>
          <w:spacing w:val="-4"/>
        </w:rPr>
        <w:t xml:space="preserve"> </w:t>
      </w:r>
      <w:r>
        <w:t>their</w:t>
      </w:r>
      <w:r>
        <w:rPr>
          <w:spacing w:val="-2"/>
        </w:rPr>
        <w:t xml:space="preserve"> </w:t>
      </w:r>
      <w:r>
        <w:t>clients</w:t>
      </w:r>
      <w:r>
        <w:rPr>
          <w:spacing w:val="-5"/>
        </w:rPr>
        <w:t xml:space="preserve"> </w:t>
      </w:r>
      <w:r>
        <w:t>and</w:t>
      </w:r>
      <w:r>
        <w:rPr>
          <w:spacing w:val="-2"/>
        </w:rPr>
        <w:t xml:space="preserve"> </w:t>
      </w:r>
      <w:r>
        <w:t>not</w:t>
      </w:r>
      <w:r>
        <w:rPr>
          <w:spacing w:val="-4"/>
        </w:rPr>
        <w:t xml:space="preserve"> </w:t>
      </w:r>
      <w:r>
        <w:t>to divulge any such</w:t>
      </w:r>
      <w:r>
        <w:rPr>
          <w:spacing w:val="-2"/>
        </w:rPr>
        <w:t xml:space="preserve"> </w:t>
      </w:r>
      <w:r>
        <w:t>information</w:t>
      </w:r>
      <w:r>
        <w:rPr>
          <w:spacing w:val="-2"/>
        </w:rPr>
        <w:t xml:space="preserve"> </w:t>
      </w:r>
      <w:r>
        <w:t>unless</w:t>
      </w:r>
      <w:r>
        <w:rPr>
          <w:spacing w:val="-3"/>
        </w:rPr>
        <w:t xml:space="preserve"> </w:t>
      </w:r>
      <w:r>
        <w:t>authorized</w:t>
      </w:r>
      <w:r>
        <w:rPr>
          <w:spacing w:val="-2"/>
        </w:rPr>
        <w:t xml:space="preserve"> </w:t>
      </w:r>
      <w:r>
        <w:t>by</w:t>
      </w:r>
      <w:r>
        <w:rPr>
          <w:spacing w:val="-1"/>
        </w:rPr>
        <w:t xml:space="preserve"> </w:t>
      </w:r>
      <w:r>
        <w:t>their</w:t>
      </w:r>
      <w:r>
        <w:rPr>
          <w:spacing w:val="-5"/>
        </w:rPr>
        <w:t xml:space="preserve"> </w:t>
      </w:r>
      <w:r>
        <w:t>client</w:t>
      </w:r>
      <w:r>
        <w:rPr>
          <w:spacing w:val="-4"/>
        </w:rPr>
        <w:t xml:space="preserve"> </w:t>
      </w:r>
      <w:r>
        <w:t>or</w:t>
      </w:r>
      <w:r>
        <w:rPr>
          <w:spacing w:val="-2"/>
        </w:rPr>
        <w:t xml:space="preserve"> </w:t>
      </w:r>
      <w:r>
        <w:t>required</w:t>
      </w:r>
      <w:r>
        <w:rPr>
          <w:spacing w:val="-2"/>
        </w:rPr>
        <w:t xml:space="preserve"> </w:t>
      </w:r>
      <w:r>
        <w:t>to</w:t>
      </w:r>
      <w:r>
        <w:rPr>
          <w:spacing w:val="-2"/>
        </w:rPr>
        <w:t xml:space="preserve"> </w:t>
      </w:r>
      <w:r>
        <w:t>do so by the Manitoba Provincial Nominee Program or by law</w:t>
      </w:r>
    </w:p>
    <w:p w14:paraId="203ACCD9" w14:textId="77777777" w:rsidR="00847649" w:rsidRDefault="00847649" w:rsidP="00847649">
      <w:pPr>
        <w:pStyle w:val="ListParagraph"/>
        <w:numPr>
          <w:ilvl w:val="0"/>
          <w:numId w:val="1"/>
        </w:numPr>
        <w:tabs>
          <w:tab w:val="left" w:pos="502"/>
        </w:tabs>
        <w:spacing w:before="61"/>
        <w:ind w:left="502" w:right="245"/>
        <w:jc w:val="both"/>
      </w:pPr>
      <w:r>
        <w:t>to</w:t>
      </w:r>
      <w:r>
        <w:rPr>
          <w:spacing w:val="-2"/>
        </w:rPr>
        <w:t xml:space="preserve"> </w:t>
      </w:r>
      <w:r>
        <w:t>take</w:t>
      </w:r>
      <w:r>
        <w:rPr>
          <w:spacing w:val="-3"/>
        </w:rPr>
        <w:t xml:space="preserve"> </w:t>
      </w:r>
      <w:r>
        <w:t>care</w:t>
      </w:r>
      <w:r>
        <w:rPr>
          <w:spacing w:val="-4"/>
        </w:rPr>
        <w:t xml:space="preserve"> </w:t>
      </w:r>
      <w:r>
        <w:t>to</w:t>
      </w:r>
      <w:r>
        <w:rPr>
          <w:spacing w:val="-1"/>
        </w:rPr>
        <w:t xml:space="preserve"> </w:t>
      </w:r>
      <w:r>
        <w:t>avoid</w:t>
      </w:r>
      <w:r>
        <w:rPr>
          <w:spacing w:val="-2"/>
        </w:rPr>
        <w:t xml:space="preserve"> </w:t>
      </w:r>
      <w:r>
        <w:t>conflicts</w:t>
      </w:r>
      <w:r>
        <w:rPr>
          <w:spacing w:val="-3"/>
        </w:rPr>
        <w:t xml:space="preserve"> </w:t>
      </w:r>
      <w:r>
        <w:t>of interest,</w:t>
      </w:r>
      <w:r>
        <w:rPr>
          <w:spacing w:val="-3"/>
        </w:rPr>
        <w:t xml:space="preserve"> </w:t>
      </w:r>
      <w:r>
        <w:t>and</w:t>
      </w:r>
      <w:r>
        <w:rPr>
          <w:spacing w:val="-2"/>
        </w:rPr>
        <w:t xml:space="preserve"> </w:t>
      </w:r>
      <w:r>
        <w:t>upon</w:t>
      </w:r>
      <w:r>
        <w:rPr>
          <w:spacing w:val="-3"/>
        </w:rPr>
        <w:t xml:space="preserve"> </w:t>
      </w:r>
      <w:r>
        <w:t>becoming</w:t>
      </w:r>
      <w:r>
        <w:rPr>
          <w:spacing w:val="-2"/>
        </w:rPr>
        <w:t xml:space="preserve"> </w:t>
      </w:r>
      <w:r>
        <w:t>aware</w:t>
      </w:r>
      <w:r>
        <w:rPr>
          <w:spacing w:val="-4"/>
        </w:rPr>
        <w:t xml:space="preserve"> </w:t>
      </w:r>
      <w:r>
        <w:t>of</w:t>
      </w:r>
      <w:r>
        <w:rPr>
          <w:spacing w:val="-4"/>
        </w:rPr>
        <w:t xml:space="preserve"> </w:t>
      </w:r>
      <w:r>
        <w:t>the</w:t>
      </w:r>
      <w:r>
        <w:rPr>
          <w:spacing w:val="-1"/>
        </w:rPr>
        <w:t xml:space="preserve"> </w:t>
      </w:r>
      <w:r>
        <w:t>existence</w:t>
      </w:r>
      <w:r>
        <w:rPr>
          <w:spacing w:val="-2"/>
        </w:rPr>
        <w:t xml:space="preserve"> </w:t>
      </w:r>
      <w:r>
        <w:t>of a</w:t>
      </w:r>
      <w:r>
        <w:rPr>
          <w:spacing w:val="-5"/>
        </w:rPr>
        <w:t xml:space="preserve"> </w:t>
      </w:r>
      <w:r>
        <w:t>conflict to fully</w:t>
      </w:r>
      <w:r>
        <w:rPr>
          <w:spacing w:val="-3"/>
        </w:rPr>
        <w:t xml:space="preserve"> </w:t>
      </w:r>
      <w:r>
        <w:t>disclose</w:t>
      </w:r>
      <w:r>
        <w:rPr>
          <w:spacing w:val="-1"/>
        </w:rPr>
        <w:t xml:space="preserve"> </w:t>
      </w:r>
      <w:r>
        <w:t>at the earliest</w:t>
      </w:r>
      <w:r>
        <w:rPr>
          <w:spacing w:val="-2"/>
        </w:rPr>
        <w:t xml:space="preserve"> </w:t>
      </w:r>
      <w:r>
        <w:t>possible</w:t>
      </w:r>
      <w:r>
        <w:rPr>
          <w:spacing w:val="-2"/>
        </w:rPr>
        <w:t xml:space="preserve"> </w:t>
      </w:r>
      <w:r>
        <w:t>opportunity</w:t>
      </w:r>
      <w:r>
        <w:rPr>
          <w:spacing w:val="-1"/>
        </w:rPr>
        <w:t xml:space="preserve"> </w:t>
      </w:r>
      <w:r>
        <w:t>the</w:t>
      </w:r>
      <w:r>
        <w:rPr>
          <w:spacing w:val="-2"/>
        </w:rPr>
        <w:t xml:space="preserve"> </w:t>
      </w:r>
      <w:r>
        <w:t>existence</w:t>
      </w:r>
      <w:r>
        <w:rPr>
          <w:spacing w:val="-2"/>
        </w:rPr>
        <w:t xml:space="preserve"> </w:t>
      </w:r>
      <w:r>
        <w:t>and</w:t>
      </w:r>
      <w:r>
        <w:rPr>
          <w:spacing w:val="-2"/>
        </w:rPr>
        <w:t xml:space="preserve"> </w:t>
      </w:r>
      <w:r>
        <w:t>circumstances</w:t>
      </w:r>
      <w:r>
        <w:rPr>
          <w:spacing w:val="-3"/>
        </w:rPr>
        <w:t xml:space="preserve"> </w:t>
      </w:r>
      <w:r>
        <w:t>of</w:t>
      </w:r>
      <w:r>
        <w:rPr>
          <w:spacing w:val="-2"/>
        </w:rPr>
        <w:t xml:space="preserve"> </w:t>
      </w:r>
      <w:r>
        <w:t>the</w:t>
      </w:r>
      <w:r>
        <w:rPr>
          <w:spacing w:val="-2"/>
        </w:rPr>
        <w:t xml:space="preserve"> </w:t>
      </w:r>
      <w:r>
        <w:t>conflict</w:t>
      </w:r>
      <w:r>
        <w:rPr>
          <w:spacing w:val="-2"/>
        </w:rPr>
        <w:t xml:space="preserve"> </w:t>
      </w:r>
      <w:r>
        <w:t>to the</w:t>
      </w:r>
      <w:r>
        <w:rPr>
          <w:spacing w:val="-2"/>
        </w:rPr>
        <w:t xml:space="preserve"> </w:t>
      </w:r>
      <w:r>
        <w:t>client</w:t>
      </w:r>
      <w:r>
        <w:rPr>
          <w:spacing w:val="-2"/>
        </w:rPr>
        <w:t xml:space="preserve"> </w:t>
      </w:r>
      <w:r>
        <w:t>and</w:t>
      </w:r>
      <w:r>
        <w:rPr>
          <w:spacing w:val="-2"/>
        </w:rPr>
        <w:t xml:space="preserve"> </w:t>
      </w:r>
      <w:r>
        <w:t>to the</w:t>
      </w:r>
      <w:r>
        <w:rPr>
          <w:spacing w:val="-2"/>
        </w:rPr>
        <w:t xml:space="preserve"> </w:t>
      </w:r>
      <w:r>
        <w:t>Province of Manitoba if the conflict in any way relates to the Manitoba Provincial Nominee Program</w:t>
      </w:r>
    </w:p>
    <w:p w14:paraId="0AD1720F" w14:textId="77777777" w:rsidR="00847649" w:rsidRDefault="00847649" w:rsidP="00847649">
      <w:pPr>
        <w:pStyle w:val="ListParagraph"/>
        <w:numPr>
          <w:ilvl w:val="0"/>
          <w:numId w:val="1"/>
        </w:numPr>
        <w:tabs>
          <w:tab w:val="left" w:pos="502"/>
        </w:tabs>
        <w:spacing w:before="61" w:line="237" w:lineRule="auto"/>
        <w:ind w:left="502" w:right="350"/>
        <w:jc w:val="both"/>
      </w:pPr>
      <w:r>
        <w:t>not to</w:t>
      </w:r>
      <w:r>
        <w:rPr>
          <w:spacing w:val="-1"/>
        </w:rPr>
        <w:t xml:space="preserve"> </w:t>
      </w:r>
      <w:r>
        <w:t>allow</w:t>
      </w:r>
      <w:r>
        <w:rPr>
          <w:spacing w:val="-3"/>
        </w:rPr>
        <w:t xml:space="preserve"> </w:t>
      </w:r>
      <w:r>
        <w:t>any</w:t>
      </w:r>
      <w:r>
        <w:rPr>
          <w:spacing w:val="-4"/>
        </w:rPr>
        <w:t xml:space="preserve"> </w:t>
      </w:r>
      <w:r>
        <w:t>outside</w:t>
      </w:r>
      <w:r>
        <w:rPr>
          <w:spacing w:val="-1"/>
        </w:rPr>
        <w:t xml:space="preserve"> </w:t>
      </w:r>
      <w:r>
        <w:t>business</w:t>
      </w:r>
      <w:r>
        <w:rPr>
          <w:spacing w:val="-4"/>
        </w:rPr>
        <w:t xml:space="preserve"> </w:t>
      </w:r>
      <w:r>
        <w:t>or</w:t>
      </w:r>
      <w:r>
        <w:rPr>
          <w:spacing w:val="-3"/>
        </w:rPr>
        <w:t xml:space="preserve"> </w:t>
      </w:r>
      <w:r>
        <w:t>professional</w:t>
      </w:r>
      <w:r>
        <w:rPr>
          <w:spacing w:val="-4"/>
        </w:rPr>
        <w:t xml:space="preserve"> </w:t>
      </w:r>
      <w:r>
        <w:t>interests</w:t>
      </w:r>
      <w:r>
        <w:rPr>
          <w:spacing w:val="-4"/>
        </w:rPr>
        <w:t xml:space="preserve"> </w:t>
      </w:r>
      <w:r>
        <w:t>to</w:t>
      </w:r>
      <w:r>
        <w:rPr>
          <w:spacing w:val="-3"/>
        </w:rPr>
        <w:t xml:space="preserve"> </w:t>
      </w:r>
      <w:r>
        <w:t>jeopardize</w:t>
      </w:r>
      <w:r>
        <w:rPr>
          <w:spacing w:val="-3"/>
        </w:rPr>
        <w:t xml:space="preserve"> </w:t>
      </w:r>
      <w:r>
        <w:t>their</w:t>
      </w:r>
      <w:r>
        <w:rPr>
          <w:spacing w:val="-3"/>
        </w:rPr>
        <w:t xml:space="preserve"> </w:t>
      </w:r>
      <w:r>
        <w:t>professional</w:t>
      </w:r>
      <w:r>
        <w:rPr>
          <w:spacing w:val="-4"/>
        </w:rPr>
        <w:t xml:space="preserve"> </w:t>
      </w:r>
      <w:r>
        <w:t>integrity,</w:t>
      </w:r>
      <w:r>
        <w:rPr>
          <w:spacing w:val="-1"/>
        </w:rPr>
        <w:t xml:space="preserve"> </w:t>
      </w:r>
      <w:r>
        <w:t>independence or competence as an immigration representative</w:t>
      </w:r>
    </w:p>
    <w:p w14:paraId="20115908" w14:textId="77777777" w:rsidR="00847649" w:rsidRDefault="00847649" w:rsidP="00847649">
      <w:pPr>
        <w:pStyle w:val="ListParagraph"/>
        <w:numPr>
          <w:ilvl w:val="0"/>
          <w:numId w:val="1"/>
        </w:numPr>
        <w:tabs>
          <w:tab w:val="left" w:pos="502"/>
        </w:tabs>
        <w:spacing w:before="61"/>
        <w:ind w:left="502" w:right="192"/>
        <w:jc w:val="both"/>
      </w:pPr>
      <w:r>
        <w:t>to</w:t>
      </w:r>
      <w:r>
        <w:rPr>
          <w:spacing w:val="-1"/>
        </w:rPr>
        <w:t xml:space="preserve"> </w:t>
      </w:r>
      <w:r>
        <w:t>provide</w:t>
      </w:r>
      <w:r>
        <w:rPr>
          <w:spacing w:val="-1"/>
        </w:rPr>
        <w:t xml:space="preserve"> </w:t>
      </w:r>
      <w:r>
        <w:t>clients</w:t>
      </w:r>
      <w:r>
        <w:rPr>
          <w:spacing w:val="-2"/>
        </w:rPr>
        <w:t xml:space="preserve"> </w:t>
      </w:r>
      <w:r>
        <w:t>with</w:t>
      </w:r>
      <w:r>
        <w:rPr>
          <w:spacing w:val="-3"/>
        </w:rPr>
        <w:t xml:space="preserve"> </w:t>
      </w:r>
      <w:r>
        <w:t>complete</w:t>
      </w:r>
      <w:r>
        <w:rPr>
          <w:spacing w:val="-1"/>
        </w:rPr>
        <w:t xml:space="preserve"> </w:t>
      </w:r>
      <w:r>
        <w:t>and</w:t>
      </w:r>
      <w:r>
        <w:rPr>
          <w:spacing w:val="-3"/>
        </w:rPr>
        <w:t xml:space="preserve"> </w:t>
      </w:r>
      <w:r>
        <w:t>accurate</w:t>
      </w:r>
      <w:r>
        <w:rPr>
          <w:spacing w:val="-5"/>
        </w:rPr>
        <w:t xml:space="preserve"> </w:t>
      </w:r>
      <w:r>
        <w:t>information</w:t>
      </w:r>
      <w:r>
        <w:rPr>
          <w:spacing w:val="-3"/>
        </w:rPr>
        <w:t xml:space="preserve"> </w:t>
      </w:r>
      <w:r>
        <w:t>regarding</w:t>
      </w:r>
      <w:r>
        <w:rPr>
          <w:spacing w:val="-2"/>
        </w:rPr>
        <w:t xml:space="preserve"> </w:t>
      </w:r>
      <w:r>
        <w:t>the</w:t>
      </w:r>
      <w:r>
        <w:rPr>
          <w:spacing w:val="-3"/>
        </w:rPr>
        <w:t xml:space="preserve"> </w:t>
      </w:r>
      <w:r>
        <w:t>Manitoba</w:t>
      </w:r>
      <w:r>
        <w:rPr>
          <w:spacing w:val="-3"/>
        </w:rPr>
        <w:t xml:space="preserve"> </w:t>
      </w:r>
      <w:r>
        <w:t>Provincial</w:t>
      </w:r>
      <w:r>
        <w:rPr>
          <w:spacing w:val="-4"/>
        </w:rPr>
        <w:t xml:space="preserve"> </w:t>
      </w:r>
      <w:r>
        <w:t>Nominee</w:t>
      </w:r>
      <w:r>
        <w:rPr>
          <w:spacing w:val="-5"/>
        </w:rPr>
        <w:t xml:space="preserve"> </w:t>
      </w:r>
      <w:r>
        <w:t>Program</w:t>
      </w:r>
      <w:r>
        <w:rPr>
          <w:spacing w:val="-1"/>
        </w:rPr>
        <w:t xml:space="preserve"> </w:t>
      </w:r>
      <w:r>
        <w:t>and all other matters pertaining to their clients’ interest in immigration.</w:t>
      </w:r>
    </w:p>
    <w:p w14:paraId="5491487E" w14:textId="77777777" w:rsidR="00847649" w:rsidRDefault="00847649" w:rsidP="00847649">
      <w:pPr>
        <w:pStyle w:val="ListParagraph"/>
        <w:numPr>
          <w:ilvl w:val="0"/>
          <w:numId w:val="1"/>
        </w:numPr>
        <w:tabs>
          <w:tab w:val="left" w:pos="502"/>
        </w:tabs>
        <w:spacing w:before="61"/>
        <w:ind w:left="502" w:right="431"/>
      </w:pPr>
      <w:r>
        <w:t>to advise</w:t>
      </w:r>
      <w:r>
        <w:rPr>
          <w:spacing w:val="-2"/>
        </w:rPr>
        <w:t xml:space="preserve"> </w:t>
      </w:r>
      <w:r>
        <w:t>their</w:t>
      </w:r>
      <w:r>
        <w:rPr>
          <w:spacing w:val="-5"/>
        </w:rPr>
        <w:t xml:space="preserve"> </w:t>
      </w:r>
      <w:r>
        <w:t>clients</w:t>
      </w:r>
      <w:r>
        <w:rPr>
          <w:spacing w:val="-3"/>
        </w:rPr>
        <w:t xml:space="preserve"> </w:t>
      </w:r>
      <w:r>
        <w:t>of</w:t>
      </w:r>
      <w:r>
        <w:rPr>
          <w:spacing w:val="-4"/>
        </w:rPr>
        <w:t xml:space="preserve"> </w:t>
      </w:r>
      <w:r>
        <w:t>the requirement</w:t>
      </w:r>
      <w:r>
        <w:rPr>
          <w:spacing w:val="-2"/>
        </w:rPr>
        <w:t xml:space="preserve"> </w:t>
      </w:r>
      <w:r>
        <w:t>that</w:t>
      </w:r>
      <w:r>
        <w:rPr>
          <w:spacing w:val="-6"/>
        </w:rPr>
        <w:t xml:space="preserve"> </w:t>
      </w:r>
      <w:r>
        <w:t>applicants</w:t>
      </w:r>
      <w:r>
        <w:rPr>
          <w:spacing w:val="-1"/>
        </w:rPr>
        <w:t xml:space="preserve"> </w:t>
      </w:r>
      <w:r>
        <w:t>under the</w:t>
      </w:r>
      <w:r>
        <w:rPr>
          <w:spacing w:val="-4"/>
        </w:rPr>
        <w:t xml:space="preserve"> </w:t>
      </w:r>
      <w:r>
        <w:t>Manitoba</w:t>
      </w:r>
      <w:r>
        <w:rPr>
          <w:spacing w:val="-2"/>
        </w:rPr>
        <w:t xml:space="preserve"> </w:t>
      </w:r>
      <w:r>
        <w:t>Provincial</w:t>
      </w:r>
      <w:r>
        <w:rPr>
          <w:spacing w:val="-5"/>
        </w:rPr>
        <w:t xml:space="preserve"> </w:t>
      </w:r>
      <w:r>
        <w:t>Nominee</w:t>
      </w:r>
      <w:r>
        <w:rPr>
          <w:spacing w:val="-2"/>
        </w:rPr>
        <w:t xml:space="preserve"> </w:t>
      </w:r>
      <w:r>
        <w:t>Program</w:t>
      </w:r>
      <w:r>
        <w:rPr>
          <w:spacing w:val="-2"/>
        </w:rPr>
        <w:t xml:space="preserve"> </w:t>
      </w:r>
      <w:r>
        <w:t>have a bona fide intent to reside and work or do business in Manitoba and not to knowingly submit or continue with Manitoba Provincial Nominee Program applications on behalf of clients who do not possess this bona fide intent</w:t>
      </w:r>
    </w:p>
    <w:p w14:paraId="6496F9A4" w14:textId="77777777" w:rsidR="00847649" w:rsidRDefault="00847649" w:rsidP="00847649">
      <w:pPr>
        <w:pStyle w:val="ListParagraph"/>
        <w:numPr>
          <w:ilvl w:val="0"/>
          <w:numId w:val="1"/>
        </w:numPr>
        <w:tabs>
          <w:tab w:val="left" w:pos="502"/>
        </w:tabs>
        <w:spacing w:before="59"/>
        <w:ind w:left="502" w:right="198"/>
      </w:pPr>
      <w:r>
        <w:t>to be truthful in all forms of communications and media, and to refrain from misleading statements, exaggerations or innuendo (ex: The Province of Manitoba does not have any special or preferential arrangements with any immigration</w:t>
      </w:r>
      <w:r>
        <w:rPr>
          <w:spacing w:val="-8"/>
        </w:rPr>
        <w:t xml:space="preserve"> </w:t>
      </w:r>
      <w:r>
        <w:t>consultant</w:t>
      </w:r>
      <w:r>
        <w:rPr>
          <w:spacing w:val="-6"/>
        </w:rPr>
        <w:t xml:space="preserve"> </w:t>
      </w:r>
      <w:r>
        <w:t>or</w:t>
      </w:r>
      <w:r>
        <w:rPr>
          <w:spacing w:val="-4"/>
        </w:rPr>
        <w:t xml:space="preserve"> </w:t>
      </w:r>
      <w:r>
        <w:t>lawyer.</w:t>
      </w:r>
      <w:r>
        <w:rPr>
          <w:spacing w:val="-5"/>
        </w:rPr>
        <w:t xml:space="preserve"> </w:t>
      </w:r>
      <w:r>
        <w:t>Therefore</w:t>
      </w:r>
      <w:r>
        <w:rPr>
          <w:spacing w:val="-2"/>
        </w:rPr>
        <w:t xml:space="preserve"> </w:t>
      </w:r>
      <w:r>
        <w:t>an</w:t>
      </w:r>
      <w:r>
        <w:rPr>
          <w:spacing w:val="-4"/>
        </w:rPr>
        <w:t xml:space="preserve"> </w:t>
      </w:r>
      <w:r>
        <w:t>immigration</w:t>
      </w:r>
      <w:r>
        <w:rPr>
          <w:spacing w:val="-4"/>
        </w:rPr>
        <w:t xml:space="preserve"> </w:t>
      </w:r>
      <w:r>
        <w:t>representative</w:t>
      </w:r>
      <w:r>
        <w:rPr>
          <w:spacing w:val="-2"/>
        </w:rPr>
        <w:t xml:space="preserve"> </w:t>
      </w:r>
      <w:r>
        <w:t>cannot</w:t>
      </w:r>
      <w:r>
        <w:rPr>
          <w:spacing w:val="-1"/>
        </w:rPr>
        <w:t xml:space="preserve"> </w:t>
      </w:r>
      <w:r>
        <w:t>guarantee</w:t>
      </w:r>
      <w:r>
        <w:rPr>
          <w:spacing w:val="-2"/>
        </w:rPr>
        <w:t xml:space="preserve"> </w:t>
      </w:r>
      <w:r>
        <w:t>acceptance</w:t>
      </w:r>
      <w:r>
        <w:rPr>
          <w:spacing w:val="-2"/>
        </w:rPr>
        <w:t xml:space="preserve"> </w:t>
      </w:r>
      <w:r>
        <w:t>under</w:t>
      </w:r>
      <w:r>
        <w:rPr>
          <w:spacing w:val="-2"/>
        </w:rPr>
        <w:t xml:space="preserve"> </w:t>
      </w:r>
      <w:r>
        <w:t>the Manitoba Provincial Nominee Program, or immigration status or citizenship. Similarly, an immigration representative should not claim to have a special relationship or arrangement with or connection to the Manitoba Labour and Immigration or to the Province of Manitoba, which implies preferential treatment, etc.)</w:t>
      </w:r>
    </w:p>
    <w:p w14:paraId="0EF3E9B0" w14:textId="77777777" w:rsidR="00847649" w:rsidRDefault="00847649" w:rsidP="00847649">
      <w:pPr>
        <w:pStyle w:val="ListParagraph"/>
        <w:numPr>
          <w:ilvl w:val="0"/>
          <w:numId w:val="1"/>
        </w:numPr>
        <w:tabs>
          <w:tab w:val="left" w:pos="502"/>
        </w:tabs>
        <w:spacing w:before="62"/>
        <w:ind w:left="502"/>
      </w:pPr>
      <w:r>
        <w:t>not</w:t>
      </w:r>
      <w:r>
        <w:rPr>
          <w:spacing w:val="-4"/>
        </w:rPr>
        <w:t xml:space="preserve"> </w:t>
      </w:r>
      <w:r>
        <w:t>to</w:t>
      </w:r>
      <w:r>
        <w:rPr>
          <w:spacing w:val="-3"/>
        </w:rPr>
        <w:t xml:space="preserve"> </w:t>
      </w:r>
      <w:r>
        <w:t>undertake</w:t>
      </w:r>
      <w:r>
        <w:rPr>
          <w:spacing w:val="-5"/>
        </w:rPr>
        <w:t xml:space="preserve"> </w:t>
      </w:r>
      <w:r>
        <w:t>to</w:t>
      </w:r>
      <w:r>
        <w:rPr>
          <w:spacing w:val="-2"/>
        </w:rPr>
        <w:t xml:space="preserve"> </w:t>
      </w:r>
      <w:r>
        <w:t>act</w:t>
      </w:r>
      <w:r>
        <w:rPr>
          <w:spacing w:val="-7"/>
        </w:rPr>
        <w:t xml:space="preserve"> </w:t>
      </w:r>
      <w:r>
        <w:t>for,</w:t>
      </w:r>
      <w:r>
        <w:rPr>
          <w:spacing w:val="-5"/>
        </w:rPr>
        <w:t xml:space="preserve"> </w:t>
      </w:r>
      <w:r>
        <w:t>charge</w:t>
      </w:r>
      <w:r>
        <w:rPr>
          <w:spacing w:val="-5"/>
        </w:rPr>
        <w:t xml:space="preserve"> </w:t>
      </w:r>
      <w:r>
        <w:t>or</w:t>
      </w:r>
      <w:r>
        <w:rPr>
          <w:spacing w:val="-3"/>
        </w:rPr>
        <w:t xml:space="preserve"> </w:t>
      </w:r>
      <w:r>
        <w:t>accept</w:t>
      </w:r>
      <w:r>
        <w:rPr>
          <w:spacing w:val="-1"/>
        </w:rPr>
        <w:t xml:space="preserve"> </w:t>
      </w:r>
      <w:r>
        <w:t>any</w:t>
      </w:r>
      <w:r>
        <w:rPr>
          <w:spacing w:val="-4"/>
        </w:rPr>
        <w:t xml:space="preserve"> </w:t>
      </w:r>
      <w:r>
        <w:t>fee</w:t>
      </w:r>
      <w:r>
        <w:rPr>
          <w:spacing w:val="-7"/>
        </w:rPr>
        <w:t xml:space="preserve"> </w:t>
      </w:r>
      <w:r>
        <w:t>that</w:t>
      </w:r>
      <w:r>
        <w:rPr>
          <w:spacing w:val="-1"/>
        </w:rPr>
        <w:t xml:space="preserve"> </w:t>
      </w:r>
      <w:r>
        <w:t>is</w:t>
      </w:r>
      <w:r>
        <w:rPr>
          <w:spacing w:val="-4"/>
        </w:rPr>
        <w:t xml:space="preserve"> </w:t>
      </w:r>
      <w:r>
        <w:t>not</w:t>
      </w:r>
      <w:r>
        <w:rPr>
          <w:spacing w:val="-5"/>
        </w:rPr>
        <w:t xml:space="preserve"> </w:t>
      </w:r>
      <w:r>
        <w:t>fully</w:t>
      </w:r>
      <w:r>
        <w:rPr>
          <w:spacing w:val="-1"/>
        </w:rPr>
        <w:t xml:space="preserve"> </w:t>
      </w:r>
      <w:r>
        <w:t>disclosed,</w:t>
      </w:r>
      <w:r>
        <w:rPr>
          <w:spacing w:val="-3"/>
        </w:rPr>
        <w:t xml:space="preserve"> </w:t>
      </w:r>
      <w:r>
        <w:t>fair</w:t>
      </w:r>
      <w:r>
        <w:rPr>
          <w:spacing w:val="-3"/>
        </w:rPr>
        <w:t xml:space="preserve"> </w:t>
      </w:r>
      <w:r>
        <w:t>and</w:t>
      </w:r>
      <w:r>
        <w:rPr>
          <w:spacing w:val="-4"/>
        </w:rPr>
        <w:t xml:space="preserve"> </w:t>
      </w:r>
      <w:r>
        <w:rPr>
          <w:spacing w:val="-2"/>
        </w:rPr>
        <w:t>reasonable</w:t>
      </w:r>
    </w:p>
    <w:p w14:paraId="3E58C800" w14:textId="77777777" w:rsidR="00847649" w:rsidRDefault="00847649" w:rsidP="00847649">
      <w:pPr>
        <w:pStyle w:val="BodyText"/>
        <w:spacing w:before="93"/>
      </w:pPr>
    </w:p>
    <w:p w14:paraId="6EFD7147" w14:textId="77777777" w:rsidR="00847649" w:rsidRDefault="00847649" w:rsidP="00847649">
      <w:pPr>
        <w:tabs>
          <w:tab w:val="left" w:pos="2228"/>
        </w:tabs>
        <w:ind w:right="100"/>
        <w:jc w:val="right"/>
        <w:rPr>
          <w:rFonts w:ascii="Times New Roman"/>
          <w:sz w:val="16"/>
        </w:rPr>
      </w:pPr>
      <w:r>
        <w:rPr>
          <w:b/>
          <w:smallCaps/>
          <w:sz w:val="20"/>
        </w:rPr>
        <w:t>Applicant</w:t>
      </w:r>
      <w:r>
        <w:rPr>
          <w:b/>
          <w:smallCaps/>
          <w:spacing w:val="-5"/>
          <w:sz w:val="20"/>
        </w:rPr>
        <w:t xml:space="preserve"> </w:t>
      </w:r>
      <w:r>
        <w:rPr>
          <w:b/>
          <w:smallCaps/>
          <w:sz w:val="20"/>
        </w:rPr>
        <w:t>initials</w:t>
      </w:r>
      <w:r>
        <w:rPr>
          <w:b/>
          <w:smallCaps/>
          <w:spacing w:val="-4"/>
          <w:sz w:val="20"/>
        </w:rPr>
        <w:t xml:space="preserve"> </w:t>
      </w:r>
      <w:r>
        <w:rPr>
          <w:rFonts w:ascii="Times New Roman"/>
          <w:sz w:val="16"/>
          <w:u w:val="single"/>
        </w:rPr>
        <w:tab/>
      </w:r>
    </w:p>
    <w:p w14:paraId="4442535F" w14:textId="77777777" w:rsidR="00847649" w:rsidRDefault="00847649">
      <w:pPr>
        <w:rPr>
          <w:b/>
          <w:bCs/>
          <w:spacing w:val="-2"/>
          <w:sz w:val="32"/>
          <w:szCs w:val="32"/>
        </w:rPr>
      </w:pPr>
      <w:r>
        <w:rPr>
          <w:spacing w:val="-2"/>
        </w:rPr>
        <w:br w:type="page"/>
      </w:r>
    </w:p>
    <w:p w14:paraId="7C897DE4" w14:textId="432A2E63" w:rsidR="00AA32EB" w:rsidRDefault="00000000">
      <w:pPr>
        <w:pStyle w:val="Heading1"/>
        <w:spacing w:before="17"/>
      </w:pPr>
      <w:r>
        <w:rPr>
          <w:spacing w:val="-2"/>
        </w:rPr>
        <w:lastRenderedPageBreak/>
        <w:t>Representative</w:t>
      </w:r>
      <w:r>
        <w:rPr>
          <w:spacing w:val="7"/>
        </w:rPr>
        <w:t xml:space="preserve"> </w:t>
      </w:r>
      <w:r>
        <w:rPr>
          <w:spacing w:val="-2"/>
        </w:rPr>
        <w:t>declaration</w:t>
      </w:r>
    </w:p>
    <w:p w14:paraId="41AF97ED" w14:textId="6A1C763C" w:rsidR="00AA32EB" w:rsidRDefault="00000000">
      <w:pPr>
        <w:tabs>
          <w:tab w:val="left" w:pos="424"/>
          <w:tab w:val="left" w:pos="4996"/>
          <w:tab w:val="left" w:pos="5507"/>
          <w:tab w:val="left" w:pos="10790"/>
        </w:tabs>
        <w:spacing w:before="221"/>
        <w:ind w:left="445" w:right="222" w:hanging="326"/>
        <w:rPr>
          <w:sz w:val="18"/>
        </w:rPr>
      </w:pPr>
      <w:r>
        <w:rPr>
          <w:spacing w:val="-6"/>
          <w:sz w:val="20"/>
        </w:rPr>
        <w:t>I,</w:t>
      </w:r>
      <w:r>
        <w:rPr>
          <w:sz w:val="20"/>
        </w:rPr>
        <w:tab/>
      </w:r>
      <w:r>
        <w:rPr>
          <w:rFonts w:ascii="Times New Roman"/>
          <w:sz w:val="20"/>
          <w:u w:val="single"/>
        </w:rPr>
        <w:tab/>
      </w:r>
      <w:r w:rsidR="00B73D97" w:rsidRPr="00AC0546">
        <w:rPr>
          <w:rFonts w:ascii="Aptos Narrow" w:hAnsi="Aptos Narrow"/>
          <w:b/>
          <w:bCs/>
          <w:sz w:val="20"/>
          <w:szCs w:val="20"/>
          <w:u w:val="single"/>
        </w:rPr>
        <w:t>Muhammad Abrar</w:t>
      </w:r>
      <w:r>
        <w:rPr>
          <w:rFonts w:ascii="Times New Roman"/>
          <w:sz w:val="20"/>
          <w:u w:val="single"/>
        </w:rPr>
        <w:tab/>
      </w:r>
      <w:r>
        <w:rPr>
          <w:rFonts w:ascii="Times New Roman"/>
          <w:spacing w:val="80"/>
          <w:sz w:val="20"/>
        </w:rPr>
        <w:t xml:space="preserve"> </w:t>
      </w:r>
      <w:r>
        <w:rPr>
          <w:sz w:val="18"/>
        </w:rPr>
        <w:t>of</w:t>
      </w:r>
      <w:r>
        <w:rPr>
          <w:sz w:val="18"/>
        </w:rPr>
        <w:tab/>
      </w:r>
      <w:r w:rsidR="00B73D97" w:rsidRPr="00AC0546">
        <w:rPr>
          <w:rFonts w:ascii="Aptos Narrow" w:hAnsi="Aptos Narrow"/>
          <w:b/>
          <w:bCs/>
          <w:sz w:val="20"/>
          <w:szCs w:val="20"/>
          <w:u w:val="single"/>
        </w:rPr>
        <w:t>A&amp;M Canadian Immigration Law Corporation</w:t>
      </w:r>
      <w:r>
        <w:rPr>
          <w:rFonts w:ascii="Times New Roman"/>
          <w:sz w:val="18"/>
          <w:u w:val="single"/>
        </w:rPr>
        <w:tab/>
      </w:r>
      <w:r>
        <w:rPr>
          <w:spacing w:val="-10"/>
          <w:sz w:val="18"/>
        </w:rPr>
        <w:t>,</w:t>
      </w:r>
      <w:r>
        <w:rPr>
          <w:sz w:val="18"/>
        </w:rPr>
        <w:t xml:space="preserve"> Immigration representative - full name</w:t>
      </w:r>
      <w:r>
        <w:rPr>
          <w:sz w:val="18"/>
        </w:rPr>
        <w:tab/>
      </w:r>
      <w:r>
        <w:rPr>
          <w:sz w:val="18"/>
        </w:rPr>
        <w:tab/>
      </w:r>
      <w:r>
        <w:rPr>
          <w:spacing w:val="-20"/>
          <w:sz w:val="18"/>
        </w:rPr>
        <w:t xml:space="preserve"> </w:t>
      </w:r>
      <w:r>
        <w:rPr>
          <w:sz w:val="18"/>
        </w:rPr>
        <w:t>Name of firm or organization (if applicable)</w:t>
      </w:r>
    </w:p>
    <w:p w14:paraId="086441EF" w14:textId="77777777" w:rsidR="00AA32EB" w:rsidRDefault="00000000">
      <w:pPr>
        <w:pStyle w:val="BodyText"/>
        <w:spacing w:before="122"/>
        <w:ind w:left="119" w:right="78"/>
      </w:pPr>
      <w:r>
        <w:t>hereby</w:t>
      </w:r>
      <w:r>
        <w:rPr>
          <w:spacing w:val="-3"/>
        </w:rPr>
        <w:t xml:space="preserve"> </w:t>
      </w:r>
      <w:r>
        <w:t>confirm</w:t>
      </w:r>
      <w:r>
        <w:rPr>
          <w:spacing w:val="-4"/>
        </w:rPr>
        <w:t xml:space="preserve"> </w:t>
      </w:r>
      <w:r>
        <w:t>that</w:t>
      </w:r>
      <w:r>
        <w:rPr>
          <w:spacing w:val="-2"/>
        </w:rPr>
        <w:t xml:space="preserve"> </w:t>
      </w:r>
      <w:r>
        <w:t>I</w:t>
      </w:r>
      <w:r>
        <w:rPr>
          <w:spacing w:val="-3"/>
        </w:rPr>
        <w:t xml:space="preserve"> </w:t>
      </w:r>
      <w:r>
        <w:t>am</w:t>
      </w:r>
      <w:r>
        <w:rPr>
          <w:spacing w:val="-4"/>
        </w:rPr>
        <w:t xml:space="preserve"> </w:t>
      </w:r>
      <w:r>
        <w:t>familiar</w:t>
      </w:r>
      <w:r>
        <w:rPr>
          <w:spacing w:val="-4"/>
        </w:rPr>
        <w:t xml:space="preserve"> </w:t>
      </w:r>
      <w:r>
        <w:t>with</w:t>
      </w:r>
      <w:r>
        <w:rPr>
          <w:spacing w:val="-2"/>
        </w:rPr>
        <w:t xml:space="preserve"> </w:t>
      </w:r>
      <w:r>
        <w:t>the</w:t>
      </w:r>
      <w:r>
        <w:rPr>
          <w:spacing w:val="-3"/>
        </w:rPr>
        <w:t xml:space="preserve"> </w:t>
      </w:r>
      <w:r>
        <w:t>contents</w:t>
      </w:r>
      <w:r>
        <w:rPr>
          <w:spacing w:val="-3"/>
        </w:rPr>
        <w:t xml:space="preserve"> </w:t>
      </w:r>
      <w:r>
        <w:t>of</w:t>
      </w:r>
      <w:r>
        <w:rPr>
          <w:spacing w:val="-2"/>
        </w:rPr>
        <w:t xml:space="preserve"> </w:t>
      </w:r>
      <w:r>
        <w:t>the MPNP</w:t>
      </w:r>
      <w:r>
        <w:rPr>
          <w:spacing w:val="-2"/>
        </w:rPr>
        <w:t xml:space="preserve"> </w:t>
      </w:r>
      <w:r>
        <w:t>Code</w:t>
      </w:r>
      <w:r>
        <w:rPr>
          <w:spacing w:val="-3"/>
        </w:rPr>
        <w:t xml:space="preserve"> </w:t>
      </w:r>
      <w:r>
        <w:t>of</w:t>
      </w:r>
      <w:r>
        <w:rPr>
          <w:spacing w:val="-3"/>
        </w:rPr>
        <w:t xml:space="preserve"> </w:t>
      </w:r>
      <w:r>
        <w:t>Conduct</w:t>
      </w:r>
      <w:r>
        <w:rPr>
          <w:spacing w:val="-3"/>
        </w:rPr>
        <w:t xml:space="preserve"> </w:t>
      </w:r>
      <w:r>
        <w:t>and</w:t>
      </w:r>
      <w:r>
        <w:rPr>
          <w:spacing w:val="-2"/>
        </w:rPr>
        <w:t xml:space="preserve"> </w:t>
      </w:r>
      <w:r>
        <w:t>understand</w:t>
      </w:r>
      <w:r>
        <w:rPr>
          <w:spacing w:val="-2"/>
        </w:rPr>
        <w:t xml:space="preserve"> </w:t>
      </w:r>
      <w:r>
        <w:t>the</w:t>
      </w:r>
      <w:r>
        <w:rPr>
          <w:spacing w:val="-3"/>
        </w:rPr>
        <w:t xml:space="preserve"> </w:t>
      </w:r>
      <w:r>
        <w:t>described standards</w:t>
      </w:r>
      <w:r>
        <w:rPr>
          <w:spacing w:val="-6"/>
        </w:rPr>
        <w:t xml:space="preserve"> </w:t>
      </w:r>
      <w:r>
        <w:t>expected of my services as an immigration representative. I acknowledge that I will comply with the code in providing assistance to the Manitoba Provincial Nominee Program applicant named below.</w:t>
      </w:r>
    </w:p>
    <w:p w14:paraId="09421158" w14:textId="77777777" w:rsidR="00AA32EB" w:rsidRDefault="00AA32EB">
      <w:pPr>
        <w:pStyle w:val="BodyText"/>
        <w:spacing w:before="23"/>
      </w:pPr>
    </w:p>
    <w:p w14:paraId="46A01431" w14:textId="21F5F28D" w:rsidR="00AA32EB" w:rsidRDefault="00000000">
      <w:pPr>
        <w:tabs>
          <w:tab w:val="left" w:pos="10953"/>
        </w:tabs>
        <w:spacing w:before="1"/>
        <w:ind w:left="119"/>
        <w:rPr>
          <w:rFonts w:ascii="Times New Roman"/>
          <w:sz w:val="18"/>
        </w:rPr>
      </w:pPr>
      <w:r>
        <w:rPr>
          <w:sz w:val="18"/>
        </w:rPr>
        <w:t>Applicant - full name:</w:t>
      </w:r>
      <w:r>
        <w:rPr>
          <w:spacing w:val="40"/>
          <w:sz w:val="18"/>
        </w:rPr>
        <w:t xml:space="preserve"> </w:t>
      </w:r>
      <w:r w:rsidR="00AC0546" w:rsidRPr="00AC0546">
        <w:rPr>
          <w:rFonts w:ascii="Aptos Narrow" w:hAnsi="Aptos Narrow"/>
          <w:b/>
          <w:bCs/>
          <w:spacing w:val="-4"/>
          <w:sz w:val="20"/>
          <w:szCs w:val="20"/>
          <w:u w:val="single"/>
        </w:rPr>
        <w:t>[CLIENT1]</w:t>
      </w:r>
      <w:r>
        <w:rPr>
          <w:rFonts w:ascii="Times New Roman"/>
          <w:sz w:val="18"/>
          <w:u w:val="single"/>
        </w:rPr>
        <w:tab/>
      </w:r>
    </w:p>
    <w:p w14:paraId="063370A0" w14:textId="77777777" w:rsidR="00AA32EB" w:rsidRDefault="00AA32EB">
      <w:pPr>
        <w:pStyle w:val="BodyText"/>
        <w:spacing w:before="12"/>
        <w:rPr>
          <w:rFonts w:ascii="Times New Roman"/>
          <w:sz w:val="18"/>
        </w:rPr>
      </w:pPr>
    </w:p>
    <w:p w14:paraId="7E744EE9" w14:textId="5F8AA38F" w:rsidR="00AA32EB" w:rsidRDefault="00000000">
      <w:pPr>
        <w:tabs>
          <w:tab w:val="left" w:pos="10940"/>
        </w:tabs>
        <w:ind w:left="119"/>
        <w:rPr>
          <w:rFonts w:ascii="Times New Roman"/>
          <w:sz w:val="18"/>
        </w:rPr>
      </w:pPr>
      <w:r>
        <w:rPr>
          <w:sz w:val="18"/>
        </w:rPr>
        <w:t>Representative mailing address and contact information:</w:t>
      </w:r>
      <w:r>
        <w:rPr>
          <w:spacing w:val="40"/>
          <w:sz w:val="18"/>
        </w:rPr>
        <w:t xml:space="preserve"> </w:t>
      </w:r>
      <w:r w:rsidR="003F7068" w:rsidRPr="003F7068">
        <w:rPr>
          <w:rFonts w:ascii="Aptos Narrow" w:hAnsi="Aptos Narrow"/>
          <w:b/>
          <w:bCs/>
          <w:spacing w:val="-6"/>
          <w:sz w:val="20"/>
          <w:szCs w:val="20"/>
          <w:u w:val="single"/>
        </w:rPr>
        <w:t>1325 Markham Rd #12, Winnipeg, MB R3T 4J6</w:t>
      </w:r>
      <w:r>
        <w:rPr>
          <w:rFonts w:ascii="Times New Roman"/>
          <w:sz w:val="18"/>
          <w:u w:val="single"/>
        </w:rPr>
        <w:tab/>
      </w:r>
    </w:p>
    <w:p w14:paraId="4F0447F7" w14:textId="77777777" w:rsidR="00AA32EB" w:rsidRDefault="00000000">
      <w:pPr>
        <w:pStyle w:val="BodyText"/>
        <w:spacing w:before="154"/>
        <w:rPr>
          <w:rFonts w:ascii="Times New Roman"/>
        </w:rPr>
      </w:pPr>
      <w:r>
        <w:rPr>
          <w:noProof/>
        </w:rPr>
        <mc:AlternateContent>
          <mc:Choice Requires="wpg">
            <w:drawing>
              <wp:anchor distT="0" distB="0" distL="0" distR="0" simplePos="0" relativeHeight="251648000" behindDoc="1" locked="0" layoutInCell="1" allowOverlap="1" wp14:anchorId="04435B57" wp14:editId="28341A5E">
                <wp:simplePos x="0" y="0"/>
                <wp:positionH relativeFrom="page">
                  <wp:posOffset>455676</wp:posOffset>
                </wp:positionH>
                <wp:positionV relativeFrom="paragraph">
                  <wp:posOffset>259149</wp:posOffset>
                </wp:positionV>
                <wp:extent cx="6835140" cy="1016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5140" cy="10160"/>
                          <a:chOff x="0" y="0"/>
                          <a:chExt cx="6835140" cy="10160"/>
                        </a:xfrm>
                      </wpg:grpSpPr>
                      <wps:wsp>
                        <wps:cNvPr id="2" name="Graphic 2"/>
                        <wps:cNvSpPr/>
                        <wps:spPr>
                          <a:xfrm>
                            <a:off x="1522" y="6006"/>
                            <a:ext cx="6829425" cy="1270"/>
                          </a:xfrm>
                          <a:custGeom>
                            <a:avLst/>
                            <a:gdLst/>
                            <a:ahLst/>
                            <a:cxnLst/>
                            <a:rect l="l" t="t" r="r" b="b"/>
                            <a:pathLst>
                              <a:path w="6829425">
                                <a:moveTo>
                                  <a:pt x="0" y="0"/>
                                </a:moveTo>
                                <a:lnTo>
                                  <a:pt x="6829184" y="0"/>
                                </a:lnTo>
                              </a:path>
                            </a:pathLst>
                          </a:custGeom>
                          <a:ln w="7422">
                            <a:solidFill>
                              <a:srgbClr val="000000"/>
                            </a:solidFill>
                            <a:prstDash val="solid"/>
                          </a:ln>
                        </wps:spPr>
                        <wps:bodyPr wrap="square" lIns="0" tIns="0" rIns="0" bIns="0" rtlCol="0">
                          <a:prstTxWarp prst="textNoShape">
                            <a:avLst/>
                          </a:prstTxWarp>
                          <a:noAutofit/>
                        </wps:bodyPr>
                      </wps:wsp>
                      <wps:wsp>
                        <wps:cNvPr id="3" name="Graphic 3"/>
                        <wps:cNvSpPr/>
                        <wps:spPr>
                          <a:xfrm>
                            <a:off x="0" y="0"/>
                            <a:ext cx="6835140" cy="9525"/>
                          </a:xfrm>
                          <a:custGeom>
                            <a:avLst/>
                            <a:gdLst/>
                            <a:ahLst/>
                            <a:cxnLst/>
                            <a:rect l="l" t="t" r="r" b="b"/>
                            <a:pathLst>
                              <a:path w="6835140" h="9525">
                                <a:moveTo>
                                  <a:pt x="6835140" y="9143"/>
                                </a:moveTo>
                                <a:lnTo>
                                  <a:pt x="0" y="9143"/>
                                </a:lnTo>
                                <a:lnTo>
                                  <a:pt x="0" y="0"/>
                                </a:lnTo>
                                <a:lnTo>
                                  <a:pt x="6835140" y="0"/>
                                </a:lnTo>
                                <a:lnTo>
                                  <a:pt x="6835140"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98050F7" id="Group 1" o:spid="_x0000_s1026" style="position:absolute;margin-left:35.9pt;margin-top:20.4pt;width:538.2pt;height:.8pt;z-index:-251668480;mso-wrap-distance-left:0;mso-wrap-distance-right:0;mso-position-horizontal-relative:page" coordsize="6835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">
                <v:shape id="Graphic 2" o:spid="_x0000_s1027" style="position:absolute;left:15;top:60;width:68294;height:12;visibility:visible;mso-wrap-style:square;v-text-anchor:top" coordsize="6829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" path="m,l6829184,e" filled="f" strokeweight=".20617mm">
                  <v:path arrowok="t"/>
                </v:shape>
                <v:shape id="Graphic 3" o:spid="_x0000_s1028" style="position:absolute;width:68351;height:95;visibility:visible;mso-wrap-style:square;v-text-anchor:top" coordsize="6835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" path="m6835140,9143l,9143,,,6835140,r,9143xe" fillcolor="black" stroked="f">
                  <v:path arrowok="t"/>
                </v:shape>
                <w10:wrap type="topAndBottom" anchorx="page"/>
              </v:group>
            </w:pict>
          </mc:Fallback>
        </mc:AlternateContent>
      </w:r>
      <w:r>
        <w:rPr>
          <w:noProof/>
        </w:rPr>
        <mc:AlternateContent>
          <mc:Choice Requires="wpg">
            <w:drawing>
              <wp:anchor distT="0" distB="0" distL="0" distR="0" simplePos="0" relativeHeight="251649024" behindDoc="1" locked="0" layoutInCell="1" allowOverlap="1" wp14:anchorId="3D3896EC" wp14:editId="71E443DD">
                <wp:simplePos x="0" y="0"/>
                <wp:positionH relativeFrom="page">
                  <wp:posOffset>455676</wp:posOffset>
                </wp:positionH>
                <wp:positionV relativeFrom="paragraph">
                  <wp:posOffset>538041</wp:posOffset>
                </wp:positionV>
                <wp:extent cx="6835140" cy="1016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5140" cy="10160"/>
                          <a:chOff x="0" y="0"/>
                          <a:chExt cx="6835140" cy="10160"/>
                        </a:xfrm>
                      </wpg:grpSpPr>
                      <wps:wsp>
                        <wps:cNvPr id="5" name="Graphic 5"/>
                        <wps:cNvSpPr/>
                        <wps:spPr>
                          <a:xfrm>
                            <a:off x="1522" y="5999"/>
                            <a:ext cx="6831965" cy="1270"/>
                          </a:xfrm>
                          <a:custGeom>
                            <a:avLst/>
                            <a:gdLst/>
                            <a:ahLst/>
                            <a:cxnLst/>
                            <a:rect l="l" t="t" r="r" b="b"/>
                            <a:pathLst>
                              <a:path w="6831965">
                                <a:moveTo>
                                  <a:pt x="0" y="0"/>
                                </a:moveTo>
                                <a:lnTo>
                                  <a:pt x="6831470" y="0"/>
                                </a:lnTo>
                              </a:path>
                            </a:pathLst>
                          </a:custGeom>
                          <a:ln w="7422">
                            <a:solidFill>
                              <a:srgbClr val="000000"/>
                            </a:solidFill>
                            <a:prstDash val="solid"/>
                          </a:ln>
                        </wps:spPr>
                        <wps:bodyPr wrap="square" lIns="0" tIns="0" rIns="0" bIns="0" rtlCol="0">
                          <a:prstTxWarp prst="textNoShape">
                            <a:avLst/>
                          </a:prstTxWarp>
                          <a:noAutofit/>
                        </wps:bodyPr>
                      </wps:wsp>
                      <wps:wsp>
                        <wps:cNvPr id="6" name="Graphic 6"/>
                        <wps:cNvSpPr/>
                        <wps:spPr>
                          <a:xfrm>
                            <a:off x="0" y="0"/>
                            <a:ext cx="6835140" cy="9525"/>
                          </a:xfrm>
                          <a:custGeom>
                            <a:avLst/>
                            <a:gdLst/>
                            <a:ahLst/>
                            <a:cxnLst/>
                            <a:rect l="l" t="t" r="r" b="b"/>
                            <a:pathLst>
                              <a:path w="6835140" h="9525">
                                <a:moveTo>
                                  <a:pt x="6835140" y="9143"/>
                                </a:moveTo>
                                <a:lnTo>
                                  <a:pt x="0" y="9143"/>
                                </a:lnTo>
                                <a:lnTo>
                                  <a:pt x="0" y="0"/>
                                </a:lnTo>
                                <a:lnTo>
                                  <a:pt x="6835140" y="0"/>
                                </a:lnTo>
                                <a:lnTo>
                                  <a:pt x="6835140"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A78D36A" id="Group 4" o:spid="_x0000_s1026" style="position:absolute;margin-left:35.9pt;margin-top:42.35pt;width:538.2pt;height:.8pt;z-index:-251667456;mso-wrap-distance-left:0;mso-wrap-distance-right:0;mso-position-horizontal-relative:page" coordsize="6835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">
                <v:shape id="Graphic 5" o:spid="_x0000_s1027" style="position:absolute;left:15;top:59;width:68319;height:13;visibility:visible;mso-wrap-style:square;v-text-anchor:top" coordsize="68319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" path="m,l6831470,e" filled="f" strokeweight=".20617mm">
                  <v:path arrowok="t"/>
                </v:shape>
                <v:shape id="Graphic 6" o:spid="_x0000_s1028" style="position:absolute;width:68351;height:95;visibility:visible;mso-wrap-style:square;v-text-anchor:top" coordsize="6835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" path="m6835140,9143l,9143,,,6835140,r,9143xe" fillcolor="black" stroked="f">
                  <v:path arrowok="t"/>
                </v:shape>
                <w10:wrap type="topAndBottom" anchorx="page"/>
              </v:group>
            </w:pict>
          </mc:Fallback>
        </mc:AlternateContent>
      </w:r>
    </w:p>
    <w:p w14:paraId="7249AA5D" w14:textId="77777777" w:rsidR="00AA32EB" w:rsidRDefault="00AA32EB">
      <w:pPr>
        <w:pStyle w:val="BodyText"/>
        <w:spacing w:before="169"/>
        <w:rPr>
          <w:rFonts w:ascii="Times New Roman"/>
        </w:rPr>
      </w:pPr>
    </w:p>
    <w:p w14:paraId="0F19B79C" w14:textId="03624170" w:rsidR="00AA32EB" w:rsidRDefault="00AA32EB">
      <w:pPr>
        <w:pStyle w:val="BodyText"/>
        <w:spacing w:before="28"/>
        <w:rPr>
          <w:rFonts w:ascii="Times New Roman"/>
          <w:sz w:val="18"/>
        </w:rPr>
      </w:pPr>
    </w:p>
    <w:p w14:paraId="68A59F08" w14:textId="7DE74644" w:rsidR="00AA32EB" w:rsidRDefault="00000000">
      <w:pPr>
        <w:tabs>
          <w:tab w:val="left" w:pos="3264"/>
          <w:tab w:val="left" w:pos="6345"/>
          <w:tab w:val="left" w:pos="10879"/>
        </w:tabs>
        <w:ind w:left="119"/>
        <w:rPr>
          <w:rFonts w:ascii="Times New Roman"/>
          <w:sz w:val="18"/>
        </w:rPr>
      </w:pPr>
      <w:r>
        <w:rPr>
          <w:sz w:val="18"/>
        </w:rPr>
        <w:t>Phone number:</w:t>
      </w:r>
      <w:r>
        <w:rPr>
          <w:spacing w:val="40"/>
          <w:sz w:val="18"/>
        </w:rPr>
        <w:t xml:space="preserve"> </w:t>
      </w:r>
      <w:r w:rsidR="00AD3DFC" w:rsidRPr="00AD3DFC">
        <w:rPr>
          <w:rFonts w:ascii="Aptos Narrow" w:hAnsi="Aptos Narrow"/>
          <w:b/>
          <w:bCs/>
          <w:sz w:val="20"/>
          <w:szCs w:val="20"/>
          <w:u w:val="single"/>
        </w:rPr>
        <w:t>+1 (</w:t>
      </w:r>
      <w:r w:rsidR="00AD3DFC" w:rsidRPr="00AD3DFC">
        <w:rPr>
          <w:rFonts w:ascii="Aptos Narrow" w:hAnsi="Aptos Narrow"/>
          <w:b/>
          <w:bCs/>
          <w:spacing w:val="-2"/>
          <w:sz w:val="20"/>
          <w:szCs w:val="20"/>
          <w:u w:val="single"/>
        </w:rPr>
        <w:t>204) 442 2786</w:t>
      </w:r>
      <w:r>
        <w:rPr>
          <w:rFonts w:ascii="Times New Roman"/>
          <w:sz w:val="18"/>
          <w:u w:val="single"/>
        </w:rPr>
        <w:tab/>
      </w:r>
      <w:r>
        <w:rPr>
          <w:rFonts w:ascii="Times New Roman"/>
          <w:spacing w:val="80"/>
          <w:sz w:val="18"/>
        </w:rPr>
        <w:t xml:space="preserve"> </w:t>
      </w:r>
      <w:r>
        <w:rPr>
          <w:sz w:val="18"/>
        </w:rPr>
        <w:t>Fax number:</w:t>
      </w:r>
      <w:r>
        <w:rPr>
          <w:spacing w:val="40"/>
          <w:sz w:val="18"/>
        </w:rPr>
        <w:t xml:space="preserve"> </w:t>
      </w:r>
      <w:r>
        <w:rPr>
          <w:rFonts w:ascii="Times New Roman"/>
          <w:sz w:val="18"/>
          <w:u w:val="single"/>
        </w:rPr>
        <w:tab/>
      </w:r>
      <w:r>
        <w:rPr>
          <w:rFonts w:ascii="Times New Roman"/>
          <w:spacing w:val="80"/>
          <w:sz w:val="18"/>
        </w:rPr>
        <w:t xml:space="preserve"> </w:t>
      </w:r>
      <w:r>
        <w:rPr>
          <w:sz w:val="18"/>
        </w:rPr>
        <w:t>E-mail address:</w:t>
      </w:r>
      <w:r>
        <w:rPr>
          <w:spacing w:val="40"/>
          <w:sz w:val="18"/>
        </w:rPr>
        <w:t xml:space="preserve"> </w:t>
      </w:r>
      <w:r w:rsidR="00AD3DFC" w:rsidRPr="00AD3DFC">
        <w:rPr>
          <w:rFonts w:ascii="Aptos Narrow" w:hAnsi="Aptos Narrow"/>
          <w:b/>
          <w:bCs/>
          <w:sz w:val="20"/>
          <w:szCs w:val="20"/>
          <w:u w:val="single"/>
        </w:rPr>
        <w:t>doctor@amcaim.ca</w:t>
      </w:r>
      <w:r>
        <w:rPr>
          <w:rFonts w:ascii="Times New Roman"/>
          <w:sz w:val="18"/>
          <w:u w:val="single"/>
        </w:rPr>
        <w:tab/>
      </w:r>
    </w:p>
    <w:p w14:paraId="34D2DB0F" w14:textId="77777777" w:rsidR="00AA32EB" w:rsidRDefault="00AA32EB">
      <w:pPr>
        <w:pStyle w:val="BodyText"/>
        <w:rPr>
          <w:rFonts w:ascii="Times New Roman"/>
          <w:sz w:val="18"/>
        </w:rPr>
      </w:pPr>
    </w:p>
    <w:p w14:paraId="182AB088" w14:textId="77777777" w:rsidR="00AA32EB" w:rsidRDefault="00AA32EB">
      <w:pPr>
        <w:pStyle w:val="BodyText"/>
        <w:spacing w:before="46"/>
        <w:rPr>
          <w:rFonts w:ascii="Times New Roman"/>
          <w:sz w:val="18"/>
        </w:rPr>
      </w:pPr>
    </w:p>
    <w:p w14:paraId="38C32254" w14:textId="48BCD050" w:rsidR="00AA32EB" w:rsidRDefault="00000000">
      <w:pPr>
        <w:tabs>
          <w:tab w:val="left" w:pos="10888"/>
        </w:tabs>
        <w:ind w:left="119"/>
        <w:rPr>
          <w:rFonts w:ascii="Times New Roman"/>
          <w:sz w:val="18"/>
        </w:rPr>
      </w:pPr>
      <w:r>
        <w:rPr>
          <w:sz w:val="18"/>
        </w:rPr>
        <w:t>Work provided:</w:t>
      </w:r>
      <w:r>
        <w:rPr>
          <w:spacing w:val="40"/>
          <w:sz w:val="18"/>
        </w:rPr>
        <w:t xml:space="preserve"> </w:t>
      </w:r>
      <w:r w:rsidR="002D7757" w:rsidRPr="002D7757">
        <w:rPr>
          <w:rFonts w:ascii="Aptos Narrow" w:hAnsi="Aptos Narrow"/>
          <w:b/>
          <w:bCs/>
          <w:spacing w:val="-2"/>
          <w:sz w:val="20"/>
          <w:szCs w:val="20"/>
          <w:u w:val="single"/>
        </w:rPr>
        <w:t>[APP_TYPE]</w:t>
      </w:r>
      <w:r>
        <w:rPr>
          <w:rFonts w:ascii="Times New Roman"/>
          <w:sz w:val="18"/>
          <w:u w:val="single"/>
        </w:rPr>
        <w:tab/>
      </w:r>
    </w:p>
    <w:p w14:paraId="3108D0F3" w14:textId="08F5F18C" w:rsidR="00AA32EB" w:rsidRDefault="00000000">
      <w:pPr>
        <w:pStyle w:val="BodyText"/>
        <w:spacing w:before="153"/>
        <w:rPr>
          <w:rFonts w:ascii="Times New Roman"/>
        </w:rPr>
      </w:pPr>
      <w:r>
        <w:rPr>
          <w:noProof/>
        </w:rPr>
        <mc:AlternateContent>
          <mc:Choice Requires="wpg">
            <w:drawing>
              <wp:anchor distT="0" distB="0" distL="0" distR="0" simplePos="0" relativeHeight="251650048" behindDoc="1" locked="0" layoutInCell="1" allowOverlap="1" wp14:anchorId="65F6DA55" wp14:editId="40ADFD79">
                <wp:simplePos x="0" y="0"/>
                <wp:positionH relativeFrom="page">
                  <wp:posOffset>455676</wp:posOffset>
                </wp:positionH>
                <wp:positionV relativeFrom="paragraph">
                  <wp:posOffset>259021</wp:posOffset>
                </wp:positionV>
                <wp:extent cx="6835140" cy="1016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5140" cy="10160"/>
                          <a:chOff x="0" y="0"/>
                          <a:chExt cx="6835140" cy="10160"/>
                        </a:xfrm>
                      </wpg:grpSpPr>
                      <wps:wsp>
                        <wps:cNvPr id="8" name="Graphic 8"/>
                        <wps:cNvSpPr/>
                        <wps:spPr>
                          <a:xfrm>
                            <a:off x="1522" y="5994"/>
                            <a:ext cx="6829425" cy="1270"/>
                          </a:xfrm>
                          <a:custGeom>
                            <a:avLst/>
                            <a:gdLst/>
                            <a:ahLst/>
                            <a:cxnLst/>
                            <a:rect l="l" t="t" r="r" b="b"/>
                            <a:pathLst>
                              <a:path w="6829425">
                                <a:moveTo>
                                  <a:pt x="0" y="0"/>
                                </a:moveTo>
                                <a:lnTo>
                                  <a:pt x="6829184" y="0"/>
                                </a:lnTo>
                              </a:path>
                            </a:pathLst>
                          </a:custGeom>
                          <a:ln w="7422">
                            <a:solidFill>
                              <a:srgbClr val="000000"/>
                            </a:solidFill>
                            <a:prstDash val="solid"/>
                          </a:ln>
                        </wps:spPr>
                        <wps:bodyPr wrap="square" lIns="0" tIns="0" rIns="0" bIns="0" rtlCol="0">
                          <a:prstTxWarp prst="textNoShape">
                            <a:avLst/>
                          </a:prstTxWarp>
                          <a:noAutofit/>
                        </wps:bodyPr>
                      </wps:wsp>
                      <wps:wsp>
                        <wps:cNvPr id="9" name="Graphic 9"/>
                        <wps:cNvSpPr/>
                        <wps:spPr>
                          <a:xfrm>
                            <a:off x="0" y="0"/>
                            <a:ext cx="6835140" cy="9525"/>
                          </a:xfrm>
                          <a:custGeom>
                            <a:avLst/>
                            <a:gdLst/>
                            <a:ahLst/>
                            <a:cxnLst/>
                            <a:rect l="l" t="t" r="r" b="b"/>
                            <a:pathLst>
                              <a:path w="6835140" h="9525">
                                <a:moveTo>
                                  <a:pt x="6835140" y="9143"/>
                                </a:moveTo>
                                <a:lnTo>
                                  <a:pt x="0" y="9143"/>
                                </a:lnTo>
                                <a:lnTo>
                                  <a:pt x="0" y="0"/>
                                </a:lnTo>
                                <a:lnTo>
                                  <a:pt x="6835140" y="0"/>
                                </a:lnTo>
                                <a:lnTo>
                                  <a:pt x="6835140"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4C92016" id="Group 7" o:spid="_x0000_s1026" style="position:absolute;margin-left:35.9pt;margin-top:20.4pt;width:538.2pt;height:.8pt;z-index:-251666432;mso-wrap-distance-left:0;mso-wrap-distance-right:0;mso-position-horizontal-relative:page" coordsize="6835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">
                <v:shape id="Graphic 8" o:spid="_x0000_s1027" style="position:absolute;left:15;top:59;width:68294;height:13;visibility:visible;mso-wrap-style:square;v-text-anchor:top" coordsize="6829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" path="m,l6829184,e" filled="f" strokeweight=".20617mm">
                  <v:path arrowok="t"/>
                </v:shape>
                <v:shape id="Graphic 9" o:spid="_x0000_s1028" style="position:absolute;width:68351;height:95;visibility:visible;mso-wrap-style:square;v-text-anchor:top" coordsize="6835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" path="m6835140,9143l,9143,,,6835140,r,9143xe" fillcolor="black" stroked="f">
                  <v:path arrowok="t"/>
                </v:shape>
                <w10:wrap type="topAndBottom" anchorx="page"/>
              </v:group>
            </w:pict>
          </mc:Fallback>
        </mc:AlternateContent>
      </w:r>
      <w:r>
        <w:rPr>
          <w:noProof/>
        </w:rPr>
        <mc:AlternateContent>
          <mc:Choice Requires="wpg">
            <w:drawing>
              <wp:anchor distT="0" distB="0" distL="0" distR="0" simplePos="0" relativeHeight="251651072" behindDoc="1" locked="0" layoutInCell="1" allowOverlap="1" wp14:anchorId="34A5FF11" wp14:editId="6DE1DC07">
                <wp:simplePos x="0" y="0"/>
                <wp:positionH relativeFrom="page">
                  <wp:posOffset>455676</wp:posOffset>
                </wp:positionH>
                <wp:positionV relativeFrom="paragraph">
                  <wp:posOffset>569917</wp:posOffset>
                </wp:positionV>
                <wp:extent cx="6835140" cy="1016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5140" cy="10160"/>
                          <a:chOff x="0" y="0"/>
                          <a:chExt cx="6835140" cy="10160"/>
                        </a:xfrm>
                      </wpg:grpSpPr>
                      <wps:wsp>
                        <wps:cNvPr id="11" name="Graphic 11"/>
                        <wps:cNvSpPr/>
                        <wps:spPr>
                          <a:xfrm>
                            <a:off x="1522" y="5962"/>
                            <a:ext cx="6829425" cy="1270"/>
                          </a:xfrm>
                          <a:custGeom>
                            <a:avLst/>
                            <a:gdLst/>
                            <a:ahLst/>
                            <a:cxnLst/>
                            <a:rect l="l" t="t" r="r" b="b"/>
                            <a:pathLst>
                              <a:path w="6829425">
                                <a:moveTo>
                                  <a:pt x="0" y="0"/>
                                </a:moveTo>
                                <a:lnTo>
                                  <a:pt x="6829184" y="0"/>
                                </a:lnTo>
                              </a:path>
                            </a:pathLst>
                          </a:custGeom>
                          <a:ln w="7422">
                            <a:solidFill>
                              <a:srgbClr val="000000"/>
                            </a:solidFill>
                            <a:prstDash val="solid"/>
                          </a:ln>
                        </wps:spPr>
                        <wps:bodyPr wrap="square" lIns="0" tIns="0" rIns="0" bIns="0" rtlCol="0">
                          <a:prstTxWarp prst="textNoShape">
                            <a:avLst/>
                          </a:prstTxWarp>
                          <a:noAutofit/>
                        </wps:bodyPr>
                      </wps:wsp>
                      <wps:wsp>
                        <wps:cNvPr id="12" name="Graphic 12"/>
                        <wps:cNvSpPr/>
                        <wps:spPr>
                          <a:xfrm>
                            <a:off x="0" y="0"/>
                            <a:ext cx="6835140" cy="9525"/>
                          </a:xfrm>
                          <a:custGeom>
                            <a:avLst/>
                            <a:gdLst/>
                            <a:ahLst/>
                            <a:cxnLst/>
                            <a:rect l="l" t="t" r="r" b="b"/>
                            <a:pathLst>
                              <a:path w="6835140" h="9525">
                                <a:moveTo>
                                  <a:pt x="6835140" y="9143"/>
                                </a:moveTo>
                                <a:lnTo>
                                  <a:pt x="0" y="9143"/>
                                </a:lnTo>
                                <a:lnTo>
                                  <a:pt x="0" y="0"/>
                                </a:lnTo>
                                <a:lnTo>
                                  <a:pt x="6835140" y="0"/>
                                </a:lnTo>
                                <a:lnTo>
                                  <a:pt x="6835140"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A8B5CB1" id="Group 10" o:spid="_x0000_s1026" style="position:absolute;margin-left:35.9pt;margin-top:44.9pt;width:538.2pt;height:.8pt;z-index:-251665408;mso-wrap-distance-left:0;mso-wrap-distance-right:0;mso-position-horizontal-relative:page" coordsize="6835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">
                <v:shape id="Graphic 11" o:spid="_x0000_s1027" style="position:absolute;left:15;top:59;width:68294;height:13;visibility:visible;mso-wrap-style:square;v-text-anchor:top" coordsize="6829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" path="m,l6829184,e" filled="f" strokeweight=".20617mm">
                  <v:path arrowok="t"/>
                </v:shape>
                <v:shape id="Graphic 12" o:spid="_x0000_s1028" style="position:absolute;width:68351;height:95;visibility:visible;mso-wrap-style:square;v-text-anchor:top" coordsize="6835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" path="m6835140,9143l,9143,,,6835140,r,9143xe" fillcolor="black" stroked="f">
                  <v:path arrowok="t"/>
                </v:shape>
                <w10:wrap type="topAndBottom" anchorx="page"/>
              </v:group>
            </w:pict>
          </mc:Fallback>
        </mc:AlternateContent>
      </w:r>
    </w:p>
    <w:p w14:paraId="3A44CB5A" w14:textId="0908CCEE" w:rsidR="00AA32EB" w:rsidRDefault="00AA32EB">
      <w:pPr>
        <w:pStyle w:val="BodyText"/>
        <w:spacing w:before="220"/>
        <w:rPr>
          <w:rFonts w:ascii="Times New Roman"/>
        </w:rPr>
      </w:pPr>
    </w:p>
    <w:p w14:paraId="7C3A03B3" w14:textId="4891DABE" w:rsidR="00AA32EB" w:rsidRDefault="00AA32EB">
      <w:pPr>
        <w:pStyle w:val="BodyText"/>
        <w:rPr>
          <w:rFonts w:ascii="Times New Roman"/>
        </w:rPr>
      </w:pPr>
    </w:p>
    <w:p w14:paraId="58ACD938" w14:textId="77777777" w:rsidR="00AA32EB" w:rsidRDefault="00AA32EB">
      <w:pPr>
        <w:pStyle w:val="BodyText"/>
        <w:rPr>
          <w:rFonts w:ascii="Times New Roman"/>
        </w:rPr>
      </w:pPr>
    </w:p>
    <w:p w14:paraId="7A162876" w14:textId="74826ABC" w:rsidR="00AA32EB" w:rsidRPr="00C74C9A" w:rsidRDefault="00C74C9A" w:rsidP="00103660">
      <w:pPr>
        <w:pStyle w:val="BodyText"/>
        <w:spacing w:before="36"/>
      </w:pPr>
      <w:r>
        <w:rPr>
          <w:rFonts w:ascii="Aptos Narrow" w:hAnsi="Aptos Narrow"/>
          <w:b/>
          <w:bCs/>
        </w:rPr>
        <w:t xml:space="preserve">   </w:t>
      </w:r>
      <w:r>
        <w:rPr>
          <w:rFonts w:ascii="Aptos Narrow" w:hAnsi="Aptos Narrow"/>
          <w:b/>
          <w:bCs/>
          <w:u w:val="single"/>
        </w:rPr>
        <w:t xml:space="preserve">                                                                           </w:t>
      </w:r>
      <w:r>
        <w:rPr>
          <w:rFonts w:ascii="Aptos Narrow" w:hAnsi="Aptos Narrow"/>
          <w:b/>
          <w:bCs/>
        </w:rPr>
        <w:t xml:space="preserve">                         </w:t>
      </w:r>
      <w:r>
        <w:rPr>
          <w:rFonts w:ascii="Aptos Narrow" w:hAnsi="Aptos Narrow"/>
          <w:b/>
          <w:bCs/>
          <w:u w:val="single"/>
        </w:rPr>
        <w:t xml:space="preserve">                                                                          </w:t>
      </w:r>
      <w:r>
        <w:rPr>
          <w:rFonts w:ascii="Aptos Narrow" w:hAnsi="Aptos Narrow"/>
          <w:b/>
          <w:bCs/>
        </w:rPr>
        <w:t xml:space="preserve">                          </w:t>
      </w:r>
      <w:r w:rsidRPr="00C74C9A">
        <w:rPr>
          <w:rFonts w:ascii="Aptos Narrow" w:hAnsi="Aptos Narrow"/>
          <w:b/>
          <w:bCs/>
          <w:u w:val="single"/>
        </w:rPr>
        <w:t>[MONTH] [DAY], [YEAR]</w:t>
      </w:r>
    </w:p>
    <w:p w14:paraId="3F1B1F05" w14:textId="77777777" w:rsidR="00AA32EB" w:rsidRDefault="00000000">
      <w:pPr>
        <w:tabs>
          <w:tab w:val="left" w:pos="3719"/>
          <w:tab w:val="left" w:pos="7318"/>
        </w:tabs>
        <w:spacing w:before="17"/>
        <w:ind w:left="119"/>
        <w:rPr>
          <w:sz w:val="18"/>
        </w:rPr>
      </w:pPr>
      <w:r>
        <w:rPr>
          <w:sz w:val="18"/>
        </w:rPr>
        <w:t>Signature</w:t>
      </w:r>
      <w:r>
        <w:rPr>
          <w:spacing w:val="-4"/>
          <w:sz w:val="18"/>
        </w:rPr>
        <w:t xml:space="preserve"> </w:t>
      </w:r>
      <w:r>
        <w:rPr>
          <w:sz w:val="18"/>
        </w:rPr>
        <w:t>immigration</w:t>
      </w:r>
      <w:r>
        <w:rPr>
          <w:spacing w:val="-4"/>
          <w:sz w:val="18"/>
        </w:rPr>
        <w:t xml:space="preserve"> </w:t>
      </w:r>
      <w:r>
        <w:rPr>
          <w:spacing w:val="-2"/>
          <w:sz w:val="18"/>
        </w:rPr>
        <w:t>representative</w:t>
      </w:r>
      <w:r>
        <w:rPr>
          <w:sz w:val="18"/>
        </w:rPr>
        <w:tab/>
        <w:t>Signature</w:t>
      </w:r>
      <w:r>
        <w:rPr>
          <w:spacing w:val="-6"/>
          <w:sz w:val="18"/>
        </w:rPr>
        <w:t xml:space="preserve"> </w:t>
      </w:r>
      <w:r>
        <w:rPr>
          <w:spacing w:val="-2"/>
          <w:sz w:val="18"/>
        </w:rPr>
        <w:t>witness</w:t>
      </w:r>
      <w:r>
        <w:rPr>
          <w:sz w:val="18"/>
        </w:rPr>
        <w:tab/>
      </w:r>
      <w:r>
        <w:rPr>
          <w:spacing w:val="-4"/>
          <w:sz w:val="18"/>
        </w:rPr>
        <w:t>Date</w:t>
      </w:r>
    </w:p>
    <w:p w14:paraId="0E81C8E1" w14:textId="77777777" w:rsidR="00AA32EB" w:rsidRDefault="00AA32EB">
      <w:pPr>
        <w:pStyle w:val="BodyText"/>
        <w:spacing w:before="3"/>
        <w:rPr>
          <w:sz w:val="18"/>
        </w:rPr>
      </w:pPr>
    </w:p>
    <w:p w14:paraId="24040CD9" w14:textId="77777777" w:rsidR="00AA32EB" w:rsidRDefault="00000000">
      <w:pPr>
        <w:spacing w:line="235" w:lineRule="auto"/>
        <w:ind w:left="119" w:right="249"/>
        <w:rPr>
          <w:sz w:val="18"/>
        </w:rPr>
      </w:pPr>
      <w:r>
        <w:rPr>
          <w:sz w:val="18"/>
        </w:rPr>
        <w:t>I</w:t>
      </w:r>
      <w:r>
        <w:rPr>
          <w:spacing w:val="-2"/>
          <w:sz w:val="18"/>
        </w:rPr>
        <w:t xml:space="preserve"> </w:t>
      </w:r>
      <w:r>
        <w:rPr>
          <w:sz w:val="18"/>
        </w:rPr>
        <w:t>am</w:t>
      </w:r>
      <w:r>
        <w:rPr>
          <w:spacing w:val="-2"/>
          <w:sz w:val="18"/>
        </w:rPr>
        <w:t xml:space="preserve"> </w:t>
      </w:r>
      <w:r>
        <w:rPr>
          <w:sz w:val="18"/>
        </w:rPr>
        <w:t>a</w:t>
      </w:r>
      <w:r>
        <w:rPr>
          <w:spacing w:val="-3"/>
          <w:sz w:val="18"/>
        </w:rPr>
        <w:t xml:space="preserve"> </w:t>
      </w:r>
      <w:r>
        <w:rPr>
          <w:sz w:val="18"/>
        </w:rPr>
        <w:t>member</w:t>
      </w:r>
      <w:r>
        <w:rPr>
          <w:spacing w:val="-3"/>
          <w:sz w:val="18"/>
        </w:rPr>
        <w:t xml:space="preserve"> </w:t>
      </w:r>
      <w:r>
        <w:rPr>
          <w:sz w:val="18"/>
        </w:rPr>
        <w:t>in</w:t>
      </w:r>
      <w:r>
        <w:rPr>
          <w:spacing w:val="-3"/>
          <w:sz w:val="18"/>
        </w:rPr>
        <w:t xml:space="preserve"> </w:t>
      </w:r>
      <w:r>
        <w:rPr>
          <w:sz w:val="18"/>
        </w:rPr>
        <w:t>good</w:t>
      </w:r>
      <w:r>
        <w:rPr>
          <w:spacing w:val="-3"/>
          <w:sz w:val="18"/>
        </w:rPr>
        <w:t xml:space="preserve"> </w:t>
      </w:r>
      <w:r>
        <w:rPr>
          <w:sz w:val="18"/>
        </w:rPr>
        <w:t>standing of</w:t>
      </w:r>
      <w:r>
        <w:rPr>
          <w:spacing w:val="-3"/>
          <w:sz w:val="18"/>
        </w:rPr>
        <w:t xml:space="preserve"> </w:t>
      </w:r>
      <w:r>
        <w:rPr>
          <w:sz w:val="18"/>
        </w:rPr>
        <w:t>the</w:t>
      </w:r>
      <w:r>
        <w:rPr>
          <w:spacing w:val="-3"/>
          <w:sz w:val="18"/>
        </w:rPr>
        <w:t xml:space="preserve"> </w:t>
      </w:r>
      <w:r>
        <w:rPr>
          <w:sz w:val="18"/>
        </w:rPr>
        <w:t>Immigration</w:t>
      </w:r>
      <w:r>
        <w:rPr>
          <w:spacing w:val="-3"/>
          <w:sz w:val="18"/>
        </w:rPr>
        <w:t xml:space="preserve"> </w:t>
      </w:r>
      <w:r>
        <w:rPr>
          <w:sz w:val="18"/>
        </w:rPr>
        <w:t>Consultants</w:t>
      </w:r>
      <w:r>
        <w:rPr>
          <w:spacing w:val="-2"/>
          <w:sz w:val="18"/>
        </w:rPr>
        <w:t xml:space="preserve"> </w:t>
      </w:r>
      <w:r>
        <w:rPr>
          <w:sz w:val="18"/>
        </w:rPr>
        <w:t>of</w:t>
      </w:r>
      <w:r>
        <w:rPr>
          <w:spacing w:val="-3"/>
          <w:sz w:val="18"/>
        </w:rPr>
        <w:t xml:space="preserve"> </w:t>
      </w:r>
      <w:r>
        <w:rPr>
          <w:sz w:val="18"/>
        </w:rPr>
        <w:t>Canada</w:t>
      </w:r>
      <w:r>
        <w:rPr>
          <w:spacing w:val="-3"/>
          <w:sz w:val="18"/>
        </w:rPr>
        <w:t xml:space="preserve"> </w:t>
      </w:r>
      <w:r>
        <w:rPr>
          <w:sz w:val="18"/>
        </w:rPr>
        <w:t>Regulatory</w:t>
      </w:r>
      <w:r>
        <w:rPr>
          <w:spacing w:val="-2"/>
          <w:sz w:val="18"/>
        </w:rPr>
        <w:t xml:space="preserve"> </w:t>
      </w:r>
      <w:r>
        <w:rPr>
          <w:sz w:val="18"/>
        </w:rPr>
        <w:t>Council</w:t>
      </w:r>
      <w:r>
        <w:rPr>
          <w:spacing w:val="-5"/>
          <w:sz w:val="18"/>
        </w:rPr>
        <w:t xml:space="preserve"> </w:t>
      </w:r>
      <w:r>
        <w:rPr>
          <w:sz w:val="18"/>
        </w:rPr>
        <w:t>(ICCRC)</w:t>
      </w:r>
      <w:r>
        <w:rPr>
          <w:spacing w:val="-2"/>
          <w:sz w:val="18"/>
        </w:rPr>
        <w:t xml:space="preserve"> </w:t>
      </w:r>
      <w:r>
        <w:rPr>
          <w:sz w:val="18"/>
        </w:rPr>
        <w:t>or</w:t>
      </w:r>
      <w:r>
        <w:rPr>
          <w:spacing w:val="-3"/>
          <w:sz w:val="18"/>
        </w:rPr>
        <w:t xml:space="preserve"> </w:t>
      </w:r>
      <w:r>
        <w:rPr>
          <w:sz w:val="18"/>
        </w:rPr>
        <w:t>of</w:t>
      </w:r>
      <w:r>
        <w:rPr>
          <w:spacing w:val="-5"/>
          <w:sz w:val="18"/>
        </w:rPr>
        <w:t xml:space="preserve"> </w:t>
      </w:r>
      <w:r>
        <w:rPr>
          <w:sz w:val="18"/>
        </w:rPr>
        <w:t>a</w:t>
      </w:r>
      <w:r>
        <w:rPr>
          <w:spacing w:val="-2"/>
          <w:sz w:val="18"/>
        </w:rPr>
        <w:t xml:space="preserve"> </w:t>
      </w:r>
      <w:r>
        <w:rPr>
          <w:sz w:val="18"/>
        </w:rPr>
        <w:t>Canadian</w:t>
      </w:r>
      <w:r>
        <w:rPr>
          <w:spacing w:val="-3"/>
          <w:sz w:val="18"/>
        </w:rPr>
        <w:t xml:space="preserve"> </w:t>
      </w:r>
      <w:r>
        <w:rPr>
          <w:sz w:val="18"/>
        </w:rPr>
        <w:t>law</w:t>
      </w:r>
      <w:r>
        <w:rPr>
          <w:spacing w:val="-1"/>
          <w:sz w:val="18"/>
        </w:rPr>
        <w:t xml:space="preserve"> </w:t>
      </w:r>
      <w:r>
        <w:rPr>
          <w:sz w:val="18"/>
        </w:rPr>
        <w:t>society</w:t>
      </w:r>
      <w:r>
        <w:rPr>
          <w:spacing w:val="-2"/>
          <w:sz w:val="18"/>
        </w:rPr>
        <w:t xml:space="preserve"> </w:t>
      </w:r>
      <w:r>
        <w:rPr>
          <w:sz w:val="18"/>
        </w:rPr>
        <w:t>and,</w:t>
      </w:r>
      <w:r>
        <w:rPr>
          <w:spacing w:val="-2"/>
          <w:sz w:val="18"/>
        </w:rPr>
        <w:t xml:space="preserve"> </w:t>
      </w:r>
      <w:r>
        <w:rPr>
          <w:sz w:val="18"/>
        </w:rPr>
        <w:t>as required, I have included proof of this membership with this application.</w:t>
      </w:r>
    </w:p>
    <w:p w14:paraId="4A6DA1A5" w14:textId="696A7697" w:rsidR="00AA32EB" w:rsidRDefault="00A37E5F">
      <w:pPr>
        <w:pStyle w:val="BodyText"/>
        <w:spacing w:before="1"/>
        <w:rPr>
          <w:sz w:val="18"/>
        </w:rPr>
      </w:pPr>
      <w:r>
        <w:rPr>
          <w:noProof/>
          <w:spacing w:val="21"/>
          <w:position w:val="-3"/>
        </w:rPr>
        <w:drawing>
          <wp:anchor distT="0" distB="0" distL="114300" distR="114300" simplePos="0" relativeHeight="251654144" behindDoc="0" locked="0" layoutInCell="1" allowOverlap="1" wp14:anchorId="1C1BFED7" wp14:editId="5D0C6C92">
            <wp:simplePos x="0" y="0"/>
            <wp:positionH relativeFrom="column">
              <wp:posOffset>293299</wp:posOffset>
            </wp:positionH>
            <wp:positionV relativeFrom="paragraph">
              <wp:posOffset>53435</wp:posOffset>
            </wp:positionV>
            <wp:extent cx="224351" cy="214630"/>
            <wp:effectExtent l="0" t="0" r="4445" b="0"/>
            <wp:wrapNone/>
            <wp:docPr id="1915016823" name="Picture 1" descr="A black check mark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16823" name="Picture 1" descr="A black check mark on a black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351" cy="214630"/>
                    </a:xfrm>
                    <a:prstGeom prst="rect">
                      <a:avLst/>
                    </a:prstGeom>
                    <a:noFill/>
                    <a:ln>
                      <a:noFill/>
                    </a:ln>
                  </pic:spPr>
                </pic:pic>
              </a:graphicData>
            </a:graphic>
            <wp14:sizeRelH relativeFrom="margin">
              <wp14:pctWidth>0</wp14:pctWidth>
            </wp14:sizeRelH>
          </wp:anchor>
        </w:drawing>
      </w:r>
    </w:p>
    <w:p w14:paraId="6ADF1559" w14:textId="1A708351" w:rsidR="00AA32EB" w:rsidRPr="00102489" w:rsidRDefault="00000000">
      <w:pPr>
        <w:tabs>
          <w:tab w:val="left" w:pos="808"/>
          <w:tab w:val="left" w:pos="1656"/>
          <w:tab w:val="left" w:pos="2279"/>
          <w:tab w:val="left" w:pos="4759"/>
        </w:tabs>
        <w:spacing w:before="1"/>
        <w:ind w:left="119"/>
        <w:rPr>
          <w:rFonts w:ascii="Aptos Narrow" w:hAnsi="Aptos Narrow"/>
          <w:sz w:val="16"/>
          <w:szCs w:val="20"/>
        </w:rPr>
      </w:pPr>
      <w:r>
        <w:rPr>
          <w:sz w:val="18"/>
        </w:rPr>
        <w:t>Yes:</w:t>
      </w:r>
      <w:r>
        <w:rPr>
          <w:spacing w:val="40"/>
          <w:sz w:val="18"/>
        </w:rPr>
        <w:t xml:space="preserve"> </w:t>
      </w:r>
      <w:r>
        <w:rPr>
          <w:rFonts w:ascii="Times New Roman"/>
          <w:sz w:val="18"/>
          <w:u w:val="single"/>
        </w:rPr>
        <w:tab/>
      </w:r>
      <w:r>
        <w:rPr>
          <w:rFonts w:ascii="Times New Roman"/>
          <w:spacing w:val="80"/>
          <w:w w:val="150"/>
          <w:sz w:val="18"/>
        </w:rPr>
        <w:t xml:space="preserve"> </w:t>
      </w:r>
      <w:r>
        <w:rPr>
          <w:sz w:val="18"/>
        </w:rPr>
        <w:t>No:</w:t>
      </w:r>
      <w:r>
        <w:rPr>
          <w:spacing w:val="40"/>
          <w:sz w:val="18"/>
        </w:rPr>
        <w:t xml:space="preserve"> </w:t>
      </w:r>
      <w:r>
        <w:rPr>
          <w:rFonts w:ascii="Times New Roman"/>
          <w:sz w:val="18"/>
          <w:u w:val="single"/>
        </w:rPr>
        <w:tab/>
      </w:r>
      <w:r>
        <w:rPr>
          <w:rFonts w:ascii="Times New Roman"/>
          <w:sz w:val="18"/>
        </w:rPr>
        <w:tab/>
      </w:r>
      <w:r>
        <w:rPr>
          <w:sz w:val="18"/>
        </w:rPr>
        <w:t>ICCRC number:</w:t>
      </w:r>
      <w:r>
        <w:rPr>
          <w:spacing w:val="41"/>
          <w:sz w:val="18"/>
        </w:rPr>
        <w:t xml:space="preserve"> </w:t>
      </w:r>
      <w:r>
        <w:rPr>
          <w:rFonts w:ascii="Times New Roman"/>
          <w:sz w:val="18"/>
          <w:u w:val="single"/>
        </w:rPr>
        <w:tab/>
      </w:r>
      <w:r w:rsidR="00102489">
        <w:rPr>
          <w:rFonts w:ascii="Times New Roman"/>
          <w:sz w:val="18"/>
          <w:u w:val="single"/>
        </w:rPr>
        <w:t xml:space="preserve"> </w:t>
      </w:r>
      <w:r w:rsidR="00102489">
        <w:rPr>
          <w:rFonts w:ascii="Times New Roman"/>
          <w:sz w:val="18"/>
        </w:rPr>
        <w:t xml:space="preserve">         </w:t>
      </w:r>
      <w:r w:rsidR="00102489" w:rsidRPr="00102489">
        <w:rPr>
          <w:rFonts w:ascii="Aptos Narrow" w:hAnsi="Aptos Narrow"/>
          <w:b/>
          <w:bCs/>
          <w:sz w:val="20"/>
          <w:szCs w:val="20"/>
        </w:rPr>
        <w:t>2016098 (Law Society of Manitoba)</w:t>
      </w:r>
    </w:p>
    <w:p w14:paraId="0B42F271" w14:textId="77777777" w:rsidR="00AA32EB" w:rsidRDefault="00AA32EB">
      <w:pPr>
        <w:pStyle w:val="BodyText"/>
        <w:spacing w:before="363"/>
        <w:rPr>
          <w:rFonts w:ascii="Times New Roman"/>
          <w:sz w:val="32"/>
        </w:rPr>
      </w:pPr>
    </w:p>
    <w:p w14:paraId="225B9D50" w14:textId="77777777" w:rsidR="00AA32EB" w:rsidRDefault="00000000">
      <w:pPr>
        <w:pStyle w:val="Heading1"/>
      </w:pPr>
      <w:r>
        <w:t>Applicant</w:t>
      </w:r>
      <w:r>
        <w:rPr>
          <w:spacing w:val="-14"/>
        </w:rPr>
        <w:t xml:space="preserve"> </w:t>
      </w:r>
      <w:r>
        <w:rPr>
          <w:spacing w:val="-2"/>
        </w:rPr>
        <w:t>declaration</w:t>
      </w:r>
    </w:p>
    <w:p w14:paraId="2FAECBBF" w14:textId="77777777" w:rsidR="00AA32EB" w:rsidRDefault="00000000">
      <w:pPr>
        <w:pStyle w:val="BodyText"/>
        <w:tabs>
          <w:tab w:val="left" w:pos="9084"/>
        </w:tabs>
        <w:spacing w:before="271"/>
        <w:ind w:left="119"/>
        <w:rPr>
          <w:rFonts w:ascii="Times New Roman"/>
        </w:rPr>
      </w:pPr>
      <w:r>
        <w:t>I,</w:t>
      </w:r>
      <w:r>
        <w:rPr>
          <w:spacing w:val="36"/>
        </w:rPr>
        <w:t xml:space="preserve"> </w:t>
      </w:r>
      <w:r>
        <w:rPr>
          <w:rFonts w:ascii="Times New Roman"/>
          <w:u w:val="single"/>
        </w:rPr>
        <w:tab/>
      </w:r>
    </w:p>
    <w:p w14:paraId="5FCB3560" w14:textId="77777777" w:rsidR="00AA32EB" w:rsidRDefault="00000000">
      <w:pPr>
        <w:spacing w:before="1"/>
        <w:ind w:left="321"/>
        <w:rPr>
          <w:sz w:val="18"/>
        </w:rPr>
      </w:pPr>
      <w:r>
        <w:rPr>
          <w:sz w:val="18"/>
        </w:rPr>
        <w:t>Applicant</w:t>
      </w:r>
      <w:r>
        <w:rPr>
          <w:spacing w:val="-4"/>
          <w:sz w:val="18"/>
        </w:rPr>
        <w:t xml:space="preserve"> </w:t>
      </w:r>
      <w:r>
        <w:rPr>
          <w:sz w:val="18"/>
        </w:rPr>
        <w:t>-</w:t>
      </w:r>
      <w:r>
        <w:rPr>
          <w:spacing w:val="-2"/>
          <w:sz w:val="18"/>
        </w:rPr>
        <w:t xml:space="preserve"> </w:t>
      </w:r>
      <w:r>
        <w:rPr>
          <w:sz w:val="18"/>
        </w:rPr>
        <w:t xml:space="preserve">full </w:t>
      </w:r>
      <w:r>
        <w:rPr>
          <w:spacing w:val="-4"/>
          <w:sz w:val="18"/>
        </w:rPr>
        <w:t>name</w:t>
      </w:r>
    </w:p>
    <w:p w14:paraId="11CB9FA9" w14:textId="77777777" w:rsidR="00AA32EB" w:rsidRDefault="00000000">
      <w:pPr>
        <w:pStyle w:val="BodyText"/>
        <w:spacing w:before="119"/>
        <w:ind w:left="119"/>
      </w:pPr>
      <w:r>
        <w:rPr>
          <w:spacing w:val="-6"/>
        </w:rPr>
        <w:t>hereby confirm that I am familiar with the contents of this code of conduct and understand that it describes the standards expected of any</w:t>
      </w:r>
      <w:r>
        <w:rPr>
          <w:spacing w:val="-4"/>
        </w:rPr>
        <w:t xml:space="preserve"> immigration</w:t>
      </w:r>
      <w:r>
        <w:rPr>
          <w:spacing w:val="-5"/>
        </w:rPr>
        <w:t xml:space="preserve"> </w:t>
      </w:r>
      <w:r>
        <w:rPr>
          <w:spacing w:val="-4"/>
        </w:rPr>
        <w:t>representative</w:t>
      </w:r>
      <w:r>
        <w:rPr>
          <w:spacing w:val="-5"/>
        </w:rPr>
        <w:t xml:space="preserve"> </w:t>
      </w:r>
      <w:r>
        <w:rPr>
          <w:spacing w:val="-4"/>
        </w:rPr>
        <w:t>who</w:t>
      </w:r>
      <w:r>
        <w:rPr>
          <w:spacing w:val="-5"/>
        </w:rPr>
        <w:t xml:space="preserve"> </w:t>
      </w:r>
      <w:r>
        <w:rPr>
          <w:spacing w:val="-4"/>
        </w:rPr>
        <w:t>I have</w:t>
      </w:r>
      <w:r>
        <w:rPr>
          <w:spacing w:val="-5"/>
        </w:rPr>
        <w:t xml:space="preserve"> </w:t>
      </w:r>
      <w:r>
        <w:rPr>
          <w:spacing w:val="-4"/>
        </w:rPr>
        <w:t>engaged</w:t>
      </w:r>
      <w:r>
        <w:rPr>
          <w:spacing w:val="-5"/>
        </w:rPr>
        <w:t xml:space="preserve"> </w:t>
      </w:r>
      <w:r>
        <w:rPr>
          <w:spacing w:val="-4"/>
        </w:rPr>
        <w:t>to</w:t>
      </w:r>
      <w:r>
        <w:rPr>
          <w:spacing w:val="-5"/>
        </w:rPr>
        <w:t xml:space="preserve"> </w:t>
      </w:r>
      <w:r>
        <w:rPr>
          <w:spacing w:val="-4"/>
        </w:rPr>
        <w:t>assist</w:t>
      </w:r>
      <w:r>
        <w:rPr>
          <w:spacing w:val="-5"/>
        </w:rPr>
        <w:t xml:space="preserve"> </w:t>
      </w:r>
      <w:r>
        <w:rPr>
          <w:spacing w:val="-4"/>
        </w:rPr>
        <w:t>me</w:t>
      </w:r>
      <w:r>
        <w:rPr>
          <w:spacing w:val="-5"/>
        </w:rPr>
        <w:t xml:space="preserve"> </w:t>
      </w:r>
      <w:r>
        <w:rPr>
          <w:spacing w:val="-4"/>
        </w:rPr>
        <w:t>in</w:t>
      </w:r>
      <w:r>
        <w:rPr>
          <w:spacing w:val="-5"/>
        </w:rPr>
        <w:t xml:space="preserve"> </w:t>
      </w:r>
      <w:r>
        <w:rPr>
          <w:spacing w:val="-4"/>
        </w:rPr>
        <w:t>preparing my</w:t>
      </w:r>
      <w:r>
        <w:rPr>
          <w:spacing w:val="-7"/>
        </w:rPr>
        <w:t xml:space="preserve"> </w:t>
      </w:r>
      <w:r>
        <w:rPr>
          <w:spacing w:val="-4"/>
        </w:rPr>
        <w:t>application</w:t>
      </w:r>
      <w:r>
        <w:rPr>
          <w:spacing w:val="-8"/>
        </w:rPr>
        <w:t xml:space="preserve"> </w:t>
      </w:r>
      <w:r>
        <w:rPr>
          <w:spacing w:val="-4"/>
        </w:rPr>
        <w:t>for</w:t>
      </w:r>
      <w:r>
        <w:rPr>
          <w:spacing w:val="-7"/>
        </w:rPr>
        <w:t xml:space="preserve"> </w:t>
      </w:r>
      <w:r>
        <w:rPr>
          <w:spacing w:val="-4"/>
        </w:rPr>
        <w:t>the</w:t>
      </w:r>
      <w:r>
        <w:rPr>
          <w:spacing w:val="-5"/>
        </w:rPr>
        <w:t xml:space="preserve"> </w:t>
      </w:r>
      <w:r>
        <w:rPr>
          <w:spacing w:val="-4"/>
        </w:rPr>
        <w:t>Manitoba</w:t>
      </w:r>
      <w:r>
        <w:rPr>
          <w:spacing w:val="-7"/>
        </w:rPr>
        <w:t xml:space="preserve"> </w:t>
      </w:r>
      <w:r>
        <w:rPr>
          <w:spacing w:val="-4"/>
        </w:rPr>
        <w:t>Provincial</w:t>
      </w:r>
      <w:r>
        <w:rPr>
          <w:spacing w:val="-7"/>
        </w:rPr>
        <w:t xml:space="preserve"> </w:t>
      </w:r>
      <w:r>
        <w:rPr>
          <w:spacing w:val="-4"/>
        </w:rPr>
        <w:t>Nominee Program.</w:t>
      </w:r>
    </w:p>
    <w:p w14:paraId="4BB8CC91" w14:textId="77777777" w:rsidR="00AA32EB" w:rsidRDefault="00000000">
      <w:pPr>
        <w:pStyle w:val="BodyText"/>
        <w:spacing w:before="243"/>
        <w:ind w:left="119"/>
      </w:pPr>
      <w:r>
        <w:t>I</w:t>
      </w:r>
      <w:r>
        <w:rPr>
          <w:spacing w:val="-5"/>
        </w:rPr>
        <w:t xml:space="preserve"> </w:t>
      </w:r>
      <w:r>
        <w:t>have</w:t>
      </w:r>
      <w:r>
        <w:rPr>
          <w:spacing w:val="-6"/>
        </w:rPr>
        <w:t xml:space="preserve"> </w:t>
      </w:r>
      <w:r>
        <w:t>paid</w:t>
      </w:r>
      <w:r>
        <w:rPr>
          <w:spacing w:val="-3"/>
        </w:rPr>
        <w:t xml:space="preserve"> </w:t>
      </w:r>
      <w:r>
        <w:t>or</w:t>
      </w:r>
      <w:r>
        <w:rPr>
          <w:spacing w:val="-5"/>
        </w:rPr>
        <w:t xml:space="preserve"> </w:t>
      </w:r>
      <w:r>
        <w:t>will</w:t>
      </w:r>
      <w:r>
        <w:rPr>
          <w:spacing w:val="-4"/>
        </w:rPr>
        <w:t xml:space="preserve"> </w:t>
      </w:r>
      <w:r>
        <w:t>pay</w:t>
      </w:r>
      <w:r>
        <w:rPr>
          <w:spacing w:val="-3"/>
        </w:rPr>
        <w:t xml:space="preserve"> </w:t>
      </w:r>
      <w:r>
        <w:t>the</w:t>
      </w:r>
      <w:r>
        <w:rPr>
          <w:spacing w:val="-4"/>
        </w:rPr>
        <w:t xml:space="preserve"> </w:t>
      </w:r>
      <w:r>
        <w:t>individual</w:t>
      </w:r>
      <w:r>
        <w:rPr>
          <w:spacing w:val="-4"/>
        </w:rPr>
        <w:t xml:space="preserve"> </w:t>
      </w:r>
      <w:r>
        <w:t>named</w:t>
      </w:r>
      <w:r>
        <w:rPr>
          <w:spacing w:val="-4"/>
        </w:rPr>
        <w:t xml:space="preserve"> </w:t>
      </w:r>
      <w:r>
        <w:t>below</w:t>
      </w:r>
      <w:r>
        <w:rPr>
          <w:spacing w:val="-7"/>
        </w:rPr>
        <w:t xml:space="preserve"> </w:t>
      </w:r>
      <w:r>
        <w:t>in</w:t>
      </w:r>
      <w:r>
        <w:rPr>
          <w:spacing w:val="-4"/>
        </w:rPr>
        <w:t xml:space="preserve"> </w:t>
      </w:r>
      <w:r>
        <w:t>connection</w:t>
      </w:r>
      <w:r>
        <w:rPr>
          <w:spacing w:val="-4"/>
        </w:rPr>
        <w:t xml:space="preserve"> </w:t>
      </w:r>
      <w:r>
        <w:t>with</w:t>
      </w:r>
      <w:r>
        <w:rPr>
          <w:spacing w:val="-3"/>
        </w:rPr>
        <w:t xml:space="preserve"> </w:t>
      </w:r>
      <w:r>
        <w:t>the</w:t>
      </w:r>
      <w:r>
        <w:rPr>
          <w:spacing w:val="-6"/>
        </w:rPr>
        <w:t xml:space="preserve"> </w:t>
      </w:r>
      <w:r>
        <w:t>preparation</w:t>
      </w:r>
      <w:r>
        <w:rPr>
          <w:spacing w:val="-3"/>
        </w:rPr>
        <w:t xml:space="preserve"> </w:t>
      </w:r>
      <w:r>
        <w:t>of</w:t>
      </w:r>
      <w:r>
        <w:rPr>
          <w:spacing w:val="-4"/>
        </w:rPr>
        <w:t xml:space="preserve"> </w:t>
      </w:r>
      <w:r>
        <w:t>my</w:t>
      </w:r>
      <w:r>
        <w:rPr>
          <w:spacing w:val="-3"/>
        </w:rPr>
        <w:t xml:space="preserve"> </w:t>
      </w:r>
      <w:r>
        <w:rPr>
          <w:spacing w:val="-2"/>
        </w:rPr>
        <w:t>application:</w:t>
      </w:r>
    </w:p>
    <w:p w14:paraId="0B8CBD08" w14:textId="77777777" w:rsidR="00AA32EB" w:rsidRDefault="00AA32EB">
      <w:pPr>
        <w:pStyle w:val="BodyText"/>
        <w:spacing w:before="25"/>
      </w:pPr>
    </w:p>
    <w:p w14:paraId="313C9407" w14:textId="726A712A" w:rsidR="00AA32EB" w:rsidRDefault="00000000">
      <w:pPr>
        <w:tabs>
          <w:tab w:val="left" w:pos="4221"/>
          <w:tab w:val="left" w:pos="10881"/>
        </w:tabs>
        <w:ind w:left="119"/>
        <w:rPr>
          <w:rFonts w:ascii="Times New Roman"/>
          <w:sz w:val="18"/>
        </w:rPr>
      </w:pPr>
      <w:r>
        <w:rPr>
          <w:sz w:val="18"/>
        </w:rPr>
        <w:t>Name:</w:t>
      </w:r>
      <w:r>
        <w:rPr>
          <w:spacing w:val="40"/>
          <w:sz w:val="18"/>
        </w:rPr>
        <w:t xml:space="preserve"> </w:t>
      </w:r>
      <w:r w:rsidR="003F7068" w:rsidRPr="00AC0546">
        <w:rPr>
          <w:rFonts w:ascii="Aptos Narrow" w:hAnsi="Aptos Narrow"/>
          <w:b/>
          <w:bCs/>
          <w:sz w:val="20"/>
          <w:szCs w:val="20"/>
          <w:u w:val="single"/>
        </w:rPr>
        <w:t>Muhammad Abrar</w:t>
      </w:r>
      <w:r>
        <w:rPr>
          <w:rFonts w:ascii="Times New Roman"/>
          <w:sz w:val="18"/>
          <w:u w:val="single"/>
        </w:rPr>
        <w:tab/>
      </w:r>
      <w:r>
        <w:rPr>
          <w:rFonts w:ascii="Times New Roman"/>
          <w:spacing w:val="80"/>
          <w:sz w:val="18"/>
        </w:rPr>
        <w:t xml:space="preserve"> </w:t>
      </w:r>
      <w:r>
        <w:rPr>
          <w:sz w:val="18"/>
        </w:rPr>
        <w:t>Address:</w:t>
      </w:r>
      <w:r>
        <w:rPr>
          <w:spacing w:val="41"/>
          <w:sz w:val="18"/>
        </w:rPr>
        <w:t xml:space="preserve"> </w:t>
      </w:r>
      <w:r w:rsidR="003F7068" w:rsidRPr="003F7068">
        <w:rPr>
          <w:rFonts w:ascii="Aptos Narrow" w:hAnsi="Aptos Narrow"/>
          <w:b/>
          <w:bCs/>
          <w:spacing w:val="-6"/>
          <w:sz w:val="20"/>
          <w:szCs w:val="20"/>
          <w:u w:val="single"/>
        </w:rPr>
        <w:t>1325 Markham Rd #12, Winnipeg, MB R3T 4J6</w:t>
      </w:r>
      <w:r>
        <w:rPr>
          <w:rFonts w:ascii="Times New Roman"/>
          <w:sz w:val="18"/>
          <w:u w:val="single"/>
        </w:rPr>
        <w:tab/>
      </w:r>
    </w:p>
    <w:p w14:paraId="7C07AC40" w14:textId="77777777" w:rsidR="00AA32EB" w:rsidRDefault="00AA32EB">
      <w:pPr>
        <w:pStyle w:val="BodyText"/>
        <w:rPr>
          <w:rFonts w:ascii="Times New Roman"/>
          <w:sz w:val="18"/>
        </w:rPr>
      </w:pPr>
    </w:p>
    <w:p w14:paraId="4D68200A" w14:textId="77777777" w:rsidR="00AA32EB" w:rsidRDefault="00AA32EB">
      <w:pPr>
        <w:pStyle w:val="BodyText"/>
        <w:spacing w:before="94"/>
        <w:rPr>
          <w:rFonts w:ascii="Times New Roman"/>
          <w:sz w:val="18"/>
        </w:rPr>
      </w:pPr>
    </w:p>
    <w:p w14:paraId="2EA20529" w14:textId="02540A97" w:rsidR="00AA32EB" w:rsidRDefault="00000000">
      <w:pPr>
        <w:tabs>
          <w:tab w:val="left" w:pos="10888"/>
        </w:tabs>
        <w:ind w:left="119"/>
        <w:rPr>
          <w:rFonts w:ascii="Times New Roman"/>
          <w:sz w:val="18"/>
        </w:rPr>
      </w:pPr>
      <w:r>
        <w:rPr>
          <w:sz w:val="18"/>
        </w:rPr>
        <w:t>Work provided:</w:t>
      </w:r>
      <w:r>
        <w:rPr>
          <w:spacing w:val="40"/>
          <w:sz w:val="18"/>
        </w:rPr>
        <w:t xml:space="preserve"> </w:t>
      </w:r>
      <w:r w:rsidR="005D5775" w:rsidRPr="002D7757">
        <w:rPr>
          <w:rFonts w:ascii="Aptos Narrow" w:hAnsi="Aptos Narrow"/>
          <w:b/>
          <w:bCs/>
          <w:spacing w:val="-2"/>
          <w:sz w:val="20"/>
          <w:szCs w:val="20"/>
          <w:u w:val="single"/>
        </w:rPr>
        <w:t>[APP_TYPE]</w:t>
      </w:r>
      <w:r>
        <w:rPr>
          <w:rFonts w:ascii="Times New Roman"/>
          <w:sz w:val="18"/>
          <w:u w:val="single"/>
        </w:rPr>
        <w:tab/>
      </w:r>
    </w:p>
    <w:p w14:paraId="18ACD475" w14:textId="77777777" w:rsidR="00AA32EB" w:rsidRDefault="00000000">
      <w:pPr>
        <w:pStyle w:val="BodyText"/>
        <w:spacing w:before="156"/>
        <w:rPr>
          <w:rFonts w:ascii="Times New Roman"/>
        </w:rPr>
      </w:pPr>
      <w:r>
        <w:rPr>
          <w:noProof/>
        </w:rPr>
        <mc:AlternateContent>
          <mc:Choice Requires="wpg">
            <w:drawing>
              <wp:anchor distT="0" distB="0" distL="0" distR="0" simplePos="0" relativeHeight="251660288" behindDoc="1" locked="0" layoutInCell="1" allowOverlap="1" wp14:anchorId="3B7AA80A" wp14:editId="3F1228F7">
                <wp:simplePos x="0" y="0"/>
                <wp:positionH relativeFrom="page">
                  <wp:posOffset>455676</wp:posOffset>
                </wp:positionH>
                <wp:positionV relativeFrom="paragraph">
                  <wp:posOffset>260560</wp:posOffset>
                </wp:positionV>
                <wp:extent cx="6835140" cy="952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5140" cy="9525"/>
                          <a:chOff x="0" y="0"/>
                          <a:chExt cx="6835140" cy="9525"/>
                        </a:xfrm>
                      </wpg:grpSpPr>
                      <wps:wsp>
                        <wps:cNvPr id="17" name="Graphic 17"/>
                        <wps:cNvSpPr/>
                        <wps:spPr>
                          <a:xfrm>
                            <a:off x="1522" y="4457"/>
                            <a:ext cx="6829425" cy="1270"/>
                          </a:xfrm>
                          <a:custGeom>
                            <a:avLst/>
                            <a:gdLst/>
                            <a:ahLst/>
                            <a:cxnLst/>
                            <a:rect l="l" t="t" r="r" b="b"/>
                            <a:pathLst>
                              <a:path w="6829425">
                                <a:moveTo>
                                  <a:pt x="0" y="0"/>
                                </a:moveTo>
                                <a:lnTo>
                                  <a:pt x="6829184" y="0"/>
                                </a:lnTo>
                              </a:path>
                            </a:pathLst>
                          </a:custGeom>
                          <a:ln w="7422">
                            <a:solidFill>
                              <a:srgbClr val="000000"/>
                            </a:solidFill>
                            <a:prstDash val="solid"/>
                          </a:ln>
                        </wps:spPr>
                        <wps:bodyPr wrap="square" lIns="0" tIns="0" rIns="0" bIns="0" rtlCol="0">
                          <a:prstTxWarp prst="textNoShape">
                            <a:avLst/>
                          </a:prstTxWarp>
                          <a:noAutofit/>
                        </wps:bodyPr>
                      </wps:wsp>
                      <wps:wsp>
                        <wps:cNvPr id="18" name="Graphic 18"/>
                        <wps:cNvSpPr/>
                        <wps:spPr>
                          <a:xfrm>
                            <a:off x="0" y="0"/>
                            <a:ext cx="6835140" cy="9525"/>
                          </a:xfrm>
                          <a:custGeom>
                            <a:avLst/>
                            <a:gdLst/>
                            <a:ahLst/>
                            <a:cxnLst/>
                            <a:rect l="l" t="t" r="r" b="b"/>
                            <a:pathLst>
                              <a:path w="6835140" h="9525">
                                <a:moveTo>
                                  <a:pt x="6835140" y="9143"/>
                                </a:moveTo>
                                <a:lnTo>
                                  <a:pt x="0" y="9143"/>
                                </a:lnTo>
                                <a:lnTo>
                                  <a:pt x="0" y="0"/>
                                </a:lnTo>
                                <a:lnTo>
                                  <a:pt x="6835140" y="0"/>
                                </a:lnTo>
                                <a:lnTo>
                                  <a:pt x="6835140"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4DD07CB" id="Group 16" o:spid="_x0000_s1026" style="position:absolute;margin-left:35.9pt;margin-top:20.5pt;width:538.2pt;height:.75pt;z-index:-251656192;mso-wrap-distance-left:0;mso-wrap-distance-right:0;mso-position-horizontal-relative:page" coordsize="683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">
                <v:shape id="Graphic 17" o:spid="_x0000_s1027" style="position:absolute;left:15;top:44;width:68294;height:13;visibility:visible;mso-wrap-style:square;v-text-anchor:top" coordsize="6829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" path="m,l6829184,e" filled="f" strokeweight=".20617mm">
                  <v:path arrowok="t"/>
                </v:shape>
                <v:shape id="Graphic 18" o:spid="_x0000_s1028" style="position:absolute;width:68351;height:95;visibility:visible;mso-wrap-style:square;v-text-anchor:top" coordsize="6835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" path="m6835140,9143l,9143,,,6835140,r,9143xe" fillcolor="black" stroked="f">
                  <v:path arrowok="t"/>
                </v:shape>
                <w10:wrap type="topAndBottom" anchorx="page"/>
              </v:group>
            </w:pict>
          </mc:Fallback>
        </mc:AlternateContent>
      </w:r>
      <w:r>
        <w:rPr>
          <w:noProof/>
        </w:rPr>
        <mc:AlternateContent>
          <mc:Choice Requires="wpg">
            <w:drawing>
              <wp:anchor distT="0" distB="0" distL="0" distR="0" simplePos="0" relativeHeight="251661312" behindDoc="1" locked="0" layoutInCell="1" allowOverlap="1" wp14:anchorId="271570D5" wp14:editId="36BA5204">
                <wp:simplePos x="0" y="0"/>
                <wp:positionH relativeFrom="page">
                  <wp:posOffset>455676</wp:posOffset>
                </wp:positionH>
                <wp:positionV relativeFrom="paragraph">
                  <wp:posOffset>571456</wp:posOffset>
                </wp:positionV>
                <wp:extent cx="6835140" cy="9525"/>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5140" cy="9525"/>
                          <a:chOff x="0" y="0"/>
                          <a:chExt cx="6835140" cy="9525"/>
                        </a:xfrm>
                      </wpg:grpSpPr>
                      <wps:wsp>
                        <wps:cNvPr id="20" name="Graphic 20"/>
                        <wps:cNvSpPr/>
                        <wps:spPr>
                          <a:xfrm>
                            <a:off x="1522" y="4426"/>
                            <a:ext cx="6831965" cy="1270"/>
                          </a:xfrm>
                          <a:custGeom>
                            <a:avLst/>
                            <a:gdLst/>
                            <a:ahLst/>
                            <a:cxnLst/>
                            <a:rect l="l" t="t" r="r" b="b"/>
                            <a:pathLst>
                              <a:path w="6831965">
                                <a:moveTo>
                                  <a:pt x="0" y="0"/>
                                </a:moveTo>
                                <a:lnTo>
                                  <a:pt x="6831470" y="0"/>
                                </a:lnTo>
                              </a:path>
                            </a:pathLst>
                          </a:custGeom>
                          <a:ln w="7422">
                            <a:solidFill>
                              <a:srgbClr val="000000"/>
                            </a:solidFill>
                            <a:prstDash val="solid"/>
                          </a:ln>
                        </wps:spPr>
                        <wps:bodyPr wrap="square" lIns="0" tIns="0" rIns="0" bIns="0" rtlCol="0">
                          <a:prstTxWarp prst="textNoShape">
                            <a:avLst/>
                          </a:prstTxWarp>
                          <a:noAutofit/>
                        </wps:bodyPr>
                      </wps:wsp>
                      <wps:wsp>
                        <wps:cNvPr id="21" name="Graphic 21"/>
                        <wps:cNvSpPr/>
                        <wps:spPr>
                          <a:xfrm>
                            <a:off x="0" y="0"/>
                            <a:ext cx="6835140" cy="9525"/>
                          </a:xfrm>
                          <a:custGeom>
                            <a:avLst/>
                            <a:gdLst/>
                            <a:ahLst/>
                            <a:cxnLst/>
                            <a:rect l="l" t="t" r="r" b="b"/>
                            <a:pathLst>
                              <a:path w="6835140" h="9525">
                                <a:moveTo>
                                  <a:pt x="6835140" y="9143"/>
                                </a:moveTo>
                                <a:lnTo>
                                  <a:pt x="0" y="9143"/>
                                </a:lnTo>
                                <a:lnTo>
                                  <a:pt x="0" y="0"/>
                                </a:lnTo>
                                <a:lnTo>
                                  <a:pt x="6835140" y="0"/>
                                </a:lnTo>
                                <a:lnTo>
                                  <a:pt x="6835140"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493E849" id="Group 19" o:spid="_x0000_s1026" style="position:absolute;margin-left:35.9pt;margin-top:45pt;width:538.2pt;height:.75pt;z-index:-251655168;mso-wrap-distance-left:0;mso-wrap-distance-right:0;mso-position-horizontal-relative:page" coordsize="683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">
                <v:shape id="Graphic 20" o:spid="_x0000_s1027" style="position:absolute;left:15;top:44;width:68319;height:12;visibility:visible;mso-wrap-style:square;v-text-anchor:top" coordsize="68319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" path="m,l6831470,e" filled="f" strokeweight=".20617mm">
                  <v:path arrowok="t"/>
                </v:shape>
                <v:shape id="Graphic 21" o:spid="_x0000_s1028" style="position:absolute;width:68351;height:95;visibility:visible;mso-wrap-style:square;v-text-anchor:top" coordsize="6835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" path="m6835140,9143l,9143,,,6835140,r,9143xe" fillcolor="black" stroked="f">
                  <v:path arrowok="t"/>
                </v:shape>
                <w10:wrap type="topAndBottom" anchorx="page"/>
              </v:group>
            </w:pict>
          </mc:Fallback>
        </mc:AlternateContent>
      </w:r>
    </w:p>
    <w:p w14:paraId="395F48D2" w14:textId="77777777" w:rsidR="00AA32EB" w:rsidRDefault="00AA32EB">
      <w:pPr>
        <w:pStyle w:val="BodyText"/>
        <w:spacing w:before="221"/>
        <w:rPr>
          <w:rFonts w:ascii="Times New Roman"/>
        </w:rPr>
      </w:pPr>
    </w:p>
    <w:p w14:paraId="17798299" w14:textId="77777777" w:rsidR="00AA32EB" w:rsidRDefault="00AA32EB">
      <w:pPr>
        <w:pStyle w:val="BodyText"/>
        <w:rPr>
          <w:rFonts w:ascii="Times New Roman"/>
        </w:rPr>
      </w:pPr>
    </w:p>
    <w:p w14:paraId="2B93E70C" w14:textId="77777777" w:rsidR="00AA32EB" w:rsidRDefault="00AA32EB">
      <w:pPr>
        <w:pStyle w:val="BodyText"/>
        <w:rPr>
          <w:rFonts w:ascii="Times New Roman"/>
        </w:rPr>
      </w:pPr>
    </w:p>
    <w:p w14:paraId="64138B6D" w14:textId="5733D2C1" w:rsidR="00AA32EB" w:rsidRPr="00D83D9A" w:rsidRDefault="00D83D9A" w:rsidP="00D83D9A">
      <w:pPr>
        <w:pStyle w:val="BodyText"/>
        <w:spacing w:before="36"/>
      </w:pPr>
      <w:r>
        <w:rPr>
          <w:rFonts w:ascii="Aptos Narrow" w:hAnsi="Aptos Narrow"/>
          <w:b/>
          <w:bCs/>
        </w:rPr>
        <w:t xml:space="preserve">   </w:t>
      </w:r>
      <w:r>
        <w:rPr>
          <w:rFonts w:ascii="Aptos Narrow" w:hAnsi="Aptos Narrow"/>
          <w:b/>
          <w:bCs/>
          <w:u w:val="single"/>
        </w:rPr>
        <w:t xml:space="preserve">                                                                           </w:t>
      </w:r>
      <w:r>
        <w:rPr>
          <w:rFonts w:ascii="Aptos Narrow" w:hAnsi="Aptos Narrow"/>
          <w:b/>
          <w:bCs/>
        </w:rPr>
        <w:t xml:space="preserve">                         </w:t>
      </w:r>
      <w:r>
        <w:rPr>
          <w:rFonts w:ascii="Aptos Narrow" w:hAnsi="Aptos Narrow"/>
          <w:b/>
          <w:bCs/>
          <w:u w:val="single"/>
        </w:rPr>
        <w:t xml:space="preserve">                                                                          </w:t>
      </w:r>
      <w:r>
        <w:rPr>
          <w:rFonts w:ascii="Aptos Narrow" w:hAnsi="Aptos Narrow"/>
          <w:b/>
          <w:bCs/>
        </w:rPr>
        <w:t xml:space="preserve">                          </w:t>
      </w:r>
      <w:r w:rsidRPr="00C74C9A">
        <w:rPr>
          <w:rFonts w:ascii="Aptos Narrow" w:hAnsi="Aptos Narrow"/>
          <w:b/>
          <w:bCs/>
          <w:u w:val="single"/>
        </w:rPr>
        <w:t>[MONTH] [DAY], [YEAR]</w:t>
      </w:r>
    </w:p>
    <w:p w14:paraId="5CD8CD28" w14:textId="77777777" w:rsidR="00AA32EB" w:rsidRDefault="00000000">
      <w:pPr>
        <w:tabs>
          <w:tab w:val="left" w:pos="3761"/>
          <w:tab w:val="left" w:pos="7357"/>
        </w:tabs>
        <w:spacing w:before="17"/>
        <w:ind w:left="161"/>
        <w:rPr>
          <w:sz w:val="18"/>
        </w:rPr>
      </w:pPr>
      <w:r>
        <w:rPr>
          <w:sz w:val="18"/>
        </w:rPr>
        <w:t>Signature</w:t>
      </w:r>
      <w:r>
        <w:rPr>
          <w:spacing w:val="-5"/>
          <w:sz w:val="18"/>
        </w:rPr>
        <w:t xml:space="preserve"> </w:t>
      </w:r>
      <w:r>
        <w:rPr>
          <w:spacing w:val="-2"/>
          <w:sz w:val="18"/>
        </w:rPr>
        <w:t>applicant</w:t>
      </w:r>
      <w:r>
        <w:rPr>
          <w:sz w:val="18"/>
        </w:rPr>
        <w:tab/>
        <w:t>Signature</w:t>
      </w:r>
      <w:r>
        <w:rPr>
          <w:spacing w:val="-5"/>
          <w:sz w:val="18"/>
        </w:rPr>
        <w:t xml:space="preserve"> </w:t>
      </w:r>
      <w:r>
        <w:rPr>
          <w:spacing w:val="-2"/>
          <w:sz w:val="18"/>
        </w:rPr>
        <w:t>witness</w:t>
      </w:r>
      <w:r>
        <w:rPr>
          <w:sz w:val="18"/>
        </w:rPr>
        <w:tab/>
      </w:r>
      <w:r>
        <w:rPr>
          <w:spacing w:val="-4"/>
          <w:sz w:val="18"/>
        </w:rPr>
        <w:t>Date</w:t>
      </w:r>
    </w:p>
    <w:sectPr w:rsidR="00AA32EB">
      <w:type w:val="continuous"/>
      <w:pgSz w:w="12240" w:h="15840"/>
      <w:pgMar w:top="700" w:right="58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03F5C"/>
    <w:multiLevelType w:val="hybridMultilevel"/>
    <w:tmpl w:val="D7545336"/>
    <w:lvl w:ilvl="0" w:tplc="BF32531E">
      <w:numFmt w:val="bullet"/>
      <w:lvlText w:val=""/>
      <w:lvlJc w:val="left"/>
      <w:pPr>
        <w:ind w:left="499" w:hanging="360"/>
      </w:pPr>
      <w:rPr>
        <w:rFonts w:ascii="Symbol" w:eastAsia="Symbol" w:hAnsi="Symbol" w:cs="Symbol" w:hint="default"/>
        <w:b w:val="0"/>
        <w:bCs w:val="0"/>
        <w:i w:val="0"/>
        <w:iCs w:val="0"/>
        <w:spacing w:val="0"/>
        <w:w w:val="100"/>
        <w:sz w:val="22"/>
        <w:szCs w:val="22"/>
        <w:lang w:val="en-US" w:eastAsia="en-US" w:bidi="ar-SA"/>
      </w:rPr>
    </w:lvl>
    <w:lvl w:ilvl="1" w:tplc="30A0B22E">
      <w:numFmt w:val="bullet"/>
      <w:lvlText w:val="•"/>
      <w:lvlJc w:val="left"/>
      <w:pPr>
        <w:ind w:left="1558" w:hanging="360"/>
      </w:pPr>
      <w:rPr>
        <w:rFonts w:hint="default"/>
        <w:lang w:val="en-US" w:eastAsia="en-US" w:bidi="ar-SA"/>
      </w:rPr>
    </w:lvl>
    <w:lvl w:ilvl="2" w:tplc="FCA260C8">
      <w:numFmt w:val="bullet"/>
      <w:lvlText w:val="•"/>
      <w:lvlJc w:val="left"/>
      <w:pPr>
        <w:ind w:left="2616" w:hanging="360"/>
      </w:pPr>
      <w:rPr>
        <w:rFonts w:hint="default"/>
        <w:lang w:val="en-US" w:eastAsia="en-US" w:bidi="ar-SA"/>
      </w:rPr>
    </w:lvl>
    <w:lvl w:ilvl="3" w:tplc="40AA278A">
      <w:numFmt w:val="bullet"/>
      <w:lvlText w:val="•"/>
      <w:lvlJc w:val="left"/>
      <w:pPr>
        <w:ind w:left="3674" w:hanging="360"/>
      </w:pPr>
      <w:rPr>
        <w:rFonts w:hint="default"/>
        <w:lang w:val="en-US" w:eastAsia="en-US" w:bidi="ar-SA"/>
      </w:rPr>
    </w:lvl>
    <w:lvl w:ilvl="4" w:tplc="451A6E52">
      <w:numFmt w:val="bullet"/>
      <w:lvlText w:val="•"/>
      <w:lvlJc w:val="left"/>
      <w:pPr>
        <w:ind w:left="4732" w:hanging="360"/>
      </w:pPr>
      <w:rPr>
        <w:rFonts w:hint="default"/>
        <w:lang w:val="en-US" w:eastAsia="en-US" w:bidi="ar-SA"/>
      </w:rPr>
    </w:lvl>
    <w:lvl w:ilvl="5" w:tplc="CDC45002">
      <w:numFmt w:val="bullet"/>
      <w:lvlText w:val="•"/>
      <w:lvlJc w:val="left"/>
      <w:pPr>
        <w:ind w:left="5790" w:hanging="360"/>
      </w:pPr>
      <w:rPr>
        <w:rFonts w:hint="default"/>
        <w:lang w:val="en-US" w:eastAsia="en-US" w:bidi="ar-SA"/>
      </w:rPr>
    </w:lvl>
    <w:lvl w:ilvl="6" w:tplc="C3E238F8">
      <w:numFmt w:val="bullet"/>
      <w:lvlText w:val="•"/>
      <w:lvlJc w:val="left"/>
      <w:pPr>
        <w:ind w:left="6848" w:hanging="360"/>
      </w:pPr>
      <w:rPr>
        <w:rFonts w:hint="default"/>
        <w:lang w:val="en-US" w:eastAsia="en-US" w:bidi="ar-SA"/>
      </w:rPr>
    </w:lvl>
    <w:lvl w:ilvl="7" w:tplc="E55EC362">
      <w:numFmt w:val="bullet"/>
      <w:lvlText w:val="•"/>
      <w:lvlJc w:val="left"/>
      <w:pPr>
        <w:ind w:left="7906" w:hanging="360"/>
      </w:pPr>
      <w:rPr>
        <w:rFonts w:hint="default"/>
        <w:lang w:val="en-US" w:eastAsia="en-US" w:bidi="ar-SA"/>
      </w:rPr>
    </w:lvl>
    <w:lvl w:ilvl="8" w:tplc="22C08A3C">
      <w:numFmt w:val="bullet"/>
      <w:lvlText w:val="•"/>
      <w:lvlJc w:val="left"/>
      <w:pPr>
        <w:ind w:left="8964" w:hanging="360"/>
      </w:pPr>
      <w:rPr>
        <w:rFonts w:hint="default"/>
        <w:lang w:val="en-US" w:eastAsia="en-US" w:bidi="ar-SA"/>
      </w:rPr>
    </w:lvl>
  </w:abstractNum>
  <w:num w:numId="1" w16cid:durableId="187907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A32EB"/>
    <w:rsid w:val="000E3A75"/>
    <w:rsid w:val="00102489"/>
    <w:rsid w:val="00103660"/>
    <w:rsid w:val="001713C2"/>
    <w:rsid w:val="00176F24"/>
    <w:rsid w:val="002D7757"/>
    <w:rsid w:val="0031533D"/>
    <w:rsid w:val="00375238"/>
    <w:rsid w:val="003F7068"/>
    <w:rsid w:val="00467A4F"/>
    <w:rsid w:val="005D5775"/>
    <w:rsid w:val="00613D33"/>
    <w:rsid w:val="006733BD"/>
    <w:rsid w:val="006C7B78"/>
    <w:rsid w:val="00847649"/>
    <w:rsid w:val="00A35FE2"/>
    <w:rsid w:val="00A37E5F"/>
    <w:rsid w:val="00AA32EB"/>
    <w:rsid w:val="00AC0546"/>
    <w:rsid w:val="00AD3DFC"/>
    <w:rsid w:val="00B73D97"/>
    <w:rsid w:val="00B91797"/>
    <w:rsid w:val="00BB2BE2"/>
    <w:rsid w:val="00BC6AA9"/>
    <w:rsid w:val="00BD3585"/>
    <w:rsid w:val="00C74C9A"/>
    <w:rsid w:val="00CD516D"/>
    <w:rsid w:val="00D83D9A"/>
    <w:rsid w:val="00EB3223"/>
    <w:rsid w:val="00F12597"/>
    <w:rsid w:val="00F8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C950"/>
  <w15:docId w15:val="{249582D4-2263-4441-BF6F-D5BC334E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itle">
    <w:name w:val="Title"/>
    <w:basedOn w:val="Normal"/>
    <w:link w:val="TitleChar"/>
    <w:uiPriority w:val="10"/>
    <w:qFormat/>
    <w:rsid w:val="00847649"/>
    <w:pPr>
      <w:spacing w:line="599" w:lineRule="exact"/>
      <w:ind w:left="139"/>
    </w:pPr>
    <w:rPr>
      <w:b/>
      <w:bCs/>
      <w:sz w:val="52"/>
      <w:szCs w:val="52"/>
    </w:rPr>
  </w:style>
  <w:style w:type="character" w:customStyle="1" w:styleId="TitleChar">
    <w:name w:val="Title Char"/>
    <w:basedOn w:val="DefaultParagraphFont"/>
    <w:link w:val="Title"/>
    <w:uiPriority w:val="10"/>
    <w:rsid w:val="00847649"/>
    <w:rPr>
      <w:rFonts w:ascii="Calibri" w:eastAsia="Calibri" w:hAnsi="Calibri" w:cs="Calibri"/>
      <w:b/>
      <w:bCs/>
      <w:sz w:val="52"/>
      <w:szCs w:val="52"/>
    </w:rPr>
  </w:style>
  <w:style w:type="character" w:customStyle="1" w:styleId="BodyTextChar">
    <w:name w:val="Body Text Char"/>
    <w:basedOn w:val="DefaultParagraphFont"/>
    <w:link w:val="BodyText"/>
    <w:uiPriority w:val="1"/>
    <w:rsid w:val="00D83D9A"/>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conduct.pdf</dc:title>
  <cp:lastModifiedBy>Farabi Hussain</cp:lastModifiedBy>
  <cp:revision>23</cp:revision>
  <dcterms:created xsi:type="dcterms:W3CDTF">2025-01-03T22:13:00Z</dcterms:created>
  <dcterms:modified xsi:type="dcterms:W3CDTF">2025-01-04T23:39:00Z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2025-01-03T00:00:00Z</vt:filetime>
  </property>
  <property fmtid="{D5CDD505-2E9C-101B-9397-08002B2CF9AE}" pid="3" name="LastSaved">
    <vt:filetime>2025-01-03T00:00:00Z</vt:filetime>
  </property>
  <property fmtid="{D5CDD505-2E9C-101B-9397-08002B2CF9AE}" pid="4" name="Producer">
    <vt:lpwstr>Microsoft: Print To PDF</vt:lpwstr>
  </property>
</Properties>
</file>