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99" w:rsidRPr="00120199" w:rsidRDefault="00120199" w:rsidP="0012019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 w:rsidRPr="0012019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777E2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5</w:t>
      </w:r>
      <w:r w:rsidRPr="0012019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</w:p>
    <w:p w:rsidR="00120199" w:rsidRPr="00120199" w:rsidRDefault="00120199" w:rsidP="0012019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 w:rsidRPr="0012019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Перебор с возвратом. </w:t>
      </w:r>
    </w:p>
    <w:p w:rsidR="00120199" w:rsidRPr="00120199" w:rsidRDefault="00120199" w:rsidP="0012019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 w:rsidRPr="0012019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Задачи о лабиринте, рюкзаке, коммивояжере и </w:t>
      </w:r>
      <w:proofErr w:type="spellStart"/>
      <w:r w:rsidRPr="0012019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судоку</w:t>
      </w:r>
      <w:proofErr w:type="spellEnd"/>
    </w:p>
    <w:p w:rsidR="00120199" w:rsidRDefault="00120199" w:rsidP="00120199">
      <w:pPr>
        <w:jc w:val="both"/>
      </w:pPr>
    </w:p>
    <w:p w:rsidR="00120199" w:rsidRPr="00120199" w:rsidRDefault="00120199" w:rsidP="00120199">
      <w:pPr>
        <w:jc w:val="both"/>
        <w:rPr>
          <w:rFonts w:ascii="Times New Roman" w:hAnsi="Times New Roman" w:cs="Times New Roman"/>
          <w:sz w:val="28"/>
        </w:rPr>
      </w:pPr>
      <w:r w:rsidRPr="00120199">
        <w:rPr>
          <w:rFonts w:ascii="Times New Roman" w:hAnsi="Times New Roman" w:cs="Times New Roman"/>
          <w:sz w:val="28"/>
        </w:rPr>
        <w:t>Во всех задачах исходные данные считываются из файла</w:t>
      </w:r>
      <w:bookmarkStart w:id="0" w:name="_GoBack"/>
      <w:bookmarkEnd w:id="0"/>
    </w:p>
    <w:p w:rsidR="00120199" w:rsidRPr="00120199" w:rsidRDefault="00120199" w:rsidP="00120199">
      <w:pPr>
        <w:pStyle w:val="a3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Задача о лабиринте. Дано клеточное поле n*m, начальная и конечная клетки. Часть клеток занято препятствиями. За один ход можно перемещаться в одну из свободных клеток по горизонтали или по вертикали. Найти кратчайший путь, если он существует, из начальной клетки в конечную клетку. </w:t>
      </w:r>
    </w:p>
    <w:p w:rsidR="00120199" w:rsidRPr="00120199" w:rsidRDefault="00120199" w:rsidP="00120199">
      <w:pPr>
        <w:pStyle w:val="a3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Задача о рюкзаке. Даны предметы n различных типов. Количество предметов каждого типа не ограничено. Каждый предмет типа </w:t>
      </w:r>
      <w:r w:rsidRPr="00120199">
        <w:rPr>
          <w:rFonts w:ascii="Times New Roman" w:eastAsia="Times New Roman" w:hAnsi="Times New Roman" w:cs="Times New Roman"/>
          <w:i/>
          <w:sz w:val="28"/>
          <w:szCs w:val="16"/>
          <w:lang w:eastAsia="ru-RU"/>
        </w:rPr>
        <w:t>i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имеет вес </w:t>
      </w:r>
      <w:proofErr w:type="spellStart"/>
      <w:r w:rsidRPr="00120199">
        <w:rPr>
          <w:rFonts w:ascii="Times New Roman" w:eastAsia="Times New Roman" w:hAnsi="Times New Roman" w:cs="Times New Roman"/>
          <w:i/>
          <w:sz w:val="28"/>
          <w:szCs w:val="16"/>
          <w:lang w:eastAsia="ru-RU"/>
        </w:rPr>
        <w:t>w</w:t>
      </w:r>
      <w:r w:rsidRPr="00120199">
        <w:rPr>
          <w:rFonts w:ascii="Times New Roman" w:eastAsia="Times New Roman" w:hAnsi="Times New Roman" w:cs="Times New Roman"/>
          <w:i/>
          <w:sz w:val="28"/>
          <w:szCs w:val="16"/>
          <w:vertAlign w:val="subscript"/>
          <w:lang w:eastAsia="ru-RU"/>
        </w:rPr>
        <w:t>i</w:t>
      </w:r>
      <w:proofErr w:type="spellEnd"/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и стоимость </w:t>
      </w:r>
      <w:proofErr w:type="spellStart"/>
      <w:r w:rsidRPr="00120199">
        <w:rPr>
          <w:rFonts w:ascii="Times New Roman" w:eastAsia="Times New Roman" w:hAnsi="Times New Roman" w:cs="Times New Roman"/>
          <w:i/>
          <w:sz w:val="28"/>
          <w:szCs w:val="16"/>
          <w:lang w:eastAsia="ru-RU"/>
        </w:rPr>
        <w:t>v</w:t>
      </w:r>
      <w:r w:rsidRPr="00120199">
        <w:rPr>
          <w:rFonts w:ascii="Times New Roman" w:eastAsia="Times New Roman" w:hAnsi="Times New Roman" w:cs="Times New Roman"/>
          <w:i/>
          <w:sz w:val="28"/>
          <w:szCs w:val="16"/>
          <w:vertAlign w:val="subscript"/>
          <w:lang w:eastAsia="ru-RU"/>
        </w:rPr>
        <w:t>i</w:t>
      </w:r>
      <w:proofErr w:type="spellEnd"/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, </w:t>
      </w:r>
      <w:r w:rsidRPr="00120199">
        <w:rPr>
          <w:rFonts w:ascii="Times New Roman" w:eastAsia="Times New Roman" w:hAnsi="Times New Roman" w:cs="Times New Roman"/>
          <w:i/>
          <w:sz w:val="28"/>
          <w:szCs w:val="16"/>
          <w:lang w:eastAsia="ru-RU"/>
        </w:rPr>
        <w:t>i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=1,2, …n. Определить максимальную стоимость груза, вес которого не превышает </w:t>
      </w:r>
      <w:r w:rsidRPr="00120199">
        <w:rPr>
          <w:rFonts w:ascii="Times New Roman" w:eastAsia="Times New Roman" w:hAnsi="Times New Roman" w:cs="Times New Roman"/>
          <w:i/>
          <w:sz w:val="28"/>
          <w:szCs w:val="16"/>
          <w:lang w:eastAsia="ru-RU"/>
        </w:rPr>
        <w:t>W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:rsidR="00120199" w:rsidRPr="00120199" w:rsidRDefault="00120199" w:rsidP="00120199">
      <w:pPr>
        <w:pStyle w:val="a3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Задача о коммивояжере. Имеются n городов, расстояния между которыми заданы; коммивояжеру необходимо выйти из какого-то города, посетить остальные </w:t>
      </w:r>
      <w:r w:rsidRPr="00120199">
        <w:rPr>
          <w:rFonts w:ascii="Times New Roman" w:eastAsia="Times New Roman" w:hAnsi="Times New Roman" w:cs="Times New Roman"/>
          <w:i/>
          <w:sz w:val="28"/>
          <w:szCs w:val="16"/>
          <w:lang w:eastAsia="ru-RU"/>
        </w:rPr>
        <w:t>n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-1 город точно по одному разу и вернуться в исходный город. При этом маршрут коммивояжера должен быть минимальной длины (стоимости). </w:t>
      </w:r>
    </w:p>
    <w:p w:rsidR="00120199" w:rsidRPr="00120199" w:rsidRDefault="00120199" w:rsidP="00120199">
      <w:pPr>
        <w:pStyle w:val="a3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proofErr w:type="spellStart"/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Судоку</w:t>
      </w:r>
      <w:proofErr w:type="spellEnd"/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. Найти все способы решения головоломки «</w:t>
      </w:r>
      <w:proofErr w:type="spellStart"/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Судоку</w:t>
      </w:r>
      <w:proofErr w:type="spellEnd"/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».</w:t>
      </w:r>
    </w:p>
    <w:p w:rsidR="00120199" w:rsidRDefault="00120199" w:rsidP="00120199">
      <w:pPr>
        <w:jc w:val="both"/>
      </w:pPr>
    </w:p>
    <w:p w:rsidR="00120199" w:rsidRPr="00120199" w:rsidRDefault="00120199" w:rsidP="00120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Баллы: 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все 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задачи оценива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>ю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>по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одному 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балл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>у</w:t>
      </w:r>
      <w:r w:rsidRPr="00120199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sectPr w:rsidR="00120199" w:rsidRPr="00120199" w:rsidSect="00B629A8"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120199"/>
    <w:rsid w:val="001218A1"/>
    <w:rsid w:val="0076563B"/>
    <w:rsid w:val="00777E27"/>
    <w:rsid w:val="00C90C73"/>
    <w:rsid w:val="00D064FE"/>
    <w:rsid w:val="00F0261D"/>
    <w:rsid w:val="00F65D57"/>
    <w:rsid w:val="00F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2FF2C"/>
  <w15:docId w15:val="{97AE97AF-6EBD-4006-A055-CAC62E8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kotelnikova.av@gmail.com</cp:lastModifiedBy>
  <cp:revision>9</cp:revision>
  <dcterms:created xsi:type="dcterms:W3CDTF">2018-03-04T10:52:00Z</dcterms:created>
  <dcterms:modified xsi:type="dcterms:W3CDTF">2021-03-30T07:29:00Z</dcterms:modified>
</cp:coreProperties>
</file>