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A0" w:rsidRPr="0042497E" w:rsidRDefault="00905AA0" w:rsidP="00905AA0">
      <w:pPr>
        <w:pStyle w:val="a3"/>
        <w:rPr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497E">
        <w:rPr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Московский авиационный институт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(Национальный исследовательский университет</w:t>
      </w:r>
      <w:r w:rsidRPr="0042497E"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D7B" w:rsidRDefault="002F0D7B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Pr="0042497E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 дипломной работы:</w:t>
      </w:r>
    </w:p>
    <w:p w:rsidR="00905AA0" w:rsidRDefault="00905AA0" w:rsidP="00905AA0">
      <w:pPr>
        <w:jc w:val="center"/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4B35"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«Разработка алгоритмов, программно-математического и аппаратного обеспечения для информационного обмена группы БПЛА с использованием радиоканала»</w:t>
      </w:r>
    </w:p>
    <w:p w:rsidR="00905AA0" w:rsidRDefault="00905AA0" w:rsidP="00905AA0">
      <w:pPr>
        <w:jc w:val="center"/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Раздел дипломной работы</w:t>
      </w: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«</w:t>
      </w:r>
      <w:r w:rsidR="00671BAD"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Организационно-э</w:t>
      </w: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кономическая часть»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D7B" w:rsidRDefault="002F0D7B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5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2472"/>
      </w:tblGrid>
      <w:tr w:rsidR="00905AA0" w:rsidTr="005B79D8">
        <w:tc>
          <w:tcPr>
            <w:tcW w:w="1497" w:type="dxa"/>
          </w:tcPr>
          <w:p w:rsidR="00905AA0" w:rsidRPr="00A44B35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4B35"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Студент:</w:t>
            </w:r>
          </w:p>
        </w:tc>
        <w:tc>
          <w:tcPr>
            <w:tcW w:w="2472" w:type="dxa"/>
          </w:tcPr>
          <w:p w:rsidR="00905AA0" w:rsidRPr="00A44B35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Мацепура А.М.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Группа:</w:t>
            </w:r>
          </w:p>
        </w:tc>
        <w:tc>
          <w:tcPr>
            <w:tcW w:w="2472" w:type="dxa"/>
          </w:tcPr>
          <w:p w:rsidR="00905AA0" w:rsidRPr="00A44B35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07-608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Дата:</w:t>
            </w:r>
          </w:p>
        </w:tc>
        <w:tc>
          <w:tcPr>
            <w:tcW w:w="2472" w:type="dxa"/>
          </w:tcPr>
          <w:p w:rsidR="00905AA0" w:rsidRDefault="004E3C42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21</w:t>
            </w:r>
            <w:r w:rsidR="00905AA0"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.11.14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472" w:type="dxa"/>
          </w:tcPr>
          <w:p w:rsidR="00905AA0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05AA0" w:rsidTr="005B79D8">
        <w:tc>
          <w:tcPr>
            <w:tcW w:w="3969" w:type="dxa"/>
            <w:gridSpan w:val="2"/>
          </w:tcPr>
          <w:p w:rsidR="00905AA0" w:rsidRPr="00A44B35" w:rsidRDefault="005B79D8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Консультант каф. 509</w:t>
            </w:r>
            <w:r w:rsidR="00905AA0"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</w:tc>
      </w:tr>
      <w:tr w:rsidR="00905AA0" w:rsidTr="005B79D8">
        <w:tc>
          <w:tcPr>
            <w:tcW w:w="3969" w:type="dxa"/>
            <w:gridSpan w:val="2"/>
          </w:tcPr>
          <w:p w:rsidR="00905AA0" w:rsidRPr="00A44B35" w:rsidRDefault="005B79D8" w:rsidP="00905AA0">
            <w:pP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ст.пр</w:t>
            </w:r>
            <w:proofErr w:type="spellEnd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</w:t>
            </w:r>
            <w:proofErr w:type="spellStart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Ильяхинская</w:t>
            </w:r>
            <w:proofErr w:type="spellEnd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Г.В.</w:t>
            </w:r>
          </w:p>
        </w:tc>
      </w:tr>
    </w:tbl>
    <w:p w:rsidR="00905AA0" w:rsidRDefault="00905AA0" w:rsidP="00905AA0">
      <w:pPr>
        <w:jc w:val="right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</w:t>
      </w:r>
    </w:p>
    <w:p w:rsidR="005B79D8" w:rsidRDefault="005B79D8" w:rsidP="00905AA0">
      <w:pPr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44B22" w:rsidRDefault="00905AA0" w:rsidP="00C44B22">
      <w:pPr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497E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Москва</w:t>
      </w: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2014г.</w:t>
      </w:r>
    </w:p>
    <w:p w:rsidR="00C44B22" w:rsidRPr="00C44B22" w:rsidRDefault="00C44B22" w:rsidP="00C44B22">
      <w:pPr>
        <w:jc w:val="center"/>
        <w:rPr>
          <w:rFonts w:ascii="Times New Roman" w:hAnsi="Times New Roman" w:cs="Times New Roman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B22">
        <w:rPr>
          <w:rFonts w:ascii="Times New Roman" w:hAnsi="Times New Roman" w:cs="Times New Roman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Содержание</w:t>
      </w:r>
    </w:p>
    <w:p w:rsidR="00673736" w:rsidRDefault="00C44B2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05722779" w:history="1">
        <w:r w:rsidR="00673736" w:rsidRPr="0055527D">
          <w:rPr>
            <w:rStyle w:val="ab"/>
            <w:noProof/>
          </w:rPr>
          <w:t>1.</w:t>
        </w:r>
        <w:r w:rsidR="0067373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73736" w:rsidRPr="0055527D">
          <w:rPr>
            <w:rStyle w:val="ab"/>
            <w:noProof/>
          </w:rPr>
          <w:t>Введение</w:t>
        </w:r>
        <w:r w:rsidR="00673736">
          <w:rPr>
            <w:noProof/>
            <w:webHidden/>
          </w:rPr>
          <w:tab/>
        </w:r>
        <w:r w:rsidR="00673736">
          <w:rPr>
            <w:noProof/>
            <w:webHidden/>
          </w:rPr>
          <w:fldChar w:fldCharType="begin"/>
        </w:r>
        <w:r w:rsidR="00673736">
          <w:rPr>
            <w:noProof/>
            <w:webHidden/>
          </w:rPr>
          <w:instrText xml:space="preserve"> PAGEREF _Toc405722779 \h </w:instrText>
        </w:r>
        <w:r w:rsidR="00673736">
          <w:rPr>
            <w:noProof/>
            <w:webHidden/>
          </w:rPr>
        </w:r>
        <w:r w:rsidR="00673736"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3</w:t>
        </w:r>
        <w:r w:rsidR="00673736">
          <w:rPr>
            <w:noProof/>
            <w:webHidden/>
          </w:rPr>
          <w:fldChar w:fldCharType="end"/>
        </w:r>
      </w:hyperlink>
    </w:p>
    <w:p w:rsidR="00673736" w:rsidRDefault="00673736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22780" w:history="1">
        <w:r w:rsidRPr="0055527D">
          <w:rPr>
            <w:rStyle w:val="ab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rFonts w:ascii="Times New Roman" w:hAnsi="Times New Roman" w:cs="Times New Roman"/>
            <w:noProof/>
          </w:rPr>
          <w:t>Организационная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722781" w:history="1">
        <w:r w:rsidRPr="0055527D">
          <w:rPr>
            <w:rStyle w:val="ab"/>
            <w:i/>
            <w:noProof/>
          </w:rPr>
          <w:t>1.1.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i/>
            <w:noProof/>
          </w:rPr>
          <w:t>Расчет продолжительности и трудоемкости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722782" w:history="1">
        <w:r w:rsidRPr="0055527D">
          <w:rPr>
            <w:rStyle w:val="ab"/>
            <w:i/>
            <w:noProof/>
          </w:rPr>
          <w:t>1.2.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i/>
            <w:noProof/>
          </w:rPr>
          <w:t>Календарь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722783" w:history="1">
        <w:r w:rsidRPr="0055527D">
          <w:rPr>
            <w:rStyle w:val="ab"/>
            <w:i/>
            <w:noProof/>
          </w:rPr>
          <w:t>1.3.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i/>
            <w:noProof/>
          </w:rPr>
          <w:t>План-график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22784" w:history="1">
        <w:r w:rsidRPr="0055527D">
          <w:rPr>
            <w:rStyle w:val="ab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noProof/>
          </w:rPr>
          <w:t>Экономическая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722785" w:history="1">
        <w:r w:rsidRPr="0055527D">
          <w:rPr>
            <w:rStyle w:val="ab"/>
            <w:i/>
            <w:noProof/>
          </w:rPr>
          <w:t>2.2.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i/>
            <w:noProof/>
          </w:rPr>
          <w:t>Материальные затраты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722786" w:history="1">
        <w:r w:rsidRPr="0055527D">
          <w:rPr>
            <w:rStyle w:val="ab"/>
            <w:i/>
            <w:noProof/>
          </w:rPr>
          <w:t>2.3.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i/>
            <w:noProof/>
          </w:rPr>
          <w:t>Расходы на оплату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722787" w:history="1">
        <w:r w:rsidRPr="0055527D">
          <w:rPr>
            <w:rStyle w:val="ab"/>
            <w:rFonts w:eastAsia="Times New Roman"/>
            <w:i/>
            <w:noProof/>
          </w:rPr>
          <w:t>2.4.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rFonts w:eastAsia="Times New Roman"/>
            <w:i/>
            <w:noProof/>
          </w:rPr>
          <w:t>Начисления на заработную плату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722788" w:history="1">
        <w:r w:rsidRPr="0055527D">
          <w:rPr>
            <w:rStyle w:val="ab"/>
            <w:i/>
            <w:noProof/>
          </w:rPr>
          <w:t>2.5.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i/>
            <w:noProof/>
          </w:rPr>
          <w:t>Расходы на эксплуатацию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31"/>
        <w:tabs>
          <w:tab w:val="left" w:pos="1100"/>
          <w:tab w:val="right" w:pos="1019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405722789" w:history="1">
        <w:r w:rsidRPr="0055527D">
          <w:rPr>
            <w:rStyle w:val="ab"/>
            <w:noProof/>
          </w:rPr>
          <w:t>2.5.1.</w:t>
        </w:r>
        <w:r>
          <w:rPr>
            <w:rFonts w:eastAsiaTheme="minorEastAsia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noProof/>
          </w:rPr>
          <w:t>Амортизация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31"/>
        <w:tabs>
          <w:tab w:val="left" w:pos="1100"/>
          <w:tab w:val="right" w:pos="1019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405722790" w:history="1">
        <w:r w:rsidRPr="0055527D">
          <w:rPr>
            <w:rStyle w:val="ab"/>
            <w:noProof/>
          </w:rPr>
          <w:t>2.5.2.</w:t>
        </w:r>
        <w:r>
          <w:rPr>
            <w:rFonts w:eastAsiaTheme="minorEastAsia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noProof/>
          </w:rPr>
          <w:t>Прочие расходы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31"/>
        <w:tabs>
          <w:tab w:val="left" w:pos="1100"/>
          <w:tab w:val="right" w:pos="1019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405722791" w:history="1">
        <w:r w:rsidRPr="0055527D">
          <w:rPr>
            <w:rStyle w:val="ab"/>
            <w:noProof/>
          </w:rPr>
          <w:t>2.5.3.</w:t>
        </w:r>
        <w:r>
          <w:rPr>
            <w:rFonts w:eastAsiaTheme="minorEastAsia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noProof/>
          </w:rPr>
          <w:t>Общие расходы на эксплуатацию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722792" w:history="1">
        <w:r w:rsidRPr="0055527D">
          <w:rPr>
            <w:rStyle w:val="ab"/>
            <w:i/>
            <w:noProof/>
          </w:rPr>
          <w:t>2.6.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i/>
            <w:noProof/>
          </w:rPr>
          <w:t>Накладные расходы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722793" w:history="1">
        <w:r w:rsidRPr="0055527D">
          <w:rPr>
            <w:rStyle w:val="ab"/>
            <w:rFonts w:eastAsia="Times New Roman"/>
            <w:i/>
            <w:noProof/>
          </w:rPr>
          <w:t>2.7.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rFonts w:eastAsia="Times New Roman"/>
            <w:i/>
            <w:noProof/>
          </w:rPr>
          <w:t>Смета затрат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22794" w:history="1">
        <w:r w:rsidRPr="0055527D">
          <w:rPr>
            <w:rStyle w:val="ab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73736" w:rsidRDefault="00673736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22795" w:history="1">
        <w:r w:rsidRPr="0055527D">
          <w:rPr>
            <w:rStyle w:val="ab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55527D">
          <w:rPr>
            <w:rStyle w:val="a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0C8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4B22" w:rsidRDefault="00C44B22">
      <w:pPr>
        <w:rPr>
          <w:rFonts w:ascii="Times New Roman" w:eastAsiaTheme="majorEastAsia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092A01" w:rsidRPr="009D0B3E" w:rsidRDefault="00D8493E" w:rsidP="009D0B3E">
      <w:pPr>
        <w:pStyle w:val="1"/>
        <w:numPr>
          <w:ilvl w:val="0"/>
          <w:numId w:val="14"/>
        </w:numPr>
        <w:jc w:val="center"/>
        <w:rPr>
          <w:color w:val="auto"/>
        </w:rPr>
      </w:pPr>
      <w:bookmarkStart w:id="0" w:name="_Toc405722779"/>
      <w:r w:rsidRPr="009D0B3E">
        <w:rPr>
          <w:color w:val="auto"/>
        </w:rPr>
        <w:lastRenderedPageBreak/>
        <w:t>Введение</w:t>
      </w:r>
      <w:bookmarkEnd w:id="0"/>
    </w:p>
    <w:p w:rsidR="00092A01" w:rsidRPr="00092A01" w:rsidRDefault="00092A01" w:rsidP="00092A01"/>
    <w:p w:rsidR="00025021" w:rsidRDefault="00025021" w:rsidP="00092A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настоящей дипломной работе </w:t>
      </w:r>
      <w:r w:rsidR="00092A01">
        <w:rPr>
          <w:rFonts w:ascii="Times New Roman" w:hAnsi="Times New Roman" w:cs="Times New Roman"/>
          <w:sz w:val="28"/>
        </w:rPr>
        <w:t>рассматривается разработка алгоритмов, программно-математического и аппаратного обеспечения для информационного обмена группы беспилотных летательных аппаратов с использованием радиоканала.</w:t>
      </w:r>
    </w:p>
    <w:p w:rsidR="00092A01" w:rsidRDefault="00092A01" w:rsidP="00092A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последнее время интерес к использованию БПЛА в составе групп резко вырос. Но до сих пор не разработаны эффективные алгоритмы управления группой. В данной работе рассматривается управление на основе роевого интеллекта. Для реализации такого управления необходимо обеспечить возможность информационного обмена между агентами группы, соотвествующую следующим требованиям: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максимально возможной автономности работы группы БПЛА</w:t>
      </w:r>
      <w:r w:rsidRPr="00092A01">
        <w:rPr>
          <w:rFonts w:ascii="Times New Roman" w:hAnsi="Times New Roman" w:cs="Times New Roman"/>
          <w:sz w:val="28"/>
        </w:rPr>
        <w:t>;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высоких показателей энергоэффективности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скрытности группы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надежной и достоверной связи внутри группы и группы с наземным пунктом управления.</w:t>
      </w:r>
    </w:p>
    <w:p w:rsidR="0059257F" w:rsidRDefault="00CC6126" w:rsidP="00CC61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такого информационного канала связи необходимо</w:t>
      </w:r>
      <w:r w:rsidR="0059257F">
        <w:rPr>
          <w:rFonts w:ascii="Times New Roman" w:hAnsi="Times New Roman" w:cs="Times New Roman"/>
          <w:sz w:val="28"/>
        </w:rPr>
        <w:t>:</w:t>
      </w:r>
    </w:p>
    <w:p w:rsid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CC6126" w:rsidRPr="0059257F">
        <w:rPr>
          <w:rFonts w:ascii="Times New Roman" w:hAnsi="Times New Roman" w:cs="Times New Roman"/>
          <w:sz w:val="28"/>
        </w:rPr>
        <w:t xml:space="preserve">азработать </w:t>
      </w:r>
      <w:r w:rsidR="00CC6126" w:rsidRPr="0059257F">
        <w:rPr>
          <w:rFonts w:ascii="Times New Roman" w:hAnsi="Times New Roman" w:cs="Times New Roman"/>
          <w:i/>
          <w:sz w:val="28"/>
        </w:rPr>
        <w:t>устойчивые</w:t>
      </w:r>
      <w:r w:rsidR="00CC6126" w:rsidRPr="0059257F">
        <w:rPr>
          <w:rFonts w:ascii="Times New Roman" w:hAnsi="Times New Roman" w:cs="Times New Roman"/>
          <w:sz w:val="28"/>
        </w:rPr>
        <w:t xml:space="preserve"> алгоритмы взаимодействия между группой и наземным комплексом управления</w:t>
      </w:r>
      <w:r>
        <w:rPr>
          <w:rFonts w:ascii="Times New Roman" w:hAnsi="Times New Roman" w:cs="Times New Roman"/>
          <w:sz w:val="28"/>
        </w:rPr>
        <w:t>, а также внутри группы</w:t>
      </w:r>
      <w:r w:rsidRPr="0059257F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59257F">
        <w:rPr>
          <w:rFonts w:ascii="Times New Roman" w:hAnsi="Times New Roman" w:cs="Times New Roman"/>
          <w:sz w:val="28"/>
        </w:rPr>
        <w:t>а основе созданных алгоритмов необходимо разработать функциональную</w:t>
      </w:r>
      <w:r w:rsidR="005A7B0A">
        <w:rPr>
          <w:rFonts w:ascii="Times New Roman" w:hAnsi="Times New Roman" w:cs="Times New Roman"/>
          <w:sz w:val="28"/>
        </w:rPr>
        <w:t xml:space="preserve"> схему</w:t>
      </w:r>
      <w:r w:rsidRPr="0059257F">
        <w:rPr>
          <w:rFonts w:ascii="Times New Roman" w:hAnsi="Times New Roman" w:cs="Times New Roman"/>
          <w:sz w:val="28"/>
        </w:rPr>
        <w:t xml:space="preserve">; </w:t>
      </w:r>
    </w:p>
    <w:p w:rsid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С учетом </w:t>
      </w:r>
      <w:r w:rsidR="00553184">
        <w:rPr>
          <w:rFonts w:ascii="Times New Roman" w:hAnsi="Times New Roman" w:cs="Times New Roman"/>
          <w:sz w:val="28"/>
        </w:rPr>
        <w:t>функциональной</w:t>
      </w:r>
      <w:r>
        <w:rPr>
          <w:rFonts w:ascii="Times New Roman" w:hAnsi="Times New Roman" w:cs="Times New Roman"/>
          <w:sz w:val="28"/>
        </w:rPr>
        <w:t xml:space="preserve"> схемы выбрать элементную базу</w:t>
      </w:r>
      <w:r w:rsidRPr="0059257F">
        <w:rPr>
          <w:rFonts w:ascii="Times New Roman" w:hAnsi="Times New Roman" w:cs="Times New Roman"/>
          <w:sz w:val="28"/>
        </w:rPr>
        <w:t>;</w:t>
      </w:r>
    </w:p>
    <w:p w:rsidR="00553184" w:rsidRPr="0059257F" w:rsidRDefault="00553184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принципиальную схему</w:t>
      </w:r>
      <w:r w:rsidRPr="003449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аппаратной части</w:t>
      </w:r>
      <w:r w:rsidRPr="0034499C">
        <w:rPr>
          <w:rFonts w:ascii="Times New Roman" w:hAnsi="Times New Roman" w:cs="Times New Roman"/>
          <w:sz w:val="28"/>
        </w:rPr>
        <w:t>;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Разработать вариант конструктивного исполнения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Производство опытного образца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C6126" w:rsidRPr="00C16DA2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Разработка программно-математического обеспечения, реализующего созданные алгоритмы. Разработка ПМО для тестирования и моделирования созданной системы.</w:t>
      </w:r>
    </w:p>
    <w:p w:rsidR="00F526BF" w:rsidRDefault="0058084A" w:rsidP="005808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84A">
        <w:rPr>
          <w:rFonts w:ascii="Times New Roman" w:hAnsi="Times New Roman" w:cs="Times New Roman"/>
          <w:sz w:val="28"/>
        </w:rPr>
        <w:lastRenderedPageBreak/>
        <w:t xml:space="preserve">Организационно-экономическая часть дипломной работы представляет </w:t>
      </w:r>
      <w:r w:rsidR="00F526BF">
        <w:rPr>
          <w:rFonts w:ascii="Times New Roman" w:hAnsi="Times New Roman" w:cs="Times New Roman"/>
          <w:sz w:val="28"/>
        </w:rPr>
        <w:t>собой:</w:t>
      </w:r>
    </w:p>
    <w:p w:rsidR="00025021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084A" w:rsidRPr="00F526BF">
        <w:rPr>
          <w:rFonts w:ascii="Times New Roman" w:hAnsi="Times New Roman" w:cs="Times New Roman"/>
          <w:sz w:val="28"/>
          <w:szCs w:val="28"/>
        </w:rPr>
        <w:t>остановку зада</w:t>
      </w:r>
      <w:r>
        <w:rPr>
          <w:rFonts w:ascii="Times New Roman" w:hAnsi="Times New Roman" w:cs="Times New Roman"/>
          <w:sz w:val="28"/>
          <w:szCs w:val="28"/>
        </w:rPr>
        <w:t>чи технико-экономической оценки</w:t>
      </w:r>
      <w:r w:rsidRPr="00F526BF">
        <w:rPr>
          <w:rFonts w:ascii="Times New Roman" w:hAnsi="Times New Roman" w:cs="Times New Roman"/>
          <w:sz w:val="28"/>
          <w:szCs w:val="28"/>
        </w:rPr>
        <w:t>;</w:t>
      </w:r>
    </w:p>
    <w:p w:rsidR="00F526BF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26BF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051D" w:rsidRPr="00167216" w:rsidRDefault="00F526BF" w:rsidP="00167216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тему</w:t>
      </w:r>
      <w:r w:rsidR="00167216">
        <w:rPr>
          <w:rFonts w:ascii="Times New Roman" w:hAnsi="Times New Roman" w:cs="Times New Roman"/>
          <w:sz w:val="28"/>
          <w:szCs w:val="28"/>
        </w:rPr>
        <w:t>.</w:t>
      </w:r>
      <w:r w:rsidR="00D4051D" w:rsidRPr="00167216">
        <w:rPr>
          <w:rFonts w:ascii="Times New Roman" w:hAnsi="Times New Roman" w:cs="Times New Roman"/>
          <w:sz w:val="28"/>
          <w:szCs w:val="28"/>
        </w:rPr>
        <w:br w:type="page"/>
      </w:r>
    </w:p>
    <w:p w:rsidR="00D4051D" w:rsidRDefault="00BD08F5" w:rsidP="00D4051D">
      <w:pPr>
        <w:pStyle w:val="1"/>
        <w:numPr>
          <w:ilvl w:val="0"/>
          <w:numId w:val="1"/>
        </w:numPr>
        <w:jc w:val="center"/>
      </w:pPr>
      <w:bookmarkStart w:id="1" w:name="_Toc405722780"/>
      <w:r w:rsidRPr="001B51E1">
        <w:rPr>
          <w:rFonts w:ascii="Times New Roman" w:hAnsi="Times New Roman" w:cs="Times New Roman"/>
          <w:color w:val="auto"/>
        </w:rPr>
        <w:lastRenderedPageBreak/>
        <w:t>Организационная часть</w:t>
      </w:r>
      <w:bookmarkEnd w:id="1"/>
    </w:p>
    <w:p w:rsidR="001B51E1" w:rsidRDefault="001B51E1" w:rsidP="001B51E1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bookmarkStart w:id="2" w:name="_Toc405722781"/>
      <w:r w:rsidRPr="001B51E1">
        <w:rPr>
          <w:i/>
          <w:color w:val="auto"/>
        </w:rPr>
        <w:t>Расчет продолжительности и трудоемкости</w:t>
      </w:r>
      <w:bookmarkEnd w:id="2"/>
    </w:p>
    <w:p w:rsidR="001B51E1" w:rsidRPr="001B51E1" w:rsidRDefault="001B51E1" w:rsidP="001B51E1"/>
    <w:p w:rsidR="009F0DE3" w:rsidRDefault="009F0DE3" w:rsidP="009F0DE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1A43">
        <w:rPr>
          <w:rFonts w:ascii="Times New Roman" w:hAnsi="Times New Roman" w:cs="Times New Roman"/>
          <w:sz w:val="28"/>
          <w:szCs w:val="28"/>
        </w:rPr>
        <w:t>Для краткости и во избежание повторения совместим планирование работы в одну таблицу состава и последовательности работ. Продолжительность</w:t>
      </w:r>
      <w:r w:rsidR="00F12D83">
        <w:rPr>
          <w:rFonts w:ascii="Times New Roman" w:hAnsi="Times New Roman" w:cs="Times New Roman"/>
          <w:sz w:val="28"/>
          <w:szCs w:val="28"/>
        </w:rPr>
        <w:t xml:space="preserve"> и трудоемкость</w:t>
      </w:r>
      <w:r w:rsidRPr="00CC1A43">
        <w:rPr>
          <w:rFonts w:ascii="Times New Roman" w:hAnsi="Times New Roman" w:cs="Times New Roman"/>
          <w:sz w:val="28"/>
          <w:szCs w:val="28"/>
        </w:rPr>
        <w:t xml:space="preserve"> работ указана в часах. 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458"/>
        <w:gridCol w:w="3478"/>
        <w:gridCol w:w="1417"/>
        <w:gridCol w:w="1276"/>
        <w:gridCol w:w="1276"/>
        <w:gridCol w:w="1276"/>
        <w:gridCol w:w="1240"/>
      </w:tblGrid>
      <w:tr w:rsidR="000C4864" w:rsidRPr="0034499C" w:rsidTr="000C4864">
        <w:tc>
          <w:tcPr>
            <w:tcW w:w="220" w:type="pct"/>
            <w:vAlign w:val="center"/>
          </w:tcPr>
          <w:p w:rsidR="00F12D83" w:rsidRPr="00234F9E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1669" w:type="pct"/>
            <w:vAlign w:val="center"/>
          </w:tcPr>
          <w:p w:rsidR="00F12D83" w:rsidRPr="00234F9E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680" w:type="pct"/>
            <w:vAlign w:val="center"/>
          </w:tcPr>
          <w:p w:rsidR="00F12D83" w:rsidRPr="00234F9E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Начало</w:t>
            </w:r>
          </w:p>
        </w:tc>
        <w:tc>
          <w:tcPr>
            <w:tcW w:w="612" w:type="pct"/>
            <w:vAlign w:val="center"/>
          </w:tcPr>
          <w:p w:rsidR="00F12D83" w:rsidRPr="00234F9E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Оконч.</w:t>
            </w:r>
          </w:p>
        </w:tc>
        <w:tc>
          <w:tcPr>
            <w:tcW w:w="612" w:type="pct"/>
            <w:vAlign w:val="center"/>
          </w:tcPr>
          <w:p w:rsidR="00F12D83" w:rsidRPr="00234F9E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Продолж.</w:t>
            </w:r>
          </w:p>
        </w:tc>
        <w:tc>
          <w:tcPr>
            <w:tcW w:w="612" w:type="pct"/>
            <w:vAlign w:val="center"/>
          </w:tcPr>
          <w:p w:rsidR="00F12D83" w:rsidRPr="00234F9E" w:rsidRDefault="00F12D83" w:rsidP="000C486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Исполнители</w:t>
            </w:r>
          </w:p>
        </w:tc>
        <w:tc>
          <w:tcPr>
            <w:tcW w:w="595" w:type="pct"/>
            <w:vAlign w:val="center"/>
          </w:tcPr>
          <w:p w:rsidR="00F12D83" w:rsidRPr="00234F9E" w:rsidRDefault="00F12D83" w:rsidP="000C486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Трудоемкость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49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9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Постановка задачи. Определение целей исследования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612" w:type="pct"/>
            <w:vAlign w:val="center"/>
          </w:tcPr>
          <w:p w:rsidR="00F12D83" w:rsidRPr="00727CEF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612" w:type="pct"/>
            <w:vAlign w:val="center"/>
          </w:tcPr>
          <w:p w:rsidR="00F12D83" w:rsidRPr="00727CEF" w:rsidRDefault="00F12D83" w:rsidP="00727C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выбранной предметной области на наличие отечественных и зарубежных разработок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и анализ литературы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596B2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требований, которым должна соответствовать разрабатываемая система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возможных путей решения поставленной задачи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устойчивых алгоритмов, соответствующих предъявляемым требованиям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полученных результатов. Внесение коррективов.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функциональной схемы аппаратной части БС и БПЛА разрабатываемой системы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разработанной функциональной схемы и выбор элементной базы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727C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принципиальной схемы аппаратной части БС и БПЛА разрабатываемой системы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варианта </w:t>
            </w:r>
            <w:r>
              <w:rPr>
                <w:rFonts w:ascii="Times New Roman" w:hAnsi="Times New Roman" w:cs="Times New Roman"/>
              </w:rPr>
              <w:lastRenderedPageBreak/>
              <w:t>конструктивного исполнения аппаратной части разрабатываемой системы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9D1D9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полученных результатов. Внесение коррективов.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Производство опытного образца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07.11.14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микроконтроллера аппаратной части БС разрабатываемой системы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10.11.14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14.11.14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микроконтроллера аппаратной части БПЛА разрабатываемой системы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21.11.14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ПЭВМ оператора, необходимого для управления и получения телеметрической информации от разрабатываемой системы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Тестирование </w:t>
            </w:r>
            <w:proofErr w:type="gramStart"/>
            <w:r>
              <w:rPr>
                <w:rFonts w:ascii="Times New Roman" w:hAnsi="Times New Roman" w:cs="Times New Roman"/>
              </w:rPr>
              <w:t>разработанного</w:t>
            </w:r>
            <w:proofErr w:type="gramEnd"/>
            <w:r>
              <w:rPr>
                <w:rFonts w:ascii="Times New Roman" w:hAnsi="Times New Roman" w:cs="Times New Roman"/>
              </w:rPr>
              <w:t xml:space="preserve"> ПМО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05.12.14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полунатурного моделирования с целью проверки разработанной системы на соответствие предъявляемым требованиям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Отладка ПМО и внесение конечных изменений в алгоритм и ПМО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4B06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15.12.14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31.12.14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</w:t>
            </w:r>
          </w:p>
        </w:tc>
      </w:tr>
      <w:tr w:rsidR="000C4864" w:rsidRPr="0034499C" w:rsidTr="000C4864">
        <w:tc>
          <w:tcPr>
            <w:tcW w:w="220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69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результатов и оформление требуемой документации</w:t>
            </w:r>
          </w:p>
        </w:tc>
        <w:tc>
          <w:tcPr>
            <w:tcW w:w="680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612" w:type="pct"/>
            <w:vAlign w:val="center"/>
          </w:tcPr>
          <w:p w:rsidR="00F12D83" w:rsidRPr="0011125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23.01.15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12" w:type="pct"/>
            <w:vAlign w:val="center"/>
          </w:tcPr>
          <w:p w:rsidR="00F12D83" w:rsidRPr="0034499C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</w:tr>
      <w:tr w:rsidR="000C4864" w:rsidRPr="0034499C" w:rsidTr="000C4864">
        <w:tc>
          <w:tcPr>
            <w:tcW w:w="3181" w:type="pct"/>
            <w:gridSpan w:val="4"/>
            <w:vAlign w:val="center"/>
          </w:tcPr>
          <w:p w:rsidR="00F12D83" w:rsidRPr="002407A3" w:rsidRDefault="00F12D83" w:rsidP="00F12D8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</w:t>
            </w:r>
            <w:r w:rsidR="000C4864">
              <w:rPr>
                <w:rFonts w:ascii="Times New Roman" w:hAnsi="Times New Roman" w:cs="Times New Roman"/>
                <w:b/>
              </w:rPr>
              <w:t xml:space="preserve"> </w:t>
            </w:r>
            <w:r w:rsidRPr="002407A3">
              <w:rPr>
                <w:rFonts w:ascii="Times New Roman" w:hAnsi="Times New Roman" w:cs="Times New Roman"/>
                <w:b/>
              </w:rPr>
              <w:t>(ч):</w:t>
            </w:r>
          </w:p>
        </w:tc>
        <w:tc>
          <w:tcPr>
            <w:tcW w:w="612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612" w:type="pct"/>
            <w:vAlign w:val="center"/>
          </w:tcPr>
          <w:p w:rsidR="00F12D83" w:rsidRDefault="00F12D8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" w:type="pct"/>
            <w:vAlign w:val="center"/>
          </w:tcPr>
          <w:p w:rsidR="00F12D83" w:rsidRDefault="00F12D83" w:rsidP="00F12D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1112</w:t>
            </w:r>
          </w:p>
        </w:tc>
      </w:tr>
    </w:tbl>
    <w:p w:rsidR="00CC1A43" w:rsidRPr="00CC1A43" w:rsidRDefault="00CC1A43" w:rsidP="009F0DE3">
      <w:pPr>
        <w:spacing w:line="360" w:lineRule="auto"/>
        <w:ind w:firstLine="708"/>
        <w:rPr>
          <w:rFonts w:ascii="Times New Roman" w:hAnsi="Times New Roman" w:cs="Times New Roman"/>
          <w:b/>
        </w:rPr>
      </w:pPr>
    </w:p>
    <w:p w:rsidR="00F34E36" w:rsidRDefault="00F34E36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rPr>
          <w:rFonts w:ascii="Times New Roman" w:hAnsi="Times New Roman" w:cs="Times New Roman"/>
          <w:sz w:val="28"/>
          <w:szCs w:val="28"/>
        </w:rPr>
      </w:pPr>
    </w:p>
    <w:p w:rsidR="00997166" w:rsidRDefault="00997166" w:rsidP="00997166">
      <w:pPr>
        <w:jc w:val="center"/>
        <w:rPr>
          <w:i/>
        </w:rPr>
      </w:pPr>
    </w:p>
    <w:p w:rsidR="00997166" w:rsidRDefault="00997166" w:rsidP="00997166">
      <w:pPr>
        <w:jc w:val="center"/>
        <w:rPr>
          <w:rFonts w:asciiTheme="majorHAnsi" w:eastAsiaTheme="majorEastAsia" w:hAnsiTheme="majorHAnsi" w:cstheme="majorBidi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D83680B" wp14:editId="653B528C">
            <wp:simplePos x="0" y="0"/>
            <wp:positionH relativeFrom="column">
              <wp:posOffset>-190179</wp:posOffset>
            </wp:positionH>
            <wp:positionV relativeFrom="paragraph">
              <wp:posOffset>483235</wp:posOffset>
            </wp:positionV>
            <wp:extent cx="6572250" cy="3409950"/>
            <wp:effectExtent l="0" t="0" r="19050" b="1905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Диаграмма трудоемкости работ в соответствии с приведенной выше таблицей</w:t>
      </w:r>
      <w:r>
        <w:rPr>
          <w:i/>
        </w:rPr>
        <w:br w:type="page"/>
      </w:r>
    </w:p>
    <w:p w:rsidR="00D93E5A" w:rsidRDefault="00D93E5A" w:rsidP="001B51E1">
      <w:pPr>
        <w:pStyle w:val="2"/>
        <w:numPr>
          <w:ilvl w:val="1"/>
          <w:numId w:val="14"/>
        </w:numPr>
        <w:jc w:val="center"/>
        <w:rPr>
          <w:i/>
          <w:color w:val="auto"/>
        </w:rPr>
      </w:pPr>
      <w:bookmarkStart w:id="3" w:name="_Toc405722782"/>
      <w:r w:rsidRPr="00D93E5A">
        <w:rPr>
          <w:i/>
          <w:color w:val="auto"/>
        </w:rPr>
        <w:lastRenderedPageBreak/>
        <w:t>Календарь работ</w:t>
      </w:r>
      <w:bookmarkEnd w:id="3"/>
    </w:p>
    <w:p w:rsidR="00D93E5A" w:rsidRPr="00D93E5A" w:rsidRDefault="00D93E5A" w:rsidP="00D93E5A">
      <w:pPr>
        <w:jc w:val="right"/>
        <w:rPr>
          <w:sz w:val="24"/>
        </w:rPr>
      </w:pPr>
      <w:r w:rsidRPr="00D93E5A">
        <w:rPr>
          <w:sz w:val="24"/>
        </w:rPr>
        <w:t>Сентябрь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20"/>
        <w:gridCol w:w="638"/>
        <w:gridCol w:w="598"/>
        <w:gridCol w:w="598"/>
        <w:gridCol w:w="598"/>
        <w:gridCol w:w="598"/>
        <w:gridCol w:w="598"/>
        <w:gridCol w:w="598"/>
        <w:gridCol w:w="598"/>
        <w:gridCol w:w="490"/>
        <w:gridCol w:w="621"/>
        <w:gridCol w:w="621"/>
        <w:gridCol w:w="621"/>
        <w:gridCol w:w="621"/>
        <w:gridCol w:w="613"/>
        <w:gridCol w:w="590"/>
      </w:tblGrid>
      <w:tr w:rsidR="008F6199" w:rsidTr="007800AA">
        <w:tc>
          <w:tcPr>
            <w:tcW w:w="681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Виды работ</w:t>
            </w:r>
          </w:p>
        </w:tc>
        <w:tc>
          <w:tcPr>
            <w:tcW w:w="306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1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2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3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4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5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6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7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8</w:t>
            </w:r>
          </w:p>
        </w:tc>
        <w:tc>
          <w:tcPr>
            <w:tcW w:w="235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9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10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11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12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13</w:t>
            </w:r>
          </w:p>
        </w:tc>
        <w:tc>
          <w:tcPr>
            <w:tcW w:w="294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14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15</w:t>
            </w:r>
          </w:p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35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0000"/>
          </w:tcPr>
          <w:p w:rsidR="008F6199" w:rsidRDefault="008F6199" w:rsidP="00D93E5A"/>
        </w:tc>
        <w:tc>
          <w:tcPr>
            <w:tcW w:w="294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6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16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17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18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19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20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21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22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23</w:t>
            </w:r>
          </w:p>
        </w:tc>
        <w:tc>
          <w:tcPr>
            <w:tcW w:w="235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24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25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26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27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28</w:t>
            </w:r>
          </w:p>
        </w:tc>
        <w:tc>
          <w:tcPr>
            <w:tcW w:w="294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29</w:t>
            </w:r>
          </w:p>
        </w:tc>
        <w:tc>
          <w:tcPr>
            <w:tcW w:w="287" w:type="pct"/>
            <w:shd w:val="clear" w:color="auto" w:fill="FFFFFF" w:themeFill="background1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30</w:t>
            </w:r>
          </w:p>
        </w:tc>
      </w:tr>
      <w:tr w:rsidR="008F6199" w:rsidTr="007800AA">
        <w:tc>
          <w:tcPr>
            <w:tcW w:w="681" w:type="pct"/>
          </w:tcPr>
          <w:p w:rsidR="008F6199" w:rsidRDefault="004101F8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6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35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4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8F6199" w:rsidRDefault="008F6199" w:rsidP="00D93E5A">
            <w:pPr>
              <w:rPr>
                <w:lang w:val="en-US"/>
              </w:rPr>
            </w:pPr>
          </w:p>
        </w:tc>
      </w:tr>
      <w:tr w:rsidR="004101F8" w:rsidTr="007800AA">
        <w:tc>
          <w:tcPr>
            <w:tcW w:w="681" w:type="pct"/>
          </w:tcPr>
          <w:p w:rsidR="004101F8" w:rsidRDefault="004101F8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6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00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00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</w:tr>
    </w:tbl>
    <w:p w:rsidR="00D93E5A" w:rsidRDefault="00D93E5A" w:rsidP="00D93E5A">
      <w:pPr>
        <w:rPr>
          <w:lang w:val="en-US"/>
        </w:rPr>
      </w:pPr>
    </w:p>
    <w:p w:rsidR="008335CB" w:rsidRPr="0036424A" w:rsidRDefault="008335CB" w:rsidP="008335CB">
      <w:pPr>
        <w:jc w:val="right"/>
        <w:rPr>
          <w:sz w:val="24"/>
        </w:rPr>
      </w:pPr>
      <w:r w:rsidRPr="0036424A">
        <w:rPr>
          <w:sz w:val="24"/>
        </w:rPr>
        <w:t>Октябрь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46"/>
        <w:gridCol w:w="604"/>
        <w:gridCol w:w="567"/>
        <w:gridCol w:w="567"/>
        <w:gridCol w:w="567"/>
        <w:gridCol w:w="567"/>
        <w:gridCol w:w="567"/>
        <w:gridCol w:w="567"/>
        <w:gridCol w:w="567"/>
        <w:gridCol w:w="465"/>
        <w:gridCol w:w="590"/>
        <w:gridCol w:w="590"/>
        <w:gridCol w:w="590"/>
        <w:gridCol w:w="590"/>
        <w:gridCol w:w="581"/>
        <w:gridCol w:w="567"/>
        <w:gridCol w:w="529"/>
      </w:tblGrid>
      <w:tr w:rsidR="00D93E5A" w:rsidTr="007800AA">
        <w:tc>
          <w:tcPr>
            <w:tcW w:w="646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290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1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2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3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4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5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6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7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8</w:t>
            </w:r>
          </w:p>
        </w:tc>
        <w:tc>
          <w:tcPr>
            <w:tcW w:w="223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9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10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11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12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13</w:t>
            </w:r>
          </w:p>
        </w:tc>
        <w:tc>
          <w:tcPr>
            <w:tcW w:w="279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14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15</w:t>
            </w:r>
          </w:p>
        </w:tc>
        <w:tc>
          <w:tcPr>
            <w:tcW w:w="255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16</w:t>
            </w:r>
          </w:p>
        </w:tc>
      </w:tr>
      <w:tr w:rsidR="00D93E5A" w:rsidTr="007800AA">
        <w:tc>
          <w:tcPr>
            <w:tcW w:w="646" w:type="pct"/>
          </w:tcPr>
          <w:p w:rsidR="00D93E5A" w:rsidRPr="009E0108" w:rsidRDefault="009E0108" w:rsidP="004071A0">
            <w:pPr>
              <w:jc w:val="center"/>
            </w:pPr>
            <w:r>
              <w:t>7</w:t>
            </w:r>
          </w:p>
        </w:tc>
        <w:tc>
          <w:tcPr>
            <w:tcW w:w="290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0000"/>
          </w:tcPr>
          <w:p w:rsidR="00D93E5A" w:rsidRDefault="00D93E5A" w:rsidP="00AD4F88"/>
        </w:tc>
        <w:tc>
          <w:tcPr>
            <w:tcW w:w="272" w:type="pct"/>
            <w:shd w:val="clear" w:color="auto" w:fill="FF00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8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</w:tcPr>
          <w:p w:rsidR="00D93E5A" w:rsidRDefault="00D93E5A" w:rsidP="00AD4F88"/>
        </w:tc>
      </w:tr>
      <w:tr w:rsidR="007800A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9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23" w:type="pct"/>
            <w:shd w:val="clear" w:color="auto" w:fill="FFFF00"/>
          </w:tcPr>
          <w:p w:rsidR="00D93E5A" w:rsidRDefault="00D93E5A" w:rsidP="00AD4F88"/>
        </w:tc>
        <w:tc>
          <w:tcPr>
            <w:tcW w:w="283" w:type="pct"/>
            <w:shd w:val="clear" w:color="auto" w:fill="FFFF00"/>
          </w:tcPr>
          <w:p w:rsidR="00D93E5A" w:rsidRDefault="00D93E5A" w:rsidP="00AD4F88"/>
        </w:tc>
        <w:tc>
          <w:tcPr>
            <w:tcW w:w="283" w:type="pct"/>
            <w:shd w:val="clear" w:color="auto" w:fill="FF0000"/>
          </w:tcPr>
          <w:p w:rsidR="00D93E5A" w:rsidRDefault="00D93E5A" w:rsidP="00AD4F88"/>
        </w:tc>
        <w:tc>
          <w:tcPr>
            <w:tcW w:w="283" w:type="pct"/>
            <w:shd w:val="clear" w:color="auto" w:fill="FF0000"/>
          </w:tcPr>
          <w:p w:rsidR="00D93E5A" w:rsidRDefault="00D93E5A" w:rsidP="00AD4F88"/>
        </w:tc>
        <w:tc>
          <w:tcPr>
            <w:tcW w:w="283" w:type="pct"/>
            <w:shd w:val="clear" w:color="auto" w:fill="FFFF00"/>
          </w:tcPr>
          <w:p w:rsidR="00D93E5A" w:rsidRDefault="00D93E5A" w:rsidP="00AD4F88"/>
        </w:tc>
        <w:tc>
          <w:tcPr>
            <w:tcW w:w="279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  <w:tcBorders>
              <w:bottom w:val="single" w:sz="4" w:space="0" w:color="auto"/>
            </w:tcBorders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10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FFF00"/>
          </w:tcPr>
          <w:p w:rsidR="00D93E5A" w:rsidRDefault="00D93E5A" w:rsidP="00AD4F88"/>
        </w:tc>
        <w:tc>
          <w:tcPr>
            <w:tcW w:w="255" w:type="pct"/>
            <w:tcBorders>
              <w:bottom w:val="single" w:sz="4" w:space="0" w:color="auto"/>
            </w:tcBorders>
            <w:shd w:val="clear" w:color="auto" w:fill="FFFF00"/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D93E5A" w:rsidP="004071A0">
            <w:pPr>
              <w:jc w:val="center"/>
            </w:pPr>
          </w:p>
        </w:tc>
        <w:tc>
          <w:tcPr>
            <w:tcW w:w="290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17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18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19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20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21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22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23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24</w:t>
            </w:r>
          </w:p>
        </w:tc>
        <w:tc>
          <w:tcPr>
            <w:tcW w:w="22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25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26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27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28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29</w:t>
            </w:r>
          </w:p>
        </w:tc>
        <w:tc>
          <w:tcPr>
            <w:tcW w:w="279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30</w:t>
            </w: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93E5A" w:rsidRDefault="00D93E5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10</w:t>
            </w:r>
          </w:p>
        </w:tc>
        <w:tc>
          <w:tcPr>
            <w:tcW w:w="290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11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12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13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</w:tbl>
    <w:p w:rsidR="00D93E5A" w:rsidRDefault="00D93E5A" w:rsidP="00D93E5A"/>
    <w:p w:rsidR="00CD3848" w:rsidRPr="00CD3848" w:rsidRDefault="00CD3848" w:rsidP="00CD3848">
      <w:pPr>
        <w:jc w:val="right"/>
        <w:rPr>
          <w:sz w:val="24"/>
        </w:rPr>
      </w:pPr>
      <w:r w:rsidRPr="00CD3848">
        <w:rPr>
          <w:sz w:val="24"/>
        </w:rPr>
        <w:t>Ноябрь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20"/>
        <w:gridCol w:w="638"/>
        <w:gridCol w:w="598"/>
        <w:gridCol w:w="598"/>
        <w:gridCol w:w="598"/>
        <w:gridCol w:w="598"/>
        <w:gridCol w:w="598"/>
        <w:gridCol w:w="598"/>
        <w:gridCol w:w="598"/>
        <w:gridCol w:w="490"/>
        <w:gridCol w:w="621"/>
        <w:gridCol w:w="621"/>
        <w:gridCol w:w="621"/>
        <w:gridCol w:w="621"/>
        <w:gridCol w:w="613"/>
        <w:gridCol w:w="590"/>
      </w:tblGrid>
      <w:tr w:rsidR="00CD3848" w:rsidTr="007800AA">
        <w:tc>
          <w:tcPr>
            <w:tcW w:w="681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Виды работ</w:t>
            </w:r>
          </w:p>
        </w:tc>
        <w:tc>
          <w:tcPr>
            <w:tcW w:w="306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1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2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3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4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5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6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7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8</w:t>
            </w:r>
          </w:p>
        </w:tc>
        <w:tc>
          <w:tcPr>
            <w:tcW w:w="235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9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10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11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12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13</w:t>
            </w:r>
          </w:p>
        </w:tc>
        <w:tc>
          <w:tcPr>
            <w:tcW w:w="294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14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15</w:t>
            </w:r>
          </w:p>
        </w:tc>
      </w:tr>
      <w:tr w:rsidR="0057681D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13</w:t>
            </w:r>
          </w:p>
        </w:tc>
        <w:tc>
          <w:tcPr>
            <w:tcW w:w="306" w:type="pct"/>
            <w:shd w:val="clear" w:color="auto" w:fill="FF00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  <w:tc>
          <w:tcPr>
            <w:tcW w:w="235" w:type="pct"/>
            <w:shd w:val="clear" w:color="auto" w:fill="FF0000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4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</w:tr>
      <w:tr w:rsidR="0057681D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14</w:t>
            </w:r>
          </w:p>
        </w:tc>
        <w:tc>
          <w:tcPr>
            <w:tcW w:w="306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35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4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</w:tr>
      <w:tr w:rsidR="00CD3848" w:rsidTr="007800AA">
        <w:tc>
          <w:tcPr>
            <w:tcW w:w="681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6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16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17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18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19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20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21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22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23</w:t>
            </w:r>
          </w:p>
        </w:tc>
        <w:tc>
          <w:tcPr>
            <w:tcW w:w="235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24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25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26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27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28</w:t>
            </w:r>
          </w:p>
        </w:tc>
        <w:tc>
          <w:tcPr>
            <w:tcW w:w="294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29</w:t>
            </w:r>
          </w:p>
        </w:tc>
        <w:tc>
          <w:tcPr>
            <w:tcW w:w="287" w:type="pct"/>
            <w:shd w:val="clear" w:color="auto" w:fill="FFFFFF" w:themeFill="background1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30</w:t>
            </w:r>
          </w:p>
        </w:tc>
      </w:tr>
      <w:tr w:rsidR="002F5FDF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15</w:t>
            </w:r>
          </w:p>
        </w:tc>
        <w:tc>
          <w:tcPr>
            <w:tcW w:w="306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</w:tr>
      <w:tr w:rsidR="002F5FDF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16</w:t>
            </w:r>
          </w:p>
        </w:tc>
        <w:tc>
          <w:tcPr>
            <w:tcW w:w="306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</w:tr>
    </w:tbl>
    <w:p w:rsidR="00CD3848" w:rsidRDefault="00CD3848" w:rsidP="00D93E5A"/>
    <w:p w:rsidR="00306D28" w:rsidRPr="00C46CE1" w:rsidRDefault="00306D28" w:rsidP="00306D28">
      <w:pPr>
        <w:jc w:val="right"/>
        <w:rPr>
          <w:sz w:val="24"/>
        </w:rPr>
      </w:pPr>
      <w:r w:rsidRPr="00C46CE1">
        <w:rPr>
          <w:sz w:val="24"/>
        </w:rPr>
        <w:t>Декабрь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46"/>
        <w:gridCol w:w="604"/>
        <w:gridCol w:w="567"/>
        <w:gridCol w:w="567"/>
        <w:gridCol w:w="567"/>
        <w:gridCol w:w="567"/>
        <w:gridCol w:w="567"/>
        <w:gridCol w:w="567"/>
        <w:gridCol w:w="567"/>
        <w:gridCol w:w="465"/>
        <w:gridCol w:w="590"/>
        <w:gridCol w:w="590"/>
        <w:gridCol w:w="590"/>
        <w:gridCol w:w="590"/>
        <w:gridCol w:w="581"/>
        <w:gridCol w:w="567"/>
        <w:gridCol w:w="529"/>
      </w:tblGrid>
      <w:tr w:rsidR="00306D28" w:rsidTr="007800AA">
        <w:tc>
          <w:tcPr>
            <w:tcW w:w="646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290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1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2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3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4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5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6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7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8</w:t>
            </w:r>
          </w:p>
        </w:tc>
        <w:tc>
          <w:tcPr>
            <w:tcW w:w="223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9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10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11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12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13</w:t>
            </w:r>
          </w:p>
        </w:tc>
        <w:tc>
          <w:tcPr>
            <w:tcW w:w="279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14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15</w:t>
            </w:r>
          </w:p>
        </w:tc>
        <w:tc>
          <w:tcPr>
            <w:tcW w:w="255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16</w:t>
            </w:r>
          </w:p>
        </w:tc>
      </w:tr>
      <w:tr w:rsidR="00610671" w:rsidTr="007800AA">
        <w:tc>
          <w:tcPr>
            <w:tcW w:w="646" w:type="pct"/>
          </w:tcPr>
          <w:p w:rsidR="00306D28" w:rsidRPr="009E0108" w:rsidRDefault="00306D28" w:rsidP="00306D28">
            <w:pPr>
              <w:jc w:val="center"/>
            </w:pPr>
            <w:r>
              <w:t>17</w:t>
            </w:r>
          </w:p>
        </w:tc>
        <w:tc>
          <w:tcPr>
            <w:tcW w:w="290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2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9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55" w:type="pct"/>
            <w:shd w:val="clear" w:color="auto" w:fill="FFFFFF" w:themeFill="background1"/>
          </w:tcPr>
          <w:p w:rsidR="00306D28" w:rsidRDefault="00306D28" w:rsidP="00AD4F88"/>
        </w:tc>
      </w:tr>
      <w:tr w:rsidR="00610671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  <w:r>
              <w:t>18</w:t>
            </w:r>
          </w:p>
        </w:tc>
        <w:tc>
          <w:tcPr>
            <w:tcW w:w="290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2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0000"/>
          </w:tcPr>
          <w:p w:rsidR="00306D28" w:rsidRDefault="00306D28" w:rsidP="00AD4F88"/>
        </w:tc>
        <w:tc>
          <w:tcPr>
            <w:tcW w:w="279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55" w:type="pct"/>
            <w:shd w:val="clear" w:color="auto" w:fill="FFFFFF" w:themeFill="background1"/>
          </w:tcPr>
          <w:p w:rsidR="00306D28" w:rsidRDefault="00306D28" w:rsidP="00AD4F88"/>
        </w:tc>
      </w:tr>
      <w:tr w:rsidR="00610671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  <w:r>
              <w:t>19</w:t>
            </w:r>
          </w:p>
        </w:tc>
        <w:tc>
          <w:tcPr>
            <w:tcW w:w="290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2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9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55" w:type="pct"/>
            <w:tcBorders>
              <w:bottom w:val="single" w:sz="4" w:space="0" w:color="auto"/>
            </w:tcBorders>
            <w:shd w:val="clear" w:color="auto" w:fill="FFFF00"/>
          </w:tcPr>
          <w:p w:rsidR="00306D28" w:rsidRDefault="00306D28" w:rsidP="00AD4F88"/>
        </w:tc>
      </w:tr>
      <w:tr w:rsidR="00306D28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</w:p>
        </w:tc>
        <w:tc>
          <w:tcPr>
            <w:tcW w:w="290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17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18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19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20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21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22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23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24</w:t>
            </w:r>
          </w:p>
        </w:tc>
        <w:tc>
          <w:tcPr>
            <w:tcW w:w="22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25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26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27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28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29</w:t>
            </w:r>
          </w:p>
        </w:tc>
        <w:tc>
          <w:tcPr>
            <w:tcW w:w="279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30</w:t>
            </w: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6D28" w:rsidRDefault="00306D28" w:rsidP="00AD4F88">
            <w:pPr>
              <w:rPr>
                <w:lang w:val="en-US"/>
              </w:rPr>
            </w:pPr>
          </w:p>
        </w:tc>
      </w:tr>
      <w:tr w:rsidR="007800AA" w:rsidTr="007800AA">
        <w:tc>
          <w:tcPr>
            <w:tcW w:w="646" w:type="pct"/>
          </w:tcPr>
          <w:p w:rsidR="00306D28" w:rsidRDefault="00610671" w:rsidP="00AD4F88">
            <w:pPr>
              <w:jc w:val="center"/>
            </w:pPr>
            <w:r>
              <w:t>19</w:t>
            </w:r>
          </w:p>
        </w:tc>
        <w:tc>
          <w:tcPr>
            <w:tcW w:w="290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2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9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6D28" w:rsidRDefault="00306D28" w:rsidP="00AD4F88">
            <w:pPr>
              <w:rPr>
                <w:lang w:val="en-US"/>
              </w:rPr>
            </w:pPr>
          </w:p>
        </w:tc>
      </w:tr>
    </w:tbl>
    <w:p w:rsidR="00306D28" w:rsidRDefault="00306D28" w:rsidP="00D93E5A"/>
    <w:p w:rsidR="00C46CE1" w:rsidRPr="00C46CE1" w:rsidRDefault="00C46CE1" w:rsidP="00C46CE1">
      <w:pPr>
        <w:jc w:val="right"/>
        <w:rPr>
          <w:sz w:val="24"/>
        </w:rPr>
      </w:pPr>
      <w:r w:rsidRPr="00C46CE1">
        <w:rPr>
          <w:sz w:val="24"/>
        </w:rPr>
        <w:t>Январь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723"/>
        <w:gridCol w:w="774"/>
        <w:gridCol w:w="726"/>
        <w:gridCol w:w="725"/>
        <w:gridCol w:w="725"/>
        <w:gridCol w:w="725"/>
        <w:gridCol w:w="725"/>
        <w:gridCol w:w="725"/>
        <w:gridCol w:w="725"/>
        <w:gridCol w:w="594"/>
        <w:gridCol w:w="752"/>
        <w:gridCol w:w="752"/>
        <w:gridCol w:w="750"/>
      </w:tblGrid>
      <w:tr w:rsidR="003B4966" w:rsidTr="007800AA">
        <w:trPr>
          <w:jc w:val="center"/>
        </w:trPr>
        <w:tc>
          <w:tcPr>
            <w:tcW w:w="826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371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85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3B4966" w:rsidTr="007800AA">
        <w:trPr>
          <w:jc w:val="center"/>
        </w:trPr>
        <w:tc>
          <w:tcPr>
            <w:tcW w:w="826" w:type="pct"/>
          </w:tcPr>
          <w:p w:rsidR="003B4966" w:rsidRPr="003B4966" w:rsidRDefault="003B4966" w:rsidP="00AD4F88">
            <w:pPr>
              <w:jc w:val="center"/>
            </w:pPr>
            <w:r w:rsidRPr="003B4966">
              <w:t>20</w:t>
            </w:r>
          </w:p>
        </w:tc>
        <w:tc>
          <w:tcPr>
            <w:tcW w:w="37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00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00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</w:tr>
    </w:tbl>
    <w:p w:rsidR="00E228AF" w:rsidRDefault="00E228AF" w:rsidP="00E228AF"/>
    <w:p w:rsidR="00E228AF" w:rsidRDefault="00E228AF" w:rsidP="001B51E1">
      <w:pPr>
        <w:pStyle w:val="2"/>
        <w:numPr>
          <w:ilvl w:val="1"/>
          <w:numId w:val="14"/>
        </w:numPr>
        <w:jc w:val="center"/>
        <w:rPr>
          <w:i/>
          <w:color w:val="auto"/>
        </w:rPr>
      </w:pPr>
      <w:bookmarkStart w:id="4" w:name="_Toc405722783"/>
      <w:r w:rsidRPr="00E228AF">
        <w:rPr>
          <w:i/>
          <w:color w:val="auto"/>
        </w:rPr>
        <w:lastRenderedPageBreak/>
        <w:t>План-график работ</w:t>
      </w:r>
      <w:bookmarkEnd w:id="4"/>
    </w:p>
    <w:p w:rsidR="00E958CF" w:rsidRDefault="00E958CF" w:rsidP="00E958CF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40"/>
        <w:gridCol w:w="1570"/>
        <w:gridCol w:w="557"/>
        <w:gridCol w:w="567"/>
        <w:gridCol w:w="565"/>
        <w:gridCol w:w="565"/>
        <w:gridCol w:w="565"/>
        <w:gridCol w:w="565"/>
        <w:gridCol w:w="565"/>
        <w:gridCol w:w="567"/>
        <w:gridCol w:w="544"/>
        <w:gridCol w:w="592"/>
        <w:gridCol w:w="590"/>
        <w:gridCol w:w="590"/>
        <w:gridCol w:w="590"/>
        <w:gridCol w:w="589"/>
      </w:tblGrid>
      <w:tr w:rsidR="00E958CF" w:rsidTr="006E6DAA">
        <w:tc>
          <w:tcPr>
            <w:tcW w:w="40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Виды работ</w:t>
            </w:r>
          </w:p>
        </w:tc>
        <w:tc>
          <w:tcPr>
            <w:tcW w:w="740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Кол-во исполнителей</w:t>
            </w:r>
          </w:p>
        </w:tc>
        <w:tc>
          <w:tcPr>
            <w:tcW w:w="3856" w:type="pct"/>
            <w:gridSpan w:val="14"/>
            <w:vAlign w:val="center"/>
          </w:tcPr>
          <w:p w:rsidR="00E958CF" w:rsidRPr="00E958CF" w:rsidRDefault="00E958CF" w:rsidP="006E6DAA">
            <w:pPr>
              <w:jc w:val="center"/>
              <w:rPr>
                <w:b/>
              </w:rPr>
            </w:pPr>
            <w:r w:rsidRPr="00E958CF">
              <w:rPr>
                <w:b/>
              </w:rPr>
              <w:t>Порядковые дни</w:t>
            </w: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268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2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3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4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5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6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7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8</w:t>
            </w: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9</w:t>
            </w: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10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11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12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13</w:t>
            </w: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14</w:t>
            </w:r>
          </w:p>
        </w:tc>
      </w:tr>
      <w:tr w:rsidR="00E958CF" w:rsidTr="008457FF">
        <w:tc>
          <w:tcPr>
            <w:tcW w:w="404" w:type="pct"/>
          </w:tcPr>
          <w:p w:rsidR="00E958CF" w:rsidRDefault="00AD4F88" w:rsidP="00B41897">
            <w:pPr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00CC66"/>
          </w:tcPr>
          <w:p w:rsidR="00E958CF" w:rsidRPr="00B41897" w:rsidRDefault="008457FF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</w:tr>
      <w:tr w:rsidR="008457FF" w:rsidTr="008457FF">
        <w:tc>
          <w:tcPr>
            <w:tcW w:w="404" w:type="pct"/>
          </w:tcPr>
          <w:p w:rsidR="008457FF" w:rsidRDefault="008457FF" w:rsidP="00B41897">
            <w:pPr>
              <w:jc w:val="center"/>
            </w:pPr>
            <w:r>
              <w:t>2</w:t>
            </w:r>
          </w:p>
        </w:tc>
        <w:tc>
          <w:tcPr>
            <w:tcW w:w="740" w:type="pct"/>
            <w:shd w:val="clear" w:color="auto" w:fill="66CCFF"/>
          </w:tcPr>
          <w:p w:rsidR="008457FF" w:rsidRPr="00B41897" w:rsidRDefault="008457FF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</w:tr>
      <w:tr w:rsidR="008457FF" w:rsidTr="0029264E">
        <w:tc>
          <w:tcPr>
            <w:tcW w:w="404" w:type="pct"/>
          </w:tcPr>
          <w:p w:rsidR="008457FF" w:rsidRDefault="0029264E" w:rsidP="00B41897">
            <w:pPr>
              <w:jc w:val="center"/>
            </w:pPr>
            <w:r>
              <w:t>3</w:t>
            </w:r>
          </w:p>
        </w:tc>
        <w:tc>
          <w:tcPr>
            <w:tcW w:w="740" w:type="pct"/>
            <w:shd w:val="clear" w:color="auto" w:fill="66CCFF"/>
          </w:tcPr>
          <w:p w:rsidR="008457FF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4</w:t>
            </w:r>
          </w:p>
        </w:tc>
        <w:tc>
          <w:tcPr>
            <w:tcW w:w="740" w:type="pct"/>
            <w:shd w:val="clear" w:color="auto" w:fill="00CC66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5</w:t>
            </w:r>
          </w:p>
        </w:tc>
        <w:tc>
          <w:tcPr>
            <w:tcW w:w="740" w:type="pct"/>
            <w:shd w:val="clear" w:color="auto" w:fill="66CCFF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41897" w:rsidRDefault="00E958CF" w:rsidP="00B4189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8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E958CF" w:rsidTr="0029264E">
        <w:tc>
          <w:tcPr>
            <w:tcW w:w="404" w:type="pct"/>
          </w:tcPr>
          <w:p w:rsidR="00E958CF" w:rsidRDefault="0029264E" w:rsidP="00B41897">
            <w:pPr>
              <w:jc w:val="center"/>
            </w:pPr>
            <w:r>
              <w:t>5</w:t>
            </w:r>
          </w:p>
        </w:tc>
        <w:tc>
          <w:tcPr>
            <w:tcW w:w="740" w:type="pct"/>
            <w:shd w:val="clear" w:color="auto" w:fill="66CCFF"/>
          </w:tcPr>
          <w:p w:rsidR="00E958CF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6</w:t>
            </w:r>
          </w:p>
        </w:tc>
        <w:tc>
          <w:tcPr>
            <w:tcW w:w="740" w:type="pct"/>
            <w:shd w:val="clear" w:color="auto" w:fill="66CCFF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7</w:t>
            </w:r>
          </w:p>
        </w:tc>
        <w:tc>
          <w:tcPr>
            <w:tcW w:w="740" w:type="pct"/>
            <w:shd w:val="clear" w:color="auto" w:fill="00CC66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8</w:t>
            </w:r>
          </w:p>
        </w:tc>
        <w:tc>
          <w:tcPr>
            <w:tcW w:w="740" w:type="pct"/>
            <w:shd w:val="clear" w:color="auto" w:fill="66CCFF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9</w:t>
            </w:r>
          </w:p>
        </w:tc>
        <w:tc>
          <w:tcPr>
            <w:tcW w:w="740" w:type="pct"/>
            <w:shd w:val="clear" w:color="auto" w:fill="66CCFF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41897" w:rsidRDefault="00E958CF" w:rsidP="00B4189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</w:tr>
      <w:tr w:rsidR="00E958CF" w:rsidTr="00075D2C">
        <w:tc>
          <w:tcPr>
            <w:tcW w:w="404" w:type="pct"/>
          </w:tcPr>
          <w:p w:rsidR="00E958CF" w:rsidRDefault="00075D2C" w:rsidP="00B41897">
            <w:pPr>
              <w:jc w:val="center"/>
            </w:pPr>
            <w:r>
              <w:t>9</w:t>
            </w:r>
          </w:p>
        </w:tc>
        <w:tc>
          <w:tcPr>
            <w:tcW w:w="740" w:type="pct"/>
            <w:shd w:val="clear" w:color="auto" w:fill="66CCFF"/>
          </w:tcPr>
          <w:p w:rsidR="00E958CF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421A98" w:rsidTr="00421A98">
        <w:tc>
          <w:tcPr>
            <w:tcW w:w="404" w:type="pct"/>
            <w:shd w:val="clear" w:color="auto" w:fill="FFFFFF" w:themeFill="background1"/>
          </w:tcPr>
          <w:p w:rsidR="00421A98" w:rsidRDefault="00421A98" w:rsidP="00B41897">
            <w:pPr>
              <w:jc w:val="center"/>
            </w:pPr>
            <w:r>
              <w:t>10</w:t>
            </w:r>
          </w:p>
        </w:tc>
        <w:tc>
          <w:tcPr>
            <w:tcW w:w="740" w:type="pct"/>
            <w:shd w:val="clear" w:color="auto" w:fill="66CCFF"/>
          </w:tcPr>
          <w:p w:rsidR="00421A98" w:rsidRPr="00B41897" w:rsidRDefault="00421A98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</w:tr>
      <w:tr w:rsidR="00421A98" w:rsidTr="00421A98">
        <w:tc>
          <w:tcPr>
            <w:tcW w:w="404" w:type="pct"/>
            <w:shd w:val="clear" w:color="auto" w:fill="FFFFFF" w:themeFill="background1"/>
          </w:tcPr>
          <w:p w:rsidR="00421A98" w:rsidRDefault="00421A98" w:rsidP="00B41897">
            <w:pPr>
              <w:jc w:val="center"/>
            </w:pPr>
            <w:r>
              <w:t>11</w:t>
            </w:r>
          </w:p>
        </w:tc>
        <w:tc>
          <w:tcPr>
            <w:tcW w:w="740" w:type="pct"/>
            <w:shd w:val="clear" w:color="auto" w:fill="66CCFF"/>
          </w:tcPr>
          <w:p w:rsidR="00421A98" w:rsidRDefault="00421A98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12</w:t>
            </w:r>
          </w:p>
        </w:tc>
        <w:tc>
          <w:tcPr>
            <w:tcW w:w="740" w:type="pct"/>
            <w:shd w:val="clear" w:color="auto" w:fill="00CC66"/>
          </w:tcPr>
          <w:p w:rsidR="00BB320D" w:rsidRDefault="00BB320D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13</w:t>
            </w:r>
          </w:p>
        </w:tc>
        <w:tc>
          <w:tcPr>
            <w:tcW w:w="740" w:type="pct"/>
            <w:shd w:val="clear" w:color="auto" w:fill="66CCFF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14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15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15</w:t>
            </w:r>
          </w:p>
        </w:tc>
        <w:tc>
          <w:tcPr>
            <w:tcW w:w="740" w:type="pct"/>
            <w:shd w:val="clear" w:color="auto" w:fill="66CCFF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16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17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18</w:t>
            </w:r>
          </w:p>
        </w:tc>
        <w:tc>
          <w:tcPr>
            <w:tcW w:w="740" w:type="pct"/>
            <w:shd w:val="clear" w:color="auto" w:fill="00CC66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19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283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</w:tr>
      <w:tr w:rsidR="00BB320D" w:rsidTr="00BB320D">
        <w:tc>
          <w:tcPr>
            <w:tcW w:w="404" w:type="pct"/>
          </w:tcPr>
          <w:p w:rsidR="00BB320D" w:rsidRDefault="00BB320D" w:rsidP="00B41897">
            <w:pPr>
              <w:jc w:val="center"/>
            </w:pPr>
            <w:r>
              <w:t>19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2A771B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20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</w:tbl>
    <w:p w:rsidR="00222C86" w:rsidRDefault="00222C86" w:rsidP="00E958CF"/>
    <w:p w:rsidR="00DC1B08" w:rsidRPr="0083364D" w:rsidRDefault="00222C86" w:rsidP="0083364D">
      <w:r>
        <w:br w:type="page"/>
      </w:r>
    </w:p>
    <w:p w:rsidR="004467C0" w:rsidRDefault="003919AA" w:rsidP="001B51E1">
      <w:pPr>
        <w:pStyle w:val="1"/>
        <w:numPr>
          <w:ilvl w:val="0"/>
          <w:numId w:val="14"/>
        </w:numPr>
        <w:jc w:val="center"/>
        <w:rPr>
          <w:color w:val="000000" w:themeColor="text1"/>
        </w:rPr>
      </w:pPr>
      <w:bookmarkStart w:id="5" w:name="_Toc405722784"/>
      <w:r>
        <w:rPr>
          <w:color w:val="000000" w:themeColor="text1"/>
        </w:rPr>
        <w:lastRenderedPageBreak/>
        <w:t>Экономическая</w:t>
      </w:r>
      <w:r w:rsidR="00280FE9" w:rsidRPr="00280FE9">
        <w:rPr>
          <w:color w:val="000000" w:themeColor="text1"/>
        </w:rPr>
        <w:t xml:space="preserve"> часть</w:t>
      </w:r>
      <w:bookmarkEnd w:id="5"/>
    </w:p>
    <w:p w:rsidR="00280FE9" w:rsidRDefault="00280FE9" w:rsidP="00280FE9"/>
    <w:p w:rsidR="00280FE9" w:rsidRDefault="001E3224" w:rsidP="001E322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и рассчитаем смету по следующим статьям расходов:</w:t>
      </w:r>
    </w:p>
    <w:p w:rsidR="001E3224" w:rsidRPr="001E3224" w:rsidRDefault="004E3F49" w:rsidP="001E3224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Материальные затраты</w:t>
      </w:r>
      <w:r w:rsidR="001E3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224" w:rsidRPr="001E3224" w:rsidRDefault="001E3224" w:rsidP="001E3224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0552" w:rsidRPr="00270552" w:rsidRDefault="001E3224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Начисления на </w:t>
      </w:r>
      <w:r w:rsidR="00270552">
        <w:rPr>
          <w:rFonts w:ascii="Times New Roman" w:hAnsi="Times New Roman" w:cs="Times New Roman"/>
          <w:sz w:val="28"/>
          <w:szCs w:val="28"/>
        </w:rPr>
        <w:t>заработную плату</w:t>
      </w:r>
      <w:r w:rsidR="00270552" w:rsidRPr="00270552">
        <w:rPr>
          <w:rFonts w:ascii="Times New Roman" w:hAnsi="Times New Roman" w:cs="Times New Roman"/>
          <w:sz w:val="28"/>
          <w:szCs w:val="28"/>
        </w:rPr>
        <w:t xml:space="preserve"> (</w:t>
      </w:r>
      <w:r w:rsidR="00270552">
        <w:rPr>
          <w:rFonts w:ascii="Times New Roman" w:hAnsi="Times New Roman" w:cs="Times New Roman"/>
          <w:sz w:val="28"/>
          <w:szCs w:val="28"/>
        </w:rPr>
        <w:t>страховые взносы во внебюджетные фонды, налог по травматизму)</w:t>
      </w:r>
      <w:r w:rsidR="00270552" w:rsidRPr="00270552">
        <w:rPr>
          <w:rFonts w:ascii="Times New Roman" w:hAnsi="Times New Roman" w:cs="Times New Roman"/>
          <w:sz w:val="28"/>
          <w:szCs w:val="28"/>
        </w:rPr>
        <w:t>;</w:t>
      </w:r>
    </w:p>
    <w:p w:rsidR="00270552" w:rsidRPr="00270552" w:rsidRDefault="00395CE2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эксплуатацию оборудования</w:t>
      </w:r>
      <w:r w:rsidR="002705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0552" w:rsidRDefault="00270552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расходы.</w:t>
      </w:r>
    </w:p>
    <w:p w:rsidR="00270552" w:rsidRDefault="004E3F49" w:rsidP="001B51E1">
      <w:pPr>
        <w:pStyle w:val="2"/>
        <w:numPr>
          <w:ilvl w:val="1"/>
          <w:numId w:val="14"/>
        </w:numPr>
        <w:jc w:val="center"/>
        <w:rPr>
          <w:i/>
          <w:color w:val="000000" w:themeColor="text1"/>
        </w:rPr>
      </w:pPr>
      <w:bookmarkStart w:id="6" w:name="_Toc405722785"/>
      <w:r>
        <w:rPr>
          <w:i/>
          <w:color w:val="000000" w:themeColor="text1"/>
        </w:rPr>
        <w:t>Материальные затраты</w:t>
      </w:r>
      <w:bookmarkEnd w:id="6"/>
    </w:p>
    <w:p w:rsidR="004E3F49" w:rsidRDefault="004E3F49" w:rsidP="004E3F49"/>
    <w:p w:rsidR="004C0FBA" w:rsidRPr="004C0FBA" w:rsidRDefault="00EF7277" w:rsidP="004C0F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F7277">
        <w:rPr>
          <w:rFonts w:ascii="Times New Roman" w:hAnsi="Times New Roman" w:cs="Times New Roman"/>
          <w:sz w:val="28"/>
        </w:rPr>
        <w:t>К материальным затратам относятся затраты на сырьё, материалы,</w:t>
      </w:r>
      <w:r>
        <w:rPr>
          <w:rFonts w:ascii="Times New Roman" w:hAnsi="Times New Roman" w:cs="Times New Roman"/>
          <w:sz w:val="28"/>
        </w:rPr>
        <w:t xml:space="preserve"> </w:t>
      </w:r>
      <w:r w:rsidRPr="00EF7277">
        <w:rPr>
          <w:rFonts w:ascii="Times New Roman" w:hAnsi="Times New Roman" w:cs="Times New Roman"/>
          <w:sz w:val="28"/>
        </w:rPr>
        <w:t xml:space="preserve">комплектующие, а также на </w:t>
      </w:r>
      <w:proofErr w:type="spellStart"/>
      <w:r w:rsidRPr="00EF7277">
        <w:rPr>
          <w:rFonts w:ascii="Times New Roman" w:hAnsi="Times New Roman" w:cs="Times New Roman"/>
          <w:sz w:val="28"/>
        </w:rPr>
        <w:t>неамортизируемое</w:t>
      </w:r>
      <w:proofErr w:type="spellEnd"/>
      <w:r w:rsidRPr="00EF7277">
        <w:rPr>
          <w:rFonts w:ascii="Times New Roman" w:hAnsi="Times New Roman" w:cs="Times New Roman"/>
          <w:sz w:val="28"/>
        </w:rPr>
        <w:t xml:space="preserve"> имущество (стоимостью</w:t>
      </w:r>
      <w:r>
        <w:rPr>
          <w:rFonts w:ascii="Times New Roman" w:hAnsi="Times New Roman" w:cs="Times New Roman"/>
          <w:sz w:val="28"/>
        </w:rPr>
        <w:t xml:space="preserve"> </w:t>
      </w:r>
      <w:r w:rsidR="004C0FBA">
        <w:rPr>
          <w:rFonts w:ascii="Times New Roman" w:hAnsi="Times New Roman" w:cs="Times New Roman"/>
          <w:sz w:val="28"/>
        </w:rPr>
        <w:t xml:space="preserve">менее </w:t>
      </w:r>
      <w:r w:rsidR="004C0FBA" w:rsidRPr="004C0FBA">
        <w:rPr>
          <w:rFonts w:ascii="Times New Roman" w:hAnsi="Times New Roman" w:cs="Times New Roman"/>
          <w:sz w:val="28"/>
        </w:rPr>
        <w:t>4</w:t>
      </w:r>
      <w:r w:rsidRPr="00EF7277">
        <w:rPr>
          <w:rFonts w:ascii="Times New Roman" w:hAnsi="Times New Roman" w:cs="Times New Roman"/>
          <w:sz w:val="28"/>
        </w:rPr>
        <w:t>0</w:t>
      </w:r>
      <w:r w:rsidR="004C0FBA" w:rsidRPr="004C0FBA">
        <w:rPr>
          <w:rFonts w:ascii="Times New Roman" w:hAnsi="Times New Roman" w:cs="Times New Roman"/>
          <w:sz w:val="28"/>
        </w:rPr>
        <w:t xml:space="preserve"> </w:t>
      </w:r>
      <w:r w:rsidRPr="00EF7277">
        <w:rPr>
          <w:rFonts w:ascii="Times New Roman" w:hAnsi="Times New Roman" w:cs="Times New Roman"/>
          <w:sz w:val="28"/>
        </w:rPr>
        <w:t>000 рублей и сроком</w:t>
      </w:r>
      <w:r w:rsidR="000929E9">
        <w:rPr>
          <w:rFonts w:ascii="Times New Roman" w:hAnsi="Times New Roman" w:cs="Times New Roman"/>
          <w:sz w:val="28"/>
        </w:rPr>
        <w:t xml:space="preserve"> полезного использования менее 12</w:t>
      </w:r>
      <w:r w:rsidRPr="00EF7277">
        <w:rPr>
          <w:rFonts w:ascii="Times New Roman" w:hAnsi="Times New Roman" w:cs="Times New Roman"/>
          <w:sz w:val="28"/>
        </w:rPr>
        <w:t xml:space="preserve"> </w:t>
      </w:r>
      <w:r w:rsidR="000929E9">
        <w:rPr>
          <w:rFonts w:ascii="Times New Roman" w:hAnsi="Times New Roman" w:cs="Times New Roman"/>
          <w:sz w:val="28"/>
        </w:rPr>
        <w:t>месяцев</w:t>
      </w:r>
      <w:r w:rsidRPr="00EF7277">
        <w:rPr>
          <w:rFonts w:ascii="Times New Roman" w:hAnsi="Times New Roman" w:cs="Times New Roman"/>
          <w:sz w:val="28"/>
        </w:rPr>
        <w:t>).</w:t>
      </w:r>
    </w:p>
    <w:p w:rsidR="004C0FBA" w:rsidRDefault="00EF7277" w:rsidP="00EF7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F7277">
        <w:rPr>
          <w:rFonts w:ascii="Times New Roman" w:hAnsi="Times New Roman" w:cs="Times New Roman"/>
          <w:sz w:val="28"/>
        </w:rPr>
        <w:t>Перечень ма</w:t>
      </w:r>
      <w:r>
        <w:rPr>
          <w:rFonts w:ascii="Times New Roman" w:hAnsi="Times New Roman" w:cs="Times New Roman"/>
          <w:sz w:val="28"/>
        </w:rPr>
        <w:t>териальных затрат приведён в следующей таблице:</w:t>
      </w:r>
    </w:p>
    <w:p w:rsidR="00EF7277" w:rsidRPr="004C0FBA" w:rsidRDefault="004C0FBA" w:rsidP="004C0F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2126"/>
        <w:gridCol w:w="992"/>
        <w:gridCol w:w="2375"/>
      </w:tblGrid>
      <w:tr w:rsidR="00EF7277" w:rsidTr="003919AA">
        <w:tc>
          <w:tcPr>
            <w:tcW w:w="534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lastRenderedPageBreak/>
              <w:t>№</w:t>
            </w:r>
          </w:p>
        </w:tc>
        <w:tc>
          <w:tcPr>
            <w:tcW w:w="4394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Товар</w:t>
            </w:r>
          </w:p>
        </w:tc>
        <w:tc>
          <w:tcPr>
            <w:tcW w:w="2126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Цена ед., руб.</w:t>
            </w:r>
          </w:p>
        </w:tc>
        <w:tc>
          <w:tcPr>
            <w:tcW w:w="992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Кол-во</w:t>
            </w:r>
          </w:p>
        </w:tc>
        <w:tc>
          <w:tcPr>
            <w:tcW w:w="2375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Общая сумма</w:t>
            </w:r>
            <w:r w:rsidR="003919AA">
              <w:rPr>
                <w:rFonts w:ascii="Times New Roman" w:hAnsi="Times New Roman" w:cs="Times New Roman"/>
                <w:b/>
                <w:sz w:val="24"/>
              </w:rPr>
              <w:t>, руб.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Ручка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Бумага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Литература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1200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Flash-</w:t>
            </w:r>
            <w:r w:rsidRPr="003919AA">
              <w:rPr>
                <w:rFonts w:ascii="Times New Roman" w:hAnsi="Times New Roman" w:cs="Times New Roman"/>
                <w:sz w:val="24"/>
              </w:rPr>
              <w:t>носитель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Картридж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3919AA">
              <w:rPr>
                <w:rFonts w:ascii="Times New Roman" w:hAnsi="Times New Roman" w:cs="Times New Roman"/>
                <w:sz w:val="24"/>
              </w:rPr>
              <w:t>Радиомодуль</w:t>
            </w:r>
            <w:proofErr w:type="spellEnd"/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470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3760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 xml:space="preserve">GPS </w:t>
            </w:r>
            <w:r w:rsidRPr="003919AA">
              <w:rPr>
                <w:rFonts w:ascii="Times New Roman" w:hAnsi="Times New Roman" w:cs="Times New Roman"/>
                <w:sz w:val="24"/>
              </w:rPr>
              <w:t xml:space="preserve">модуль 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860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2580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Микроконтроллер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Материалы для лабораторного производства печатных плат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3000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3919A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394" w:type="dxa"/>
          </w:tcPr>
          <w:p w:rsidR="00EF7277" w:rsidRPr="003919AA" w:rsidRDefault="003919A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Радиодетали</w:t>
            </w:r>
          </w:p>
        </w:tc>
        <w:tc>
          <w:tcPr>
            <w:tcW w:w="2126" w:type="dxa"/>
          </w:tcPr>
          <w:p w:rsidR="00EF7277" w:rsidRPr="003919AA" w:rsidRDefault="003919A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919AA"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992" w:type="dxa"/>
          </w:tcPr>
          <w:p w:rsidR="00EF7277" w:rsidRPr="003919AA" w:rsidRDefault="003919A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3919A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919AA">
              <w:rPr>
                <w:rFonts w:ascii="Times New Roman" w:hAnsi="Times New Roman" w:cs="Times New Roman"/>
                <w:sz w:val="24"/>
              </w:rPr>
              <w:t>800</w:t>
            </w:r>
          </w:p>
        </w:tc>
      </w:tr>
      <w:tr w:rsidR="004C0FBA" w:rsidTr="003919AA">
        <w:tc>
          <w:tcPr>
            <w:tcW w:w="534" w:type="dxa"/>
          </w:tcPr>
          <w:p w:rsidR="004C0FBA" w:rsidRP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394" w:type="dxa"/>
          </w:tcPr>
          <w:p w:rsidR="004C0FBA" w:rsidRP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Принтер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7000</w:t>
            </w:r>
          </w:p>
        </w:tc>
        <w:tc>
          <w:tcPr>
            <w:tcW w:w="992" w:type="dxa"/>
          </w:tcPr>
          <w:p w:rsidR="004C0FBA" w:rsidRPr="003919A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7000</w:t>
            </w:r>
          </w:p>
        </w:tc>
      </w:tr>
      <w:tr w:rsidR="004C0FBA" w:rsidTr="003919AA">
        <w:tc>
          <w:tcPr>
            <w:tcW w:w="534" w:type="dxa"/>
          </w:tcPr>
          <w:p w:rsidR="004C0FBA" w:rsidRP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Паяльная станция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</w:t>
            </w:r>
          </w:p>
        </w:tc>
      </w:tr>
      <w:tr w:rsidR="004C0FBA" w:rsidTr="003919AA">
        <w:tc>
          <w:tcPr>
            <w:tcW w:w="53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Дрель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</w:tr>
      <w:tr w:rsidR="004C0FBA" w:rsidTr="003919AA">
        <w:tc>
          <w:tcPr>
            <w:tcW w:w="53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Мультиметр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</w:t>
            </w:r>
          </w:p>
        </w:tc>
      </w:tr>
      <w:tr w:rsidR="004C0FBA" w:rsidTr="003919AA">
        <w:tc>
          <w:tcPr>
            <w:tcW w:w="53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Осциллограф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30 000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30 000</w:t>
            </w:r>
          </w:p>
        </w:tc>
      </w:tr>
      <w:tr w:rsidR="004C0FBA" w:rsidTr="003919AA">
        <w:tc>
          <w:tcPr>
            <w:tcW w:w="53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Логический анализатор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5 000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5000</w:t>
            </w:r>
          </w:p>
        </w:tc>
      </w:tr>
      <w:tr w:rsidR="004C0FBA" w:rsidTr="003919AA">
        <w:tc>
          <w:tcPr>
            <w:tcW w:w="53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4394" w:type="dxa"/>
          </w:tcPr>
          <w:p w:rsidR="004C0FBA" w:rsidRP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MS Office</w:t>
            </w:r>
          </w:p>
        </w:tc>
        <w:tc>
          <w:tcPr>
            <w:tcW w:w="2126" w:type="dxa"/>
          </w:tcPr>
          <w:p w:rsidR="004C0FBA" w:rsidRP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7 000</w:t>
            </w:r>
          </w:p>
        </w:tc>
        <w:tc>
          <w:tcPr>
            <w:tcW w:w="992" w:type="dxa"/>
          </w:tcPr>
          <w:p w:rsidR="004C0FBA" w:rsidRP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75" w:type="dxa"/>
          </w:tcPr>
          <w:p w:rsidR="004C0FBA" w:rsidRP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7 000</w:t>
            </w:r>
          </w:p>
        </w:tc>
      </w:tr>
      <w:tr w:rsidR="004C0FBA" w:rsidTr="003919AA">
        <w:tc>
          <w:tcPr>
            <w:tcW w:w="534" w:type="dxa"/>
          </w:tcPr>
          <w:p w:rsidR="004C0FBA" w:rsidRP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Qt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7500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7500</w:t>
            </w:r>
          </w:p>
        </w:tc>
      </w:tr>
      <w:tr w:rsidR="003919AA" w:rsidTr="00A67BD5">
        <w:tc>
          <w:tcPr>
            <w:tcW w:w="8046" w:type="dxa"/>
            <w:gridSpan w:val="4"/>
            <w:vAlign w:val="center"/>
          </w:tcPr>
          <w:p w:rsidR="003919AA" w:rsidRPr="003919AA" w:rsidRDefault="003919AA" w:rsidP="00A67BD5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919AA">
              <w:rPr>
                <w:rFonts w:ascii="Times New Roman" w:hAnsi="Times New Roman" w:cs="Times New Roman"/>
                <w:b/>
                <w:sz w:val="24"/>
              </w:rPr>
              <w:t>Итого</w:t>
            </w:r>
          </w:p>
        </w:tc>
        <w:tc>
          <w:tcPr>
            <w:tcW w:w="2375" w:type="dxa"/>
            <w:vAlign w:val="center"/>
          </w:tcPr>
          <w:p w:rsidR="003919A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79 790</w:t>
            </w:r>
          </w:p>
        </w:tc>
      </w:tr>
    </w:tbl>
    <w:p w:rsidR="004C0FBA" w:rsidRDefault="004C0FBA" w:rsidP="004C0FB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C0FBA" w:rsidRDefault="004C0FBA" w:rsidP="004C0FB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материальные затраты для выполнения дипломной работы составили 79 790 руб.</w:t>
      </w:r>
    </w:p>
    <w:p w:rsidR="00EF7277" w:rsidRDefault="003919AA" w:rsidP="001B51E1">
      <w:pPr>
        <w:pStyle w:val="2"/>
        <w:numPr>
          <w:ilvl w:val="1"/>
          <w:numId w:val="14"/>
        </w:numPr>
        <w:jc w:val="center"/>
        <w:rPr>
          <w:i/>
          <w:color w:val="auto"/>
        </w:rPr>
      </w:pPr>
      <w:r>
        <w:br w:type="page"/>
      </w:r>
      <w:bookmarkStart w:id="7" w:name="_Toc405722786"/>
      <w:r w:rsidRPr="003919AA">
        <w:rPr>
          <w:i/>
          <w:color w:val="auto"/>
        </w:rPr>
        <w:lastRenderedPageBreak/>
        <w:t>Расходы на оплату труда</w:t>
      </w:r>
      <w:bookmarkEnd w:id="7"/>
    </w:p>
    <w:p w:rsidR="003919AA" w:rsidRDefault="003919AA" w:rsidP="003919AA"/>
    <w:p w:rsidR="00741F23" w:rsidRPr="00741F23" w:rsidRDefault="003919AA" w:rsidP="00741F2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1F23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7E7D8B" w:rsidRPr="00741F23">
        <w:rPr>
          <w:rFonts w:ascii="Times New Roman" w:hAnsi="Times New Roman" w:cs="Times New Roman"/>
          <w:sz w:val="28"/>
          <w:szCs w:val="28"/>
        </w:rPr>
        <w:t>системы обеспечения информационной поддержки группы БПЛА</w:t>
      </w:r>
      <w:r w:rsidRPr="00741F23">
        <w:rPr>
          <w:rFonts w:ascii="Times New Roman" w:hAnsi="Times New Roman" w:cs="Times New Roman"/>
          <w:sz w:val="28"/>
          <w:szCs w:val="28"/>
        </w:rPr>
        <w:t xml:space="preserve"> к работе привлекается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студент, выполняющий дипломную работу и научный руководитель</w:t>
      </w:r>
      <w:r w:rsidRPr="00741F23">
        <w:rPr>
          <w:rFonts w:ascii="Times New Roman" w:hAnsi="Times New Roman" w:cs="Times New Roman"/>
          <w:sz w:val="28"/>
          <w:szCs w:val="28"/>
        </w:rPr>
        <w:t>. На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</w:t>
      </w:r>
      <w:r w:rsidRPr="00741F23">
        <w:rPr>
          <w:rFonts w:ascii="Times New Roman" w:hAnsi="Times New Roman" w:cs="Times New Roman"/>
          <w:sz w:val="28"/>
          <w:szCs w:val="28"/>
        </w:rPr>
        <w:t>обеспечение заработной платы этих сотрудников приходится большая доля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</w:t>
      </w:r>
      <w:r w:rsidRPr="00741F23">
        <w:rPr>
          <w:rFonts w:ascii="Times New Roman" w:hAnsi="Times New Roman" w:cs="Times New Roman"/>
          <w:sz w:val="28"/>
          <w:szCs w:val="28"/>
        </w:rPr>
        <w:t>расходов, предназначенных на разработку. Следовательно, требуется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</w:t>
      </w:r>
      <w:r w:rsidRPr="00741F23">
        <w:rPr>
          <w:rFonts w:ascii="Times New Roman" w:hAnsi="Times New Roman" w:cs="Times New Roman"/>
          <w:sz w:val="28"/>
          <w:szCs w:val="28"/>
        </w:rPr>
        <w:t>рассчитать среднемесячную и среднедневную зарплату работников.</w:t>
      </w:r>
      <w:r w:rsidR="00741F23" w:rsidRPr="00741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F23" w:rsidRPr="00741F23" w:rsidRDefault="00741F23" w:rsidP="00741F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23">
        <w:rPr>
          <w:rFonts w:ascii="Times New Roman" w:eastAsia="Times New Roman" w:hAnsi="Times New Roman" w:cs="Times New Roman"/>
          <w:sz w:val="28"/>
          <w:szCs w:val="28"/>
        </w:rPr>
        <w:t>Примем часовую ставку зарплаты для студента-дипломника равной 200 рублей, ставку преподавателя – 300 рублей.</w:t>
      </w:r>
    </w:p>
    <w:p w:rsidR="00741F23" w:rsidRDefault="00741F23" w:rsidP="00741F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23">
        <w:rPr>
          <w:rFonts w:ascii="Times New Roman" w:eastAsia="Times New Roman" w:hAnsi="Times New Roman" w:cs="Times New Roman"/>
          <w:sz w:val="28"/>
          <w:szCs w:val="28"/>
        </w:rPr>
        <w:t xml:space="preserve">Расчет затрат на заработную плату будем вести с учетом составленного ранее плана-графика. Считаем, что рабочий день равен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8</m:t>
        </m:r>
      </m:oMath>
      <w:r w:rsidRPr="00741F23">
        <w:rPr>
          <w:rFonts w:ascii="Times New Roman" w:eastAsia="Times New Roman" w:hAnsi="Times New Roman" w:cs="Times New Roman"/>
          <w:sz w:val="28"/>
          <w:szCs w:val="28"/>
        </w:rPr>
        <w:t xml:space="preserve"> часам.</w:t>
      </w:r>
    </w:p>
    <w:p w:rsidR="00ED4D1C" w:rsidRPr="00E846E1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C=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час</m:t>
              </m:r>
            </m:sub>
          </m:sSub>
        </m:oMath>
      </m:oMathPara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>здесь:</w:t>
      </w:r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ab/>
      </w:r>
      <w:r w:rsidRPr="004C1D4B">
        <w:rPr>
          <w:rFonts w:eastAsia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/>
            <w:sz w:val="28"/>
            <w:szCs w:val="28"/>
          </w:rPr>
          <m:t xml:space="preserve">- 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заработная плата работника за весь период;</w:t>
      </w:r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ab/>
      </w:r>
      <w:r w:rsidRPr="004C1D4B">
        <w:rPr>
          <w:rFonts w:eastAsia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час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часовая ставка;</w:t>
      </w:r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ab/>
      </w:r>
      <w:r w:rsidRPr="004C1D4B">
        <w:rPr>
          <w:rFonts w:eastAsia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общее количество отработанных часов.</w:t>
      </w:r>
    </w:p>
    <w:p w:rsidR="00ED4D1C" w:rsidRPr="00ED4D1C" w:rsidRDefault="00ED4D1C" w:rsidP="00EA47F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D1C">
        <w:rPr>
          <w:rFonts w:ascii="Times New Roman" w:eastAsia="Times New Roman" w:hAnsi="Times New Roman" w:cs="Times New Roman"/>
          <w:sz w:val="28"/>
          <w:szCs w:val="28"/>
        </w:rPr>
        <w:t xml:space="preserve">Студент-дипломник работает на протяжении всего периода, поэтому для него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=784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. Руководитель занимается дипломной работой в качестве консультанта, поэтому занят лишь в ключевые моменты, когда требуется согласование и утверждение работы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=328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D4D1C" w:rsidRPr="00EA47FD" w:rsidRDefault="007913DD" w:rsidP="00ED4D1C">
      <w:pPr>
        <w:spacing w:line="360" w:lineRule="auto"/>
        <w:ind w:firstLine="567"/>
        <w:rPr>
          <w:rFonts w:eastAsia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ЗП-студент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=784∙200=156 800</m:t>
          </m:r>
        </m:oMath>
      </m:oMathPara>
    </w:p>
    <w:p w:rsidR="00ED4D1C" w:rsidRPr="00EA47FD" w:rsidRDefault="007913DD" w:rsidP="00ED4D1C">
      <w:pPr>
        <w:spacing w:line="360" w:lineRule="auto"/>
        <w:ind w:firstLine="567"/>
        <w:rPr>
          <w:rFonts w:eastAsia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ЗП-руководитель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=328</m:t>
          </m:r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300</m:t>
          </m:r>
          <m:r>
            <w:rPr>
              <w:rFonts w:ascii="Cambria Math" w:hAnsi="Cambria Math"/>
              <w:sz w:val="28"/>
              <w:szCs w:val="28"/>
              <w:lang w:val="en-US"/>
            </w:rPr>
            <m:t>=98 400</m:t>
          </m:r>
        </m:oMath>
      </m:oMathPara>
    </w:p>
    <w:p w:rsidR="00ED4D1C" w:rsidRPr="00E846E1" w:rsidRDefault="007913DD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ЗП-общ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ЗП-студент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ЗП-руководитель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=255 200</m:t>
          </m:r>
        </m:oMath>
      </m:oMathPara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 xml:space="preserve">Общие затраты на заработную плату составили </w:t>
      </w:r>
      <m:oMath>
        <m:r>
          <w:rPr>
            <w:rFonts w:ascii="Cambria Math" w:eastAsia="Times New Roman" w:hAnsi="Cambria Math"/>
            <w:sz w:val="28"/>
            <w:szCs w:val="28"/>
          </w:rPr>
          <m:t>255 200</m:t>
        </m:r>
      </m:oMath>
      <w:r w:rsidRPr="004C1D4B">
        <w:rPr>
          <w:rFonts w:eastAsia="Times New Roman"/>
          <w:sz w:val="28"/>
          <w:szCs w:val="28"/>
        </w:rPr>
        <w:t xml:space="preserve"> рублей.</w:t>
      </w:r>
    </w:p>
    <w:p w:rsidR="00627ED3" w:rsidRPr="000A4114" w:rsidRDefault="00627ED3" w:rsidP="001B51E1">
      <w:pPr>
        <w:pStyle w:val="2"/>
        <w:numPr>
          <w:ilvl w:val="1"/>
          <w:numId w:val="14"/>
        </w:numPr>
        <w:jc w:val="center"/>
        <w:rPr>
          <w:rFonts w:eastAsia="Times New Roman"/>
          <w:i/>
          <w:color w:val="auto"/>
        </w:rPr>
      </w:pPr>
      <w:bookmarkStart w:id="8" w:name="_Toc405722787"/>
      <w:r w:rsidRPr="000A4114">
        <w:rPr>
          <w:rFonts w:eastAsia="Times New Roman"/>
          <w:i/>
          <w:color w:val="auto"/>
        </w:rPr>
        <w:lastRenderedPageBreak/>
        <w:t>Начисления на заработную плату</w:t>
      </w:r>
      <w:bookmarkEnd w:id="8"/>
    </w:p>
    <w:p w:rsidR="00627ED3" w:rsidRPr="00627ED3" w:rsidRDefault="00627ED3" w:rsidP="00627ED3"/>
    <w:p w:rsidR="00627ED3" w:rsidRDefault="00627ED3" w:rsidP="00627E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ED3">
        <w:rPr>
          <w:rFonts w:ascii="Times New Roman" w:eastAsia="Times New Roman" w:hAnsi="Times New Roman" w:cs="Times New Roman"/>
          <w:sz w:val="28"/>
          <w:szCs w:val="28"/>
        </w:rPr>
        <w:t>Начислениями на заработную плату являются страховые взносы. На данный момент размеры страховых взносов устанавливаются федеральным законом    №212-ФЗ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7ED3" w:rsidRPr="00627ED3" w:rsidRDefault="00627ED3" w:rsidP="00627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7ED3">
        <w:rPr>
          <w:rFonts w:ascii="Times New Roman" w:hAnsi="Times New Roman" w:cs="Times New Roman"/>
          <w:sz w:val="28"/>
          <w:szCs w:val="28"/>
        </w:rPr>
        <w:t>В таком случае, ставки страховых взносов будут следующими: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27ED3" w:rsidTr="00627ED3">
        <w:tc>
          <w:tcPr>
            <w:tcW w:w="5210" w:type="dxa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7ED3">
              <w:rPr>
                <w:rFonts w:ascii="Times New Roman" w:hAnsi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5211" w:type="dxa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7ED3">
              <w:rPr>
                <w:rFonts w:ascii="Times New Roman" w:hAnsi="Times New Roman" w:cs="Times New Roman"/>
                <w:b/>
                <w:sz w:val="24"/>
              </w:rPr>
              <w:t>Ставка (в процентах)</w:t>
            </w:r>
          </w:p>
        </w:tc>
      </w:tr>
      <w:tr w:rsidR="00627ED3" w:rsidTr="00B54EA0">
        <w:tc>
          <w:tcPr>
            <w:tcW w:w="5210" w:type="dxa"/>
            <w:vAlign w:val="center"/>
          </w:tcPr>
          <w:p w:rsidR="00627ED3" w:rsidRPr="00627ED3" w:rsidRDefault="00627ED3" w:rsidP="00B54EA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Пенсионный фонд Российской Федерации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22.0</w:t>
            </w:r>
          </w:p>
        </w:tc>
      </w:tr>
      <w:tr w:rsidR="00627ED3" w:rsidTr="00627ED3">
        <w:trPr>
          <w:trHeight w:val="911"/>
        </w:trPr>
        <w:tc>
          <w:tcPr>
            <w:tcW w:w="5210" w:type="dxa"/>
            <w:vAlign w:val="center"/>
          </w:tcPr>
          <w:p w:rsidR="00627ED3" w:rsidRPr="00627ED3" w:rsidRDefault="00627ED3" w:rsidP="00627ED3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Фонд социального страхования Российской Федерации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2.9</w:t>
            </w:r>
          </w:p>
        </w:tc>
      </w:tr>
      <w:tr w:rsidR="00627ED3" w:rsidTr="00627ED3">
        <w:trPr>
          <w:trHeight w:val="852"/>
        </w:trPr>
        <w:tc>
          <w:tcPr>
            <w:tcW w:w="5210" w:type="dxa"/>
            <w:vAlign w:val="center"/>
          </w:tcPr>
          <w:p w:rsidR="00627ED3" w:rsidRPr="00627ED3" w:rsidRDefault="00627ED3" w:rsidP="00627ED3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Федеральный фонд обязательного медицинского страхования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5.1</w:t>
            </w:r>
          </w:p>
        </w:tc>
      </w:tr>
      <w:tr w:rsidR="00627ED3" w:rsidTr="00B54EA0">
        <w:tc>
          <w:tcPr>
            <w:tcW w:w="5210" w:type="dxa"/>
            <w:vAlign w:val="center"/>
          </w:tcPr>
          <w:p w:rsidR="00627ED3" w:rsidRPr="00627ED3" w:rsidRDefault="00627ED3" w:rsidP="00B54EA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27ED3">
              <w:rPr>
                <w:rFonts w:ascii="Times New Roman" w:hAnsi="Times New Roman" w:cs="Times New Roman"/>
                <w:b/>
                <w:sz w:val="24"/>
              </w:rPr>
              <w:t>Итого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30.0</w:t>
            </w:r>
          </w:p>
        </w:tc>
      </w:tr>
    </w:tbl>
    <w:p w:rsidR="00627ED3" w:rsidRDefault="00627ED3" w:rsidP="00627ED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B54EA0" w:rsidRPr="00B54EA0" w:rsidRDefault="00B54EA0" w:rsidP="00627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54EA0">
        <w:rPr>
          <w:rFonts w:ascii="Times New Roman" w:hAnsi="Times New Roman" w:cs="Times New Roman"/>
          <w:sz w:val="28"/>
        </w:rPr>
        <w:t>Рассчитаем затраты на страховые взносы:</w:t>
      </w:r>
    </w:p>
    <w:p w:rsidR="00B54EA0" w:rsidRPr="00B54EA0" w:rsidRDefault="007913DD" w:rsidP="00B54EA0">
      <w:pPr>
        <w:spacing w:line="36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ЗП-общ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ФСС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ФФОМС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B54EA0" w:rsidRPr="00B54EA0" w:rsidRDefault="00B54EA0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:rsidR="00B54EA0" w:rsidRPr="00B54EA0" w:rsidRDefault="00B54EA0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B54EA0">
        <w:rPr>
          <w:rFonts w:ascii="Times New Roman" w:eastAsia="Times New Roman" w:hAnsi="Times New Roman" w:cs="Times New Roman"/>
          <w:sz w:val="28"/>
          <w:szCs w:val="28"/>
        </w:rPr>
        <w:t>доля отчислений в пенсионный фонд;</w:t>
      </w:r>
    </w:p>
    <w:p w:rsidR="00B54EA0" w:rsidRPr="00B54EA0" w:rsidRDefault="00B54EA0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ФСС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B54EA0">
        <w:rPr>
          <w:rFonts w:ascii="Times New Roman" w:eastAsia="Times New Roman" w:hAnsi="Times New Roman" w:cs="Times New Roman"/>
          <w:sz w:val="28"/>
          <w:szCs w:val="28"/>
        </w:rPr>
        <w:t>доля отчислений в фонд социального страхования;</w:t>
      </w:r>
    </w:p>
    <w:p w:rsidR="00B54EA0" w:rsidRPr="00B54EA0" w:rsidRDefault="00B54EA0" w:rsidP="00E57B2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ФФОМС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B54EA0">
        <w:rPr>
          <w:rFonts w:ascii="Times New Roman" w:eastAsia="Times New Roman" w:hAnsi="Times New Roman" w:cs="Times New Roman"/>
          <w:sz w:val="28"/>
          <w:szCs w:val="28"/>
        </w:rPr>
        <w:t>доля отчислений в федеральный фонд обязательного</w:t>
      </w:r>
      <w:r w:rsidR="00E57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4EA0">
        <w:rPr>
          <w:rFonts w:ascii="Times New Roman" w:eastAsia="Times New Roman" w:hAnsi="Times New Roman" w:cs="Times New Roman"/>
          <w:sz w:val="28"/>
          <w:szCs w:val="28"/>
        </w:rPr>
        <w:t>медицинского страхования.</w:t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54EA0" w:rsidRDefault="007913DD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=255 200∙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30.0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=76 560</m:t>
          </m:r>
        </m:oMath>
      </m:oMathPara>
    </w:p>
    <w:p w:rsidR="00B54EA0" w:rsidRPr="00B54EA0" w:rsidRDefault="00B54EA0" w:rsidP="00B54EA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>Затраты на с</w:t>
      </w:r>
      <w:r>
        <w:rPr>
          <w:rFonts w:ascii="Times New Roman" w:eastAsia="Times New Roman" w:hAnsi="Times New Roman" w:cs="Times New Roman"/>
          <w:sz w:val="28"/>
          <w:szCs w:val="28"/>
        </w:rPr>
        <w:t>траховые взносы составляют 76 560</w:t>
      </w:r>
      <w:r w:rsidRPr="00B54EA0">
        <w:rPr>
          <w:rFonts w:ascii="Times New Roman" w:eastAsia="Times New Roman" w:hAnsi="Times New Roman" w:cs="Times New Roman"/>
          <w:sz w:val="28"/>
          <w:szCs w:val="28"/>
        </w:rPr>
        <w:t xml:space="preserve"> рублей.</w:t>
      </w:r>
    </w:p>
    <w:p w:rsidR="00B54EA0" w:rsidRPr="00627ED3" w:rsidRDefault="00B54EA0" w:rsidP="00627ED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0A4114" w:rsidRDefault="000A4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4114" w:rsidRPr="000A4114" w:rsidRDefault="000A4114" w:rsidP="001B51E1">
      <w:pPr>
        <w:pStyle w:val="2"/>
        <w:numPr>
          <w:ilvl w:val="1"/>
          <w:numId w:val="14"/>
        </w:numPr>
        <w:jc w:val="center"/>
        <w:rPr>
          <w:i/>
          <w:color w:val="auto"/>
        </w:rPr>
      </w:pPr>
      <w:bookmarkStart w:id="9" w:name="_Toc405722788"/>
      <w:r w:rsidRPr="000A4114">
        <w:rPr>
          <w:i/>
          <w:color w:val="auto"/>
        </w:rPr>
        <w:lastRenderedPageBreak/>
        <w:t>Расходы на эксплуатацию оборудования</w:t>
      </w:r>
      <w:bookmarkEnd w:id="9"/>
    </w:p>
    <w:p w:rsidR="000A4114" w:rsidRDefault="000A4114" w:rsidP="001B51E1">
      <w:pPr>
        <w:pStyle w:val="3"/>
        <w:numPr>
          <w:ilvl w:val="2"/>
          <w:numId w:val="14"/>
        </w:numPr>
        <w:jc w:val="center"/>
        <w:rPr>
          <w:color w:val="auto"/>
        </w:rPr>
      </w:pPr>
      <w:bookmarkStart w:id="10" w:name="_Toc405722789"/>
      <w:r w:rsidRPr="000A4114">
        <w:rPr>
          <w:color w:val="auto"/>
        </w:rPr>
        <w:t>Амортизация</w:t>
      </w:r>
      <w:bookmarkEnd w:id="10"/>
    </w:p>
    <w:p w:rsidR="007661B6" w:rsidRPr="007661B6" w:rsidRDefault="007661B6" w:rsidP="007661B6"/>
    <w:p w:rsidR="000A4114" w:rsidRDefault="000A4114" w:rsidP="000A41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114">
        <w:rPr>
          <w:rFonts w:ascii="Times New Roman" w:hAnsi="Times New Roman" w:cs="Times New Roman"/>
          <w:sz w:val="28"/>
          <w:szCs w:val="28"/>
        </w:rPr>
        <w:t>Экономический смысл амортизации заключается в переносе стоим</w:t>
      </w:r>
      <w:r w:rsidR="00A951E8">
        <w:rPr>
          <w:rFonts w:ascii="Times New Roman" w:hAnsi="Times New Roman" w:cs="Times New Roman"/>
          <w:sz w:val="28"/>
          <w:szCs w:val="28"/>
        </w:rPr>
        <w:t>ости имущества стоимостью выше 4</w:t>
      </w:r>
      <w:r w:rsidRPr="000A4114">
        <w:rPr>
          <w:rFonts w:ascii="Times New Roman" w:hAnsi="Times New Roman" w:cs="Times New Roman"/>
          <w:sz w:val="28"/>
          <w:szCs w:val="28"/>
        </w:rPr>
        <w:t>0</w:t>
      </w:r>
      <w:r w:rsidR="00A951E8">
        <w:rPr>
          <w:rFonts w:ascii="Times New Roman" w:hAnsi="Times New Roman" w:cs="Times New Roman"/>
          <w:sz w:val="28"/>
          <w:szCs w:val="28"/>
        </w:rPr>
        <w:t xml:space="preserve"> </w:t>
      </w:r>
      <w:r w:rsidRPr="000A4114">
        <w:rPr>
          <w:rFonts w:ascii="Times New Roman" w:hAnsi="Times New Roman" w:cs="Times New Roman"/>
          <w:sz w:val="28"/>
          <w:szCs w:val="28"/>
        </w:rPr>
        <w:t xml:space="preserve">000 рублей и сроком полезного использования свыше </w:t>
      </w:r>
      <w:r w:rsidR="00A951E8">
        <w:rPr>
          <w:rFonts w:ascii="Times New Roman" w:hAnsi="Times New Roman" w:cs="Times New Roman"/>
          <w:sz w:val="28"/>
          <w:szCs w:val="28"/>
        </w:rPr>
        <w:t xml:space="preserve">12 месяцев </w:t>
      </w:r>
      <w:r w:rsidRPr="000A4114">
        <w:rPr>
          <w:rFonts w:ascii="Times New Roman" w:hAnsi="Times New Roman" w:cs="Times New Roman"/>
          <w:sz w:val="28"/>
          <w:szCs w:val="28"/>
        </w:rPr>
        <w:t xml:space="preserve">на стоимость продукции. </w:t>
      </w:r>
    </w:p>
    <w:p w:rsidR="000A4114" w:rsidRPr="005E5A43" w:rsidRDefault="000A4114" w:rsidP="000A41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114">
        <w:rPr>
          <w:rFonts w:ascii="Times New Roman" w:hAnsi="Times New Roman" w:cs="Times New Roman"/>
          <w:sz w:val="28"/>
          <w:szCs w:val="28"/>
        </w:rPr>
        <w:t>В нашем случае амортизируемым иму</w:t>
      </w:r>
      <w:r>
        <w:rPr>
          <w:rFonts w:ascii="Times New Roman" w:hAnsi="Times New Roman" w:cs="Times New Roman"/>
          <w:sz w:val="28"/>
          <w:szCs w:val="28"/>
        </w:rPr>
        <w:t xml:space="preserve">ществом является </w:t>
      </w:r>
      <w:r w:rsidR="000A00A6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ПЭВМ, принтер, паяльная станция, дрель, мультиметр, осциллограф, логический анализатор и </w:t>
      </w:r>
      <w:r w:rsidRPr="000A4114">
        <w:rPr>
          <w:rFonts w:ascii="Times New Roman" w:hAnsi="Times New Roman" w:cs="Times New Roman"/>
          <w:sz w:val="28"/>
          <w:szCs w:val="28"/>
        </w:rPr>
        <w:t xml:space="preserve">программное обеспечение. Срок полезного использования </w:t>
      </w:r>
      <w:r w:rsidR="006C5E45">
        <w:rPr>
          <w:rFonts w:ascii="Times New Roman" w:hAnsi="Times New Roman" w:cs="Times New Roman"/>
          <w:sz w:val="28"/>
          <w:szCs w:val="28"/>
        </w:rPr>
        <w:t>ПЭВМ</w:t>
      </w:r>
      <w:r w:rsidRPr="000A4114">
        <w:rPr>
          <w:rFonts w:ascii="Times New Roman" w:hAnsi="Times New Roman" w:cs="Times New Roman"/>
          <w:sz w:val="28"/>
          <w:szCs w:val="28"/>
        </w:rPr>
        <w:t xml:space="preserve">. Для определения себестоимости амортизация будет начисляться линейным </w:t>
      </w:r>
      <w:r w:rsidR="006C5E45">
        <w:rPr>
          <w:rFonts w:ascii="Times New Roman" w:hAnsi="Times New Roman" w:cs="Times New Roman"/>
          <w:sz w:val="28"/>
          <w:szCs w:val="28"/>
        </w:rPr>
        <w:t>методом</w:t>
      </w:r>
      <w:r w:rsidRPr="000A4114">
        <w:rPr>
          <w:rFonts w:ascii="Times New Roman" w:hAnsi="Times New Roman" w:cs="Times New Roman"/>
          <w:sz w:val="28"/>
          <w:szCs w:val="28"/>
        </w:rPr>
        <w:t>:</w:t>
      </w:r>
    </w:p>
    <w:p w:rsidR="00727BEF" w:rsidRPr="00727BEF" w:rsidRDefault="007913DD" w:rsidP="000A41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727BEF" w:rsidRDefault="00727BEF" w:rsidP="000A41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27B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727BE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амортизационные отчисления (руб.)</w:t>
      </w:r>
    </w:p>
    <w:p w:rsidR="00727BEF" w:rsidRDefault="007913DD" w:rsidP="000A41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oс</m:t>
            </m:r>
          </m:sub>
        </m:sSub>
      </m:oMath>
      <w:r w:rsidR="00727BEF" w:rsidRPr="00727BE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7BEF">
        <w:rPr>
          <w:rFonts w:ascii="Times New Roman" w:eastAsiaTheme="minorEastAsia" w:hAnsi="Times New Roman" w:cs="Times New Roman"/>
          <w:sz w:val="28"/>
          <w:szCs w:val="28"/>
        </w:rPr>
        <w:t>первоначальная стоимость основного средства (руб.)</w:t>
      </w:r>
    </w:p>
    <w:p w:rsidR="00727BEF" w:rsidRDefault="00727BEF" w:rsidP="005E5A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полезного использования.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3"/>
        <w:gridCol w:w="2002"/>
        <w:gridCol w:w="1532"/>
        <w:gridCol w:w="2538"/>
        <w:gridCol w:w="2246"/>
      </w:tblGrid>
      <w:tr w:rsidR="00F84F5E" w:rsidTr="00F84F5E">
        <w:tc>
          <w:tcPr>
            <w:tcW w:w="2103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Нематериальные активы</w:t>
            </w:r>
          </w:p>
        </w:tc>
        <w:tc>
          <w:tcPr>
            <w:tcW w:w="2002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Стоимость основного средства (руб.)</w:t>
            </w:r>
          </w:p>
        </w:tc>
        <w:tc>
          <w:tcPr>
            <w:tcW w:w="1532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Количество</w:t>
            </w:r>
          </w:p>
        </w:tc>
        <w:tc>
          <w:tcPr>
            <w:tcW w:w="2538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Срок полезного использования (мес.)</w:t>
            </w:r>
          </w:p>
        </w:tc>
        <w:tc>
          <w:tcPr>
            <w:tcW w:w="2246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Амортизационные отчисления </w:t>
            </w:r>
            <w:r w:rsidR="00395CE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в мес. </w:t>
            </w: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(руб.)</w:t>
            </w:r>
          </w:p>
        </w:tc>
      </w:tr>
      <w:tr w:rsidR="00F84F5E" w:rsidTr="007913DD">
        <w:tc>
          <w:tcPr>
            <w:tcW w:w="2103" w:type="dxa"/>
            <w:vAlign w:val="center"/>
          </w:tcPr>
          <w:p w:rsidR="00F84F5E" w:rsidRP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ПЭВМ</w:t>
            </w:r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60 000</w:t>
            </w:r>
          </w:p>
        </w:tc>
        <w:tc>
          <w:tcPr>
            <w:tcW w:w="1532" w:type="dxa"/>
          </w:tcPr>
          <w:p w:rsidR="00F84F5E" w:rsidRPr="00395CE2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538" w:type="dxa"/>
            <w:vAlign w:val="center"/>
          </w:tcPr>
          <w:p w:rsidR="00F84F5E" w:rsidRPr="00395CE2" w:rsidRDefault="00035AD4" w:rsidP="007913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</w:t>
            </w:r>
          </w:p>
        </w:tc>
        <w:tc>
          <w:tcPr>
            <w:tcW w:w="2246" w:type="dxa"/>
          </w:tcPr>
          <w:p w:rsidR="00F84F5E" w:rsidRPr="00F84F5E" w:rsidRDefault="00035AD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1 666</w:t>
            </w:r>
          </w:p>
        </w:tc>
      </w:tr>
      <w:tr w:rsidR="003D6A44" w:rsidTr="003128A3">
        <w:tc>
          <w:tcPr>
            <w:tcW w:w="8175" w:type="dxa"/>
            <w:gridSpan w:val="4"/>
            <w:vAlign w:val="center"/>
          </w:tcPr>
          <w:p w:rsidR="003D6A44" w:rsidRPr="003D6A44" w:rsidRDefault="003D6A44" w:rsidP="000738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D6A44">
              <w:rPr>
                <w:rFonts w:ascii="Times New Roman" w:hAnsi="Times New Roman" w:cs="Times New Roman"/>
                <w:b/>
                <w:sz w:val="24"/>
                <w:szCs w:val="28"/>
              </w:rPr>
              <w:t>Итого</w:t>
            </w:r>
          </w:p>
        </w:tc>
        <w:tc>
          <w:tcPr>
            <w:tcW w:w="2246" w:type="dxa"/>
          </w:tcPr>
          <w:p w:rsidR="003D6A44" w:rsidRDefault="00035AD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1 666</w:t>
            </w:r>
          </w:p>
        </w:tc>
      </w:tr>
    </w:tbl>
    <w:p w:rsidR="003D6A44" w:rsidRDefault="003D6A44" w:rsidP="003D6A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F5E" w:rsidRDefault="003D6A44" w:rsidP="003D6A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6A44">
        <w:rPr>
          <w:rFonts w:ascii="Times New Roman" w:hAnsi="Times New Roman" w:cs="Times New Roman"/>
          <w:sz w:val="28"/>
          <w:szCs w:val="28"/>
        </w:rPr>
        <w:t xml:space="preserve">Таким </w:t>
      </w:r>
      <w:r w:rsidR="00035AD4">
        <w:rPr>
          <w:rFonts w:ascii="Times New Roman" w:hAnsi="Times New Roman" w:cs="Times New Roman"/>
          <w:sz w:val="28"/>
          <w:szCs w:val="28"/>
        </w:rPr>
        <w:t xml:space="preserve">образом, амортизация составляет 1 666 </w:t>
      </w:r>
      <w:r w:rsidRPr="003D6A44">
        <w:rPr>
          <w:rFonts w:ascii="Times New Roman" w:hAnsi="Times New Roman" w:cs="Times New Roman"/>
          <w:sz w:val="28"/>
          <w:szCs w:val="28"/>
        </w:rPr>
        <w:t>рублей за месяц. За весь период</w:t>
      </w:r>
      <w:r>
        <w:rPr>
          <w:rFonts w:ascii="Times New Roman" w:hAnsi="Times New Roman" w:cs="Times New Roman"/>
          <w:sz w:val="28"/>
          <w:szCs w:val="28"/>
        </w:rPr>
        <w:t xml:space="preserve"> разработки дипломной работы </w:t>
      </w:r>
      <w:r w:rsidRPr="003D6A44">
        <w:rPr>
          <w:rFonts w:ascii="Times New Roman" w:hAnsi="Times New Roman" w:cs="Times New Roman"/>
          <w:sz w:val="28"/>
          <w:szCs w:val="28"/>
        </w:rPr>
        <w:t xml:space="preserve">амортизация составила </w:t>
      </w:r>
      <w:r w:rsidR="007913DD" w:rsidRPr="007913DD">
        <w:rPr>
          <w:rFonts w:ascii="Times New Roman" w:hAnsi="Times New Roman" w:cs="Times New Roman"/>
          <w:sz w:val="28"/>
          <w:szCs w:val="28"/>
        </w:rPr>
        <w:t>8 330</w:t>
      </w:r>
      <w:r w:rsidR="00035AD4">
        <w:rPr>
          <w:rFonts w:ascii="Times New Roman" w:hAnsi="Times New Roman" w:cs="Times New Roman"/>
          <w:sz w:val="28"/>
          <w:szCs w:val="28"/>
        </w:rPr>
        <w:t xml:space="preserve"> </w:t>
      </w:r>
      <w:r w:rsidRPr="003D6A44">
        <w:rPr>
          <w:rFonts w:ascii="Times New Roman" w:hAnsi="Times New Roman" w:cs="Times New Roman"/>
          <w:sz w:val="28"/>
          <w:szCs w:val="28"/>
        </w:rPr>
        <w:t>рублей.</w:t>
      </w:r>
    </w:p>
    <w:p w:rsidR="005E5A43" w:rsidRDefault="005E5A43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602CF3" w:rsidRDefault="007913DD" w:rsidP="001B51E1">
      <w:pPr>
        <w:pStyle w:val="3"/>
        <w:numPr>
          <w:ilvl w:val="2"/>
          <w:numId w:val="14"/>
        </w:numPr>
        <w:jc w:val="center"/>
        <w:rPr>
          <w:color w:val="auto"/>
        </w:rPr>
      </w:pPr>
      <w:bookmarkStart w:id="11" w:name="_Toc405722790"/>
      <w:r>
        <w:rPr>
          <w:color w:val="auto"/>
        </w:rPr>
        <w:lastRenderedPageBreak/>
        <w:t>Прочие</w:t>
      </w:r>
      <w:r w:rsidR="00602CF3" w:rsidRPr="00602CF3">
        <w:rPr>
          <w:color w:val="auto"/>
        </w:rPr>
        <w:t xml:space="preserve"> расходы</w:t>
      </w:r>
      <w:bookmarkEnd w:id="11"/>
    </w:p>
    <w:p w:rsidR="00602CF3" w:rsidRDefault="00602CF3" w:rsidP="00602CF3"/>
    <w:p w:rsidR="00602CF3" w:rsidRDefault="00602CF3" w:rsidP="00602C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CF3">
        <w:rPr>
          <w:rFonts w:ascii="Times New Roman" w:hAnsi="Times New Roman" w:cs="Times New Roman"/>
          <w:sz w:val="28"/>
          <w:szCs w:val="28"/>
        </w:rPr>
        <w:t>К затратам, не учтённым в предыдущих пунктах, помимо затрат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CF3">
        <w:rPr>
          <w:rFonts w:ascii="Times New Roman" w:hAnsi="Times New Roman" w:cs="Times New Roman"/>
          <w:sz w:val="28"/>
          <w:szCs w:val="28"/>
        </w:rPr>
        <w:t>оборудование и необходимое программное обеспечение в перечень расходов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CF3">
        <w:rPr>
          <w:rFonts w:ascii="Times New Roman" w:hAnsi="Times New Roman" w:cs="Times New Roman"/>
          <w:sz w:val="28"/>
          <w:szCs w:val="28"/>
        </w:rPr>
        <w:t>следует включить затраты на электроэнергию и интернет.</w:t>
      </w:r>
    </w:p>
    <w:p w:rsidR="008A4537" w:rsidRDefault="008A4537" w:rsidP="00602C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информации о тарифах на электроэнергию для населения и потребителей, приравненных к населению, стоимость 1 квт</w:t>
      </w:r>
      <w:r w:rsidR="007913D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ч равна 4.68 руб.</w:t>
      </w:r>
    </w:p>
    <w:p w:rsidR="008A4537" w:rsidRPr="008A4537" w:rsidRDefault="008A4537" w:rsidP="008A4537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A4537">
        <w:rPr>
          <w:rFonts w:ascii="Times New Roman" w:hAnsi="Times New Roman" w:cs="Times New Roman"/>
          <w:i/>
          <w:sz w:val="28"/>
          <w:szCs w:val="28"/>
        </w:rPr>
        <w:t>Расчет электроэнергии</w:t>
      </w:r>
    </w:p>
    <w:p w:rsidR="008A4537" w:rsidRDefault="008A4537" w:rsidP="00602C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общее количество потребляемой электроэнергии в месяц: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1364"/>
        <w:gridCol w:w="2044"/>
        <w:gridCol w:w="1714"/>
        <w:gridCol w:w="1729"/>
        <w:gridCol w:w="1517"/>
      </w:tblGrid>
      <w:tr w:rsidR="007913DD" w:rsidRPr="008A4537" w:rsidTr="007913DD">
        <w:tc>
          <w:tcPr>
            <w:tcW w:w="2126" w:type="dxa"/>
            <w:vAlign w:val="center"/>
          </w:tcPr>
          <w:p w:rsidR="007913DD" w:rsidRPr="007913DD" w:rsidRDefault="007913DD" w:rsidP="007913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913DD">
              <w:rPr>
                <w:rFonts w:ascii="Times New Roman" w:hAnsi="Times New Roman" w:cs="Times New Roman"/>
                <w:b/>
                <w:sz w:val="24"/>
                <w:szCs w:val="28"/>
              </w:rPr>
              <w:t>Наименование прибора</w:t>
            </w:r>
          </w:p>
        </w:tc>
        <w:tc>
          <w:tcPr>
            <w:tcW w:w="1446" w:type="dxa"/>
            <w:vAlign w:val="center"/>
          </w:tcPr>
          <w:p w:rsidR="007913DD" w:rsidRPr="007913DD" w:rsidRDefault="007913DD" w:rsidP="007913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913D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Среднее время работы в день, </w:t>
            </w:r>
            <w:proofErr w:type="gramStart"/>
            <w:r w:rsidRPr="007913DD">
              <w:rPr>
                <w:rFonts w:ascii="Times New Roman" w:hAnsi="Times New Roman" w:cs="Times New Roman"/>
                <w:b/>
                <w:sz w:val="24"/>
                <w:szCs w:val="28"/>
              </w:rPr>
              <w:t>ч</w:t>
            </w:r>
            <w:proofErr w:type="gramEnd"/>
            <w:r w:rsidRPr="007913DD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</w:tc>
        <w:tc>
          <w:tcPr>
            <w:tcW w:w="2302" w:type="dxa"/>
            <w:vAlign w:val="center"/>
          </w:tcPr>
          <w:p w:rsidR="007913DD" w:rsidRPr="007913DD" w:rsidRDefault="007913DD" w:rsidP="007913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913DD">
              <w:rPr>
                <w:rFonts w:ascii="Times New Roman" w:hAnsi="Times New Roman" w:cs="Times New Roman"/>
                <w:b/>
                <w:sz w:val="24"/>
                <w:szCs w:val="28"/>
              </w:rPr>
              <w:t>Итогов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ое время работы</w:t>
            </w:r>
          </w:p>
        </w:tc>
        <w:tc>
          <w:tcPr>
            <w:tcW w:w="1821" w:type="dxa"/>
            <w:vAlign w:val="center"/>
          </w:tcPr>
          <w:p w:rsidR="007913DD" w:rsidRPr="007913DD" w:rsidRDefault="007913DD" w:rsidP="007913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Мощность прибора,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br/>
            </w:r>
            <w:r w:rsidRPr="007913DD">
              <w:rPr>
                <w:rFonts w:ascii="Times New Roman" w:hAnsi="Times New Roman" w:cs="Times New Roman"/>
                <w:b/>
                <w:sz w:val="24"/>
                <w:szCs w:val="28"/>
              </w:rPr>
              <w:t>кВт</w:t>
            </w:r>
          </w:p>
        </w:tc>
        <w:tc>
          <w:tcPr>
            <w:tcW w:w="1138" w:type="dxa"/>
            <w:vAlign w:val="center"/>
          </w:tcPr>
          <w:p w:rsidR="007913DD" w:rsidRPr="007913DD" w:rsidRDefault="007913DD" w:rsidP="007913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913DD">
              <w:rPr>
                <w:rFonts w:ascii="Times New Roman" w:hAnsi="Times New Roman" w:cs="Times New Roman"/>
                <w:b/>
                <w:sz w:val="24"/>
                <w:szCs w:val="28"/>
              </w:rPr>
              <w:t>Сумма потребленной энергии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br/>
              <w:t>квт*ч</w:t>
            </w:r>
          </w:p>
        </w:tc>
        <w:tc>
          <w:tcPr>
            <w:tcW w:w="1588" w:type="dxa"/>
            <w:vAlign w:val="center"/>
          </w:tcPr>
          <w:p w:rsidR="007913DD" w:rsidRPr="007913DD" w:rsidRDefault="007913DD" w:rsidP="007913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Итоговые затраты</w:t>
            </w:r>
            <w:r w:rsidRPr="007913DD">
              <w:rPr>
                <w:rFonts w:ascii="Times New Roman" w:hAnsi="Times New Roman" w:cs="Times New Roman"/>
                <w:b/>
                <w:sz w:val="24"/>
                <w:szCs w:val="28"/>
              </w:rPr>
              <w:t>, руб.</w:t>
            </w:r>
          </w:p>
        </w:tc>
      </w:tr>
      <w:tr w:rsidR="007913DD" w:rsidTr="00D76AAA">
        <w:tc>
          <w:tcPr>
            <w:tcW w:w="2126" w:type="dxa"/>
          </w:tcPr>
          <w:p w:rsidR="007913DD" w:rsidRDefault="007913DD" w:rsidP="00602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  <w:tc>
          <w:tcPr>
            <w:tcW w:w="1446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02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784</w:t>
            </w:r>
          </w:p>
        </w:tc>
        <w:tc>
          <w:tcPr>
            <w:tcW w:w="1821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0.600</w:t>
            </w:r>
          </w:p>
        </w:tc>
        <w:tc>
          <w:tcPr>
            <w:tcW w:w="1138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470.4</w:t>
            </w:r>
          </w:p>
        </w:tc>
        <w:tc>
          <w:tcPr>
            <w:tcW w:w="1588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2 201</w:t>
            </w:r>
          </w:p>
        </w:tc>
      </w:tr>
      <w:tr w:rsidR="007913DD" w:rsidTr="00D76AAA">
        <w:tc>
          <w:tcPr>
            <w:tcW w:w="2126" w:type="dxa"/>
          </w:tcPr>
          <w:p w:rsidR="007913DD" w:rsidRDefault="007913DD" w:rsidP="000A6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446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02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1821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0.240</w:t>
            </w:r>
          </w:p>
        </w:tc>
        <w:tc>
          <w:tcPr>
            <w:tcW w:w="1138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588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</w:tr>
      <w:tr w:rsidR="007913DD" w:rsidTr="00D76AAA">
        <w:tc>
          <w:tcPr>
            <w:tcW w:w="2126" w:type="dxa"/>
          </w:tcPr>
          <w:p w:rsidR="007913DD" w:rsidRDefault="007913DD" w:rsidP="000A6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Осциллограф</w:t>
            </w:r>
          </w:p>
        </w:tc>
        <w:tc>
          <w:tcPr>
            <w:tcW w:w="1446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2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821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0.070</w:t>
            </w:r>
          </w:p>
        </w:tc>
        <w:tc>
          <w:tcPr>
            <w:tcW w:w="1138" w:type="dxa"/>
            <w:vAlign w:val="center"/>
          </w:tcPr>
          <w:p w:rsidR="007913DD" w:rsidRDefault="00D76AAA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6.86</w:t>
            </w:r>
          </w:p>
        </w:tc>
        <w:tc>
          <w:tcPr>
            <w:tcW w:w="1588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7913DD" w:rsidTr="00D76AAA">
        <w:tc>
          <w:tcPr>
            <w:tcW w:w="2126" w:type="dxa"/>
          </w:tcPr>
          <w:p w:rsidR="007913DD" w:rsidRDefault="007913DD" w:rsidP="000A6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анализатор</w:t>
            </w:r>
          </w:p>
        </w:tc>
        <w:tc>
          <w:tcPr>
            <w:tcW w:w="1446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302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821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0.060</w:t>
            </w:r>
          </w:p>
        </w:tc>
        <w:tc>
          <w:tcPr>
            <w:tcW w:w="1138" w:type="dxa"/>
            <w:vAlign w:val="center"/>
          </w:tcPr>
          <w:p w:rsidR="007913DD" w:rsidRDefault="00D76AAA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2.94</w:t>
            </w:r>
          </w:p>
        </w:tc>
        <w:tc>
          <w:tcPr>
            <w:tcW w:w="1588" w:type="dxa"/>
            <w:vAlign w:val="center"/>
          </w:tcPr>
          <w:p w:rsidR="007913DD" w:rsidRDefault="00D76AAA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913DD" w:rsidTr="00D76AAA">
        <w:tc>
          <w:tcPr>
            <w:tcW w:w="2126" w:type="dxa"/>
          </w:tcPr>
          <w:p w:rsidR="007913DD" w:rsidRDefault="007913DD" w:rsidP="000A6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Паяльная станция</w:t>
            </w:r>
          </w:p>
        </w:tc>
        <w:tc>
          <w:tcPr>
            <w:tcW w:w="1446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302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821" w:type="dxa"/>
            <w:vAlign w:val="center"/>
          </w:tcPr>
          <w:p w:rsidR="007913DD" w:rsidRDefault="007913DD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0.050</w:t>
            </w:r>
          </w:p>
        </w:tc>
        <w:tc>
          <w:tcPr>
            <w:tcW w:w="1138" w:type="dxa"/>
            <w:vAlign w:val="center"/>
          </w:tcPr>
          <w:p w:rsidR="007913DD" w:rsidRDefault="00D76AAA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2.45</w:t>
            </w:r>
          </w:p>
        </w:tc>
        <w:tc>
          <w:tcPr>
            <w:tcW w:w="1588" w:type="dxa"/>
            <w:vAlign w:val="center"/>
          </w:tcPr>
          <w:p w:rsidR="007913DD" w:rsidRDefault="00D76AAA" w:rsidP="00D76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913DD" w:rsidTr="007913DD">
        <w:tc>
          <w:tcPr>
            <w:tcW w:w="7695" w:type="dxa"/>
            <w:gridSpan w:val="4"/>
          </w:tcPr>
          <w:p w:rsidR="007913DD" w:rsidRPr="000A6C33" w:rsidRDefault="007913DD" w:rsidP="000A6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6C33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138" w:type="dxa"/>
          </w:tcPr>
          <w:p w:rsidR="007913DD" w:rsidRDefault="007913DD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  <w:vAlign w:val="center"/>
          </w:tcPr>
          <w:p w:rsidR="007913DD" w:rsidRDefault="00D76AAA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2 698</w:t>
            </w:r>
          </w:p>
        </w:tc>
      </w:tr>
    </w:tbl>
    <w:p w:rsidR="000A6C33" w:rsidRDefault="000A6C33" w:rsidP="000A6C3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A6C33" w:rsidRPr="000A6C33" w:rsidRDefault="000A6C33" w:rsidP="000A6C3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C33">
        <w:rPr>
          <w:rFonts w:ascii="Times New Roman" w:hAnsi="Times New Roman" w:cs="Times New Roman"/>
          <w:i/>
          <w:sz w:val="28"/>
          <w:szCs w:val="28"/>
        </w:rPr>
        <w:t>Расчет затрат на использование интернета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634"/>
        <w:gridCol w:w="2084"/>
        <w:gridCol w:w="2084"/>
        <w:gridCol w:w="2085"/>
      </w:tblGrid>
      <w:tr w:rsidR="00602CF3" w:rsidTr="00602CF3">
        <w:tc>
          <w:tcPr>
            <w:tcW w:w="53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363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Наименование</w:t>
            </w:r>
          </w:p>
        </w:tc>
        <w:tc>
          <w:tcPr>
            <w:tcW w:w="208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Стоимость в месяц</w:t>
            </w:r>
          </w:p>
        </w:tc>
        <w:tc>
          <w:tcPr>
            <w:tcW w:w="208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Время работы, мес.</w:t>
            </w:r>
          </w:p>
        </w:tc>
        <w:tc>
          <w:tcPr>
            <w:tcW w:w="2085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Стоимость, руб.</w:t>
            </w:r>
          </w:p>
        </w:tc>
      </w:tr>
      <w:tr w:rsidR="00602CF3" w:rsidTr="00602CF3">
        <w:trPr>
          <w:trHeight w:val="549"/>
        </w:trPr>
        <w:tc>
          <w:tcPr>
            <w:tcW w:w="534" w:type="dxa"/>
            <w:vAlign w:val="center"/>
          </w:tcPr>
          <w:p w:rsidR="00602CF3" w:rsidRPr="00602CF3" w:rsidRDefault="000A6C3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34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Интернет</w:t>
            </w:r>
          </w:p>
        </w:tc>
        <w:tc>
          <w:tcPr>
            <w:tcW w:w="2084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700</w:t>
            </w:r>
          </w:p>
        </w:tc>
        <w:tc>
          <w:tcPr>
            <w:tcW w:w="2084" w:type="dxa"/>
            <w:vAlign w:val="center"/>
          </w:tcPr>
          <w:p w:rsidR="00602CF3" w:rsidRPr="00602CF3" w:rsidRDefault="000A6C3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4.5</w:t>
            </w:r>
          </w:p>
        </w:tc>
        <w:tc>
          <w:tcPr>
            <w:tcW w:w="2085" w:type="dxa"/>
            <w:vAlign w:val="center"/>
          </w:tcPr>
          <w:p w:rsidR="00602CF3" w:rsidRPr="00602CF3" w:rsidRDefault="000A6C3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3 150</w:t>
            </w:r>
          </w:p>
        </w:tc>
      </w:tr>
    </w:tbl>
    <w:p w:rsidR="00383F16" w:rsidRDefault="000140F5" w:rsidP="00383F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76AAA">
        <w:rPr>
          <w:rFonts w:ascii="Times New Roman" w:hAnsi="Times New Roman" w:cs="Times New Roman"/>
          <w:sz w:val="28"/>
          <w:szCs w:val="28"/>
        </w:rPr>
        <w:tab/>
        <w:t>Таким образом, сумма прочих</w:t>
      </w:r>
      <w:r w:rsidR="00383F16">
        <w:rPr>
          <w:rFonts w:ascii="Times New Roman" w:hAnsi="Times New Roman" w:cs="Times New Roman"/>
          <w:sz w:val="28"/>
          <w:szCs w:val="28"/>
        </w:rPr>
        <w:t xml:space="preserve"> расходов составила </w:t>
      </w:r>
      <w:r w:rsidR="00D76AAA">
        <w:rPr>
          <w:rFonts w:ascii="Times New Roman" w:hAnsi="Times New Roman" w:cs="Times New Roman"/>
          <w:sz w:val="28"/>
          <w:szCs w:val="28"/>
        </w:rPr>
        <w:t>5 848</w:t>
      </w:r>
      <w:r w:rsidR="00383F16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A538F6" w:rsidRDefault="00A538F6" w:rsidP="001B51E1">
      <w:pPr>
        <w:pStyle w:val="3"/>
        <w:numPr>
          <w:ilvl w:val="2"/>
          <w:numId w:val="14"/>
        </w:numPr>
        <w:jc w:val="center"/>
        <w:rPr>
          <w:color w:val="auto"/>
        </w:rPr>
      </w:pPr>
      <w:bookmarkStart w:id="12" w:name="_Toc405722791"/>
      <w:r w:rsidRPr="00A538F6">
        <w:rPr>
          <w:color w:val="auto"/>
        </w:rPr>
        <w:t>Общие расходы на эксплуатацию оборудования</w:t>
      </w:r>
      <w:bookmarkEnd w:id="12"/>
    </w:p>
    <w:p w:rsidR="00A538F6" w:rsidRPr="00A538F6" w:rsidRDefault="00A538F6" w:rsidP="00A538F6"/>
    <w:p w:rsidR="0042582A" w:rsidRPr="00CB77F6" w:rsidRDefault="007913DD" w:rsidP="00A538F6">
      <w:pPr>
        <w:ind w:left="708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РЭ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АТС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</w:rPr>
            <m:t>=14 178</m:t>
          </m:r>
          <m:r>
            <w:rPr>
              <w:rFonts w:ascii="Cambria Math" w:hAnsi="Cambria Math"/>
              <w:sz w:val="28"/>
            </w:rPr>
            <m:t xml:space="preserve"> руб.</m:t>
          </m:r>
        </m:oMath>
      </m:oMathPara>
    </w:p>
    <w:p w:rsidR="00CB77F6" w:rsidRPr="00CB77F6" w:rsidRDefault="00CB77F6" w:rsidP="00A538F6">
      <w:pPr>
        <w:ind w:left="708"/>
        <w:rPr>
          <w:rFonts w:eastAsiaTheme="minorEastAsia"/>
          <w:i/>
          <w:sz w:val="28"/>
        </w:rPr>
      </w:pPr>
    </w:p>
    <w:p w:rsidR="000857A1" w:rsidRDefault="000857A1">
      <w:pPr>
        <w:rPr>
          <w:rFonts w:asciiTheme="majorHAnsi" w:eastAsiaTheme="minorEastAsia" w:hAnsiTheme="majorHAnsi" w:cstheme="majorBidi"/>
          <w:b/>
          <w:bCs/>
          <w:i/>
          <w:sz w:val="26"/>
          <w:szCs w:val="26"/>
        </w:rPr>
      </w:pPr>
      <w:r>
        <w:rPr>
          <w:rFonts w:eastAsiaTheme="minorEastAsia"/>
          <w:i/>
        </w:rPr>
        <w:br w:type="page"/>
      </w:r>
    </w:p>
    <w:p w:rsidR="00A538F6" w:rsidRDefault="0042582A" w:rsidP="001B51E1">
      <w:pPr>
        <w:pStyle w:val="2"/>
        <w:numPr>
          <w:ilvl w:val="1"/>
          <w:numId w:val="14"/>
        </w:numPr>
        <w:jc w:val="center"/>
        <w:rPr>
          <w:rFonts w:eastAsiaTheme="minorEastAsia"/>
          <w:i/>
          <w:color w:val="auto"/>
        </w:rPr>
      </w:pPr>
      <w:bookmarkStart w:id="13" w:name="_Toc405722792"/>
      <w:r w:rsidRPr="0042582A">
        <w:rPr>
          <w:rFonts w:eastAsiaTheme="minorEastAsia"/>
          <w:i/>
          <w:color w:val="auto"/>
        </w:rPr>
        <w:lastRenderedPageBreak/>
        <w:t>Накладные расходы</w:t>
      </w:r>
      <w:bookmarkEnd w:id="13"/>
    </w:p>
    <w:p w:rsidR="00E57B2F" w:rsidRDefault="00E57B2F" w:rsidP="00E57B2F"/>
    <w:p w:rsidR="00E57B2F" w:rsidRPr="00E57B2F" w:rsidRDefault="00E57B2F" w:rsidP="00E57B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B2F">
        <w:rPr>
          <w:rFonts w:ascii="Times New Roman" w:hAnsi="Times New Roman" w:cs="Times New Roman"/>
          <w:sz w:val="28"/>
          <w:szCs w:val="28"/>
        </w:rPr>
        <w:t>Рас</w:t>
      </w:r>
      <w:r w:rsidRPr="00E57B2F">
        <w:rPr>
          <w:rFonts w:ascii="Times New Roman" w:hAnsi="Times New Roman" w:cs="Times New Roman"/>
          <w:sz w:val="28"/>
          <w:szCs w:val="28"/>
        </w:rPr>
        <w:softHyphen/>
        <w:t>пределение накладных расходов осуществляется пропорционально затратам на опла</w:t>
      </w:r>
      <w:r w:rsidRPr="00E57B2F">
        <w:rPr>
          <w:rFonts w:ascii="Times New Roman" w:hAnsi="Times New Roman" w:cs="Times New Roman"/>
          <w:sz w:val="28"/>
          <w:szCs w:val="28"/>
        </w:rPr>
        <w:softHyphen/>
        <w:t>ту труда работников, непосредственно занятых созданием научно-технической продукции.</w:t>
      </w:r>
    </w:p>
    <w:p w:rsidR="00E57B2F" w:rsidRPr="00E57B2F" w:rsidRDefault="00E57B2F" w:rsidP="00E57B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B2F">
        <w:rPr>
          <w:rFonts w:ascii="Times New Roman" w:hAnsi="Times New Roman" w:cs="Times New Roman"/>
          <w:sz w:val="28"/>
          <w:szCs w:val="28"/>
        </w:rPr>
        <w:t>Для научно-исследовательских организаций (институтов), за</w:t>
      </w:r>
      <w:r w:rsidRPr="00E57B2F">
        <w:rPr>
          <w:rFonts w:ascii="Times New Roman" w:hAnsi="Times New Roman" w:cs="Times New Roman"/>
          <w:sz w:val="28"/>
          <w:szCs w:val="28"/>
        </w:rPr>
        <w:softHyphen/>
        <w:t>нятых созданием научно-технической продукции (информации) и не связанных с материальным производством, предельное значение на</w:t>
      </w:r>
      <w:r w:rsidRPr="00E57B2F">
        <w:rPr>
          <w:rFonts w:ascii="Times New Roman" w:hAnsi="Times New Roman" w:cs="Times New Roman"/>
          <w:sz w:val="28"/>
          <w:szCs w:val="28"/>
        </w:rPr>
        <w:softHyphen/>
        <w:t xml:space="preserve">кладных расходов, устанавливаемое для аэрокосмической промышленности, составляет около 28% от затрат на оплату труда. </w:t>
      </w:r>
    </w:p>
    <w:p w:rsidR="00CB77F6" w:rsidRPr="00CB77F6" w:rsidRDefault="007913DD" w:rsidP="00CB77F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НР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=0.28∙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ЗП-общ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=0.28∙255 200=71 456 руб.</m:t>
          </m:r>
        </m:oMath>
      </m:oMathPara>
    </w:p>
    <w:p w:rsidR="00E57B2F" w:rsidRDefault="00E57B2F" w:rsidP="00E57B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B2F">
        <w:rPr>
          <w:rFonts w:ascii="Times New Roman" w:eastAsia="Times New Roman" w:hAnsi="Times New Roman" w:cs="Times New Roman"/>
          <w:sz w:val="28"/>
          <w:szCs w:val="28"/>
        </w:rPr>
        <w:t xml:space="preserve">Накладные расходы составляют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71 456</m:t>
        </m:r>
      </m:oMath>
      <w:r w:rsidRPr="00E57B2F">
        <w:rPr>
          <w:rFonts w:ascii="Times New Roman" w:eastAsia="Times New Roman" w:hAnsi="Times New Roman" w:cs="Times New Roman"/>
          <w:sz w:val="28"/>
          <w:szCs w:val="28"/>
        </w:rPr>
        <w:t xml:space="preserve"> рублей.</w:t>
      </w:r>
    </w:p>
    <w:p w:rsidR="00A81D3C" w:rsidRDefault="00A81D3C">
      <w:pPr>
        <w:rPr>
          <w:rFonts w:asciiTheme="majorHAnsi" w:eastAsia="Times New Roman" w:hAnsiTheme="majorHAnsi" w:cstheme="majorBidi"/>
          <w:b/>
          <w:bCs/>
          <w:i/>
          <w:sz w:val="26"/>
          <w:szCs w:val="26"/>
        </w:rPr>
      </w:pPr>
      <w:r>
        <w:rPr>
          <w:rFonts w:eastAsia="Times New Roman"/>
          <w:i/>
        </w:rPr>
        <w:br w:type="page"/>
      </w:r>
    </w:p>
    <w:p w:rsidR="00826326" w:rsidRDefault="002620F1" w:rsidP="001B51E1">
      <w:pPr>
        <w:pStyle w:val="2"/>
        <w:numPr>
          <w:ilvl w:val="1"/>
          <w:numId w:val="14"/>
        </w:numPr>
        <w:jc w:val="center"/>
        <w:rPr>
          <w:rFonts w:eastAsia="Times New Roman"/>
          <w:i/>
          <w:color w:val="auto"/>
        </w:rPr>
      </w:pPr>
      <w:bookmarkStart w:id="14" w:name="_Toc405722793"/>
      <w:r>
        <w:rPr>
          <w:rFonts w:eastAsia="Times New Roman"/>
          <w:i/>
          <w:color w:val="auto"/>
        </w:rPr>
        <w:lastRenderedPageBreak/>
        <w:t>Смета затрат</w:t>
      </w:r>
      <w:bookmarkEnd w:id="14"/>
    </w:p>
    <w:p w:rsidR="00826326" w:rsidRDefault="00826326" w:rsidP="008263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4478"/>
        <w:gridCol w:w="2685"/>
        <w:gridCol w:w="2800"/>
      </w:tblGrid>
      <w:tr w:rsidR="00E24A4C" w:rsidTr="005C32AD">
        <w:trPr>
          <w:trHeight w:val="552"/>
        </w:trPr>
        <w:tc>
          <w:tcPr>
            <w:tcW w:w="458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478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Статьи расходов</w:t>
            </w:r>
          </w:p>
        </w:tc>
        <w:tc>
          <w:tcPr>
            <w:tcW w:w="2685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Сумма, руб.</w:t>
            </w:r>
          </w:p>
        </w:tc>
        <w:tc>
          <w:tcPr>
            <w:tcW w:w="2800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Удельный вес в общей сумме затрат</w:t>
            </w:r>
            <w:r w:rsidR="005C32AD">
              <w:rPr>
                <w:rFonts w:ascii="Times New Roman" w:hAnsi="Times New Roman" w:cs="Times New Roman"/>
                <w:b/>
                <w:sz w:val="24"/>
              </w:rPr>
              <w:t>, %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Материальные затраты</w:t>
            </w:r>
          </w:p>
        </w:tc>
        <w:tc>
          <w:tcPr>
            <w:tcW w:w="2685" w:type="dxa"/>
            <w:vAlign w:val="center"/>
          </w:tcPr>
          <w:p w:rsidR="00E24A4C" w:rsidRPr="001632E0" w:rsidRDefault="00035AD4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79 790</w:t>
            </w:r>
          </w:p>
        </w:tc>
        <w:tc>
          <w:tcPr>
            <w:tcW w:w="2800" w:type="dxa"/>
            <w:vAlign w:val="center"/>
          </w:tcPr>
          <w:p w:rsidR="00E24A4C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Заработная плата</w:t>
            </w:r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255 200</w:t>
            </w:r>
          </w:p>
        </w:tc>
        <w:tc>
          <w:tcPr>
            <w:tcW w:w="2800" w:type="dxa"/>
            <w:vAlign w:val="center"/>
          </w:tcPr>
          <w:p w:rsidR="00E24A4C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51.3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Начисление на з</w:t>
            </w:r>
            <w:r w:rsidRPr="001632E0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gramStart"/>
            <w:r w:rsidRPr="001632E0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eastAsia="Times New Roman" w:hAnsi="Times New Roman" w:cs="Times New Roman"/>
                <w:sz w:val="24"/>
                <w:szCs w:val="24"/>
              </w:rPr>
              <w:t>76 560</w:t>
            </w:r>
          </w:p>
        </w:tc>
        <w:tc>
          <w:tcPr>
            <w:tcW w:w="2800" w:type="dxa"/>
            <w:vAlign w:val="center"/>
          </w:tcPr>
          <w:p w:rsidR="00E24A4C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15.5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Расходы на эксплуатацию оборудования</w:t>
            </w:r>
          </w:p>
        </w:tc>
        <w:tc>
          <w:tcPr>
            <w:tcW w:w="2685" w:type="dxa"/>
            <w:vAlign w:val="center"/>
          </w:tcPr>
          <w:p w:rsidR="00E24A4C" w:rsidRPr="002620F1" w:rsidRDefault="002620F1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14 178</w:t>
            </w:r>
          </w:p>
        </w:tc>
        <w:tc>
          <w:tcPr>
            <w:tcW w:w="2800" w:type="dxa"/>
            <w:vAlign w:val="center"/>
          </w:tcPr>
          <w:p w:rsidR="00E24A4C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Накладные расходы</w:t>
            </w:r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9D4E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2800" w:type="dxa"/>
            <w:vAlign w:val="center"/>
          </w:tcPr>
          <w:p w:rsidR="00E24A4C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14,4</w:t>
            </w:r>
          </w:p>
        </w:tc>
      </w:tr>
      <w:tr w:rsidR="009D4E95" w:rsidRPr="001632E0" w:rsidTr="00A81D3C">
        <w:trPr>
          <w:trHeight w:val="552"/>
        </w:trPr>
        <w:tc>
          <w:tcPr>
            <w:tcW w:w="4936" w:type="dxa"/>
            <w:gridSpan w:val="2"/>
            <w:vAlign w:val="center"/>
          </w:tcPr>
          <w:p w:rsidR="009D4E95" w:rsidRPr="009D4E95" w:rsidRDefault="009D4E95" w:rsidP="009D4E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4E95">
              <w:rPr>
                <w:rFonts w:ascii="Times New Roman" w:hAnsi="Times New Roman" w:cs="Times New Roman"/>
                <w:b/>
                <w:sz w:val="24"/>
              </w:rPr>
              <w:t>ИТОГО</w:t>
            </w:r>
          </w:p>
        </w:tc>
        <w:tc>
          <w:tcPr>
            <w:tcW w:w="2685" w:type="dxa"/>
            <w:vAlign w:val="center"/>
          </w:tcPr>
          <w:p w:rsidR="009D4E95" w:rsidRPr="001632E0" w:rsidRDefault="002620F1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497 184</w:t>
            </w:r>
          </w:p>
        </w:tc>
        <w:tc>
          <w:tcPr>
            <w:tcW w:w="2800" w:type="dxa"/>
            <w:vAlign w:val="center"/>
          </w:tcPr>
          <w:p w:rsidR="009D4E95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</w:tbl>
    <w:p w:rsidR="00E57B2F" w:rsidRDefault="00E57B2F" w:rsidP="00A81D3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81D3C" w:rsidRPr="00E57B2F" w:rsidRDefault="00A81D3C" w:rsidP="00A81D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CB063" wp14:editId="3EC76CB4">
            <wp:extent cx="6491335" cy="3476531"/>
            <wp:effectExtent l="0" t="0" r="24130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1CE9" w:rsidRDefault="00EF1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7B2F" w:rsidRDefault="00EF1CE9" w:rsidP="001B51E1">
      <w:pPr>
        <w:pStyle w:val="1"/>
        <w:numPr>
          <w:ilvl w:val="0"/>
          <w:numId w:val="14"/>
        </w:numPr>
        <w:jc w:val="center"/>
        <w:rPr>
          <w:color w:val="auto"/>
        </w:rPr>
      </w:pPr>
      <w:bookmarkStart w:id="15" w:name="_Toc405722794"/>
      <w:r w:rsidRPr="00EF1CE9">
        <w:rPr>
          <w:color w:val="auto"/>
        </w:rPr>
        <w:lastRenderedPageBreak/>
        <w:t>Выводы</w:t>
      </w:r>
      <w:bookmarkEnd w:id="15"/>
    </w:p>
    <w:p w:rsidR="004040FF" w:rsidRDefault="004040FF" w:rsidP="004040FF">
      <w:pPr>
        <w:spacing w:line="360" w:lineRule="auto"/>
        <w:jc w:val="both"/>
      </w:pPr>
    </w:p>
    <w:p w:rsidR="004040FF" w:rsidRDefault="004040FF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FF">
        <w:rPr>
          <w:rFonts w:ascii="Times New Roman" w:hAnsi="Times New Roman" w:cs="Times New Roman"/>
          <w:sz w:val="28"/>
          <w:szCs w:val="28"/>
        </w:rPr>
        <w:t>Результатом данного раздела стало составление план-графика работ, а также оценка и расчет затрат на р</w:t>
      </w:r>
      <w:r w:rsidR="00DD40AA">
        <w:rPr>
          <w:rFonts w:ascii="Times New Roman" w:hAnsi="Times New Roman" w:cs="Times New Roman"/>
          <w:sz w:val="28"/>
          <w:szCs w:val="28"/>
        </w:rPr>
        <w:t>азработку алгоритмов, программно-математического и аппаратного обеспечения для информационного обмена группы БПЛА с использованием радиоканала.</w:t>
      </w:r>
    </w:p>
    <w:p w:rsidR="004040FF" w:rsidRDefault="004040FF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FF">
        <w:rPr>
          <w:rFonts w:ascii="Times New Roman" w:hAnsi="Times New Roman" w:cs="Times New Roman"/>
          <w:sz w:val="28"/>
          <w:szCs w:val="28"/>
        </w:rPr>
        <w:t xml:space="preserve">Были получены следующие результаты: </w:t>
      </w:r>
      <w:r w:rsidR="00673736">
        <w:rPr>
          <w:rFonts w:ascii="Times New Roman" w:hAnsi="Times New Roman" w:cs="Times New Roman"/>
          <w:sz w:val="28"/>
          <w:szCs w:val="28"/>
        </w:rPr>
        <w:t xml:space="preserve">оценочная </w:t>
      </w:r>
      <w:r w:rsidR="00DD40AA">
        <w:rPr>
          <w:rFonts w:ascii="Times New Roman" w:hAnsi="Times New Roman" w:cs="Times New Roman"/>
          <w:sz w:val="28"/>
          <w:szCs w:val="28"/>
        </w:rPr>
        <w:t xml:space="preserve">трудоемкость </w:t>
      </w:r>
      <w:r w:rsidR="00673736">
        <w:rPr>
          <w:rFonts w:ascii="Times New Roman" w:hAnsi="Times New Roman" w:cs="Times New Roman"/>
          <w:sz w:val="28"/>
          <w:szCs w:val="28"/>
        </w:rPr>
        <w:t xml:space="preserve">равна 1112 часов, </w:t>
      </w:r>
      <w:r w:rsidRPr="004040FF">
        <w:rPr>
          <w:rFonts w:ascii="Times New Roman" w:hAnsi="Times New Roman" w:cs="Times New Roman"/>
          <w:sz w:val="28"/>
          <w:szCs w:val="28"/>
        </w:rPr>
        <w:t>оценочная</w:t>
      </w:r>
      <w:r w:rsidR="00A65DF9">
        <w:rPr>
          <w:rFonts w:ascii="Times New Roman" w:hAnsi="Times New Roman" w:cs="Times New Roman"/>
          <w:sz w:val="28"/>
          <w:szCs w:val="28"/>
        </w:rPr>
        <w:t xml:space="preserve"> продолжительность работ равна 784 </w:t>
      </w:r>
      <w:r w:rsidRPr="004040FF">
        <w:rPr>
          <w:rFonts w:ascii="Times New Roman" w:hAnsi="Times New Roman" w:cs="Times New Roman"/>
          <w:sz w:val="28"/>
          <w:szCs w:val="28"/>
        </w:rPr>
        <w:t xml:space="preserve">часов, расчетные затраты на выполнение работы составили </w:t>
      </w:r>
      <w:r w:rsidR="00673736">
        <w:rPr>
          <w:rFonts w:ascii="Times New Roman" w:hAnsi="Times New Roman" w:cs="Times New Roman"/>
          <w:sz w:val="28"/>
          <w:szCs w:val="28"/>
        </w:rPr>
        <w:t>497 184</w:t>
      </w:r>
      <w:r w:rsidRPr="004040FF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2A1C85" w:rsidRDefault="004040FF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FF">
        <w:rPr>
          <w:rFonts w:ascii="Times New Roman" w:hAnsi="Times New Roman" w:cs="Times New Roman"/>
          <w:sz w:val="28"/>
          <w:szCs w:val="28"/>
        </w:rPr>
        <w:t xml:space="preserve">Продолжительность выполнения работ не выходит за рамки периода, отведенного на выполнение дипломной работы. Следовательно, все работы, как и предполагалось, могут быть выполнены в установленный срок. </w:t>
      </w:r>
    </w:p>
    <w:p w:rsidR="00F77BCC" w:rsidRDefault="00673736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736">
        <w:rPr>
          <w:rFonts w:ascii="Times New Roman" w:hAnsi="Times New Roman" w:cs="Times New Roman"/>
          <w:sz w:val="28"/>
          <w:szCs w:val="28"/>
        </w:rPr>
        <w:t>Эффективность использования БПЛА значительно повышается при организации групповых полетов. Однако при этом возникает ряд сложных проблем, связанных с обеспечением управления полетом группы БПЛА.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736">
        <w:rPr>
          <w:rFonts w:ascii="Times New Roman" w:hAnsi="Times New Roman" w:cs="Times New Roman"/>
          <w:sz w:val="28"/>
          <w:szCs w:val="28"/>
        </w:rPr>
        <w:t>В последнее время активно развиваются методы адаптивного и интеллектуального управления робототехническими системами, в которых все активнее развивается идея децентрализации, путем распределения между отдельными подсистемами задач обработки сенсорной информации, формирования моделей среды, операций коммуникаций, диагностики и т.д., позволяет существенно расширить сферу применения автономных комплексов и 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BCC" w:rsidRDefault="00673736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решается задача обеспечения информационног</w:t>
      </w:r>
      <w:r w:rsidR="00F77BCC">
        <w:rPr>
          <w:rFonts w:ascii="Times New Roman" w:hAnsi="Times New Roman" w:cs="Times New Roman"/>
          <w:sz w:val="28"/>
          <w:szCs w:val="28"/>
        </w:rPr>
        <w:t>о обмена подобного рода систем и позволяет получить следующую экономическую эффективность:</w:t>
      </w:r>
    </w:p>
    <w:p w:rsidR="00673736" w:rsidRDefault="00F77BCC" w:rsidP="00F7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F77BCC" w:rsidTr="00FC7859">
        <w:tc>
          <w:tcPr>
            <w:tcW w:w="5210" w:type="dxa"/>
            <w:vAlign w:val="center"/>
          </w:tcPr>
          <w:p w:rsidR="00F77BCC" w:rsidRPr="00F77BCC" w:rsidRDefault="00F77BCC" w:rsidP="00FC78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77BCC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Военная сфера</w:t>
            </w:r>
          </w:p>
        </w:tc>
        <w:tc>
          <w:tcPr>
            <w:tcW w:w="5211" w:type="dxa"/>
            <w:vAlign w:val="center"/>
          </w:tcPr>
          <w:p w:rsidR="00F77BCC" w:rsidRPr="00F77BCC" w:rsidRDefault="00F77BCC" w:rsidP="00FC78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77BCC">
              <w:rPr>
                <w:rFonts w:ascii="Times New Roman" w:hAnsi="Times New Roman" w:cs="Times New Roman"/>
                <w:b/>
                <w:sz w:val="24"/>
                <w:szCs w:val="28"/>
              </w:rPr>
              <w:t>Гражданская сфера</w:t>
            </w:r>
          </w:p>
        </w:tc>
      </w:tr>
      <w:tr w:rsidR="00F77BCC" w:rsidTr="00FC7859">
        <w:tc>
          <w:tcPr>
            <w:tcW w:w="5210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Контроль нарушения границ</w:t>
            </w:r>
          </w:p>
        </w:tc>
        <w:tc>
          <w:tcPr>
            <w:tcW w:w="5211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Исследование зон ЧС</w:t>
            </w:r>
          </w:p>
        </w:tc>
      </w:tr>
      <w:tr w:rsidR="00F77BCC" w:rsidTr="00FC7859">
        <w:tc>
          <w:tcPr>
            <w:tcW w:w="5210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 xml:space="preserve">Проведение контртеррористических операций </w:t>
            </w:r>
          </w:p>
        </w:tc>
        <w:tc>
          <w:tcPr>
            <w:tcW w:w="5211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Измерение радиационного фона</w:t>
            </w:r>
          </w:p>
        </w:tc>
      </w:tr>
      <w:tr w:rsidR="00F77BCC" w:rsidTr="00FC7859">
        <w:tc>
          <w:tcPr>
            <w:tcW w:w="5210" w:type="dxa"/>
            <w:vAlign w:val="center"/>
          </w:tcPr>
          <w:p w:rsidR="00F77BCC" w:rsidRPr="00FC7859" w:rsidRDefault="00863B4E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Разведка и мониторинг</w:t>
            </w:r>
          </w:p>
        </w:tc>
        <w:tc>
          <w:tcPr>
            <w:tcW w:w="5211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Мониторинг трубопроводов, линий электропередач</w:t>
            </w:r>
          </w:p>
        </w:tc>
      </w:tr>
      <w:tr w:rsidR="00F77BCC" w:rsidTr="00FC7859">
        <w:tc>
          <w:tcPr>
            <w:tcW w:w="5210" w:type="dxa"/>
            <w:vAlign w:val="center"/>
          </w:tcPr>
          <w:p w:rsidR="00F77BCC" w:rsidRPr="00FC7859" w:rsidRDefault="00863B4E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Лазерный подсвет для использования высокоточного оружия</w:t>
            </w:r>
          </w:p>
        </w:tc>
        <w:tc>
          <w:tcPr>
            <w:tcW w:w="5211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Доставка и сброс грузов</w:t>
            </w:r>
          </w:p>
        </w:tc>
      </w:tr>
      <w:tr w:rsidR="00F77BCC" w:rsidTr="00FC7859">
        <w:tc>
          <w:tcPr>
            <w:tcW w:w="5210" w:type="dxa"/>
            <w:vAlign w:val="center"/>
          </w:tcPr>
          <w:p w:rsidR="00F77BCC" w:rsidRPr="00FC7859" w:rsidRDefault="00863B4E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Учебно-испытательные авиационные ложные цели</w:t>
            </w:r>
          </w:p>
        </w:tc>
        <w:tc>
          <w:tcPr>
            <w:tcW w:w="5211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Ретрансляция радиосигналов</w:t>
            </w:r>
          </w:p>
        </w:tc>
      </w:tr>
      <w:tr w:rsidR="00F77BCC" w:rsidTr="00FC7859">
        <w:tc>
          <w:tcPr>
            <w:tcW w:w="5210" w:type="dxa"/>
            <w:vAlign w:val="center"/>
          </w:tcPr>
          <w:p w:rsidR="00F77BCC" w:rsidRPr="00FC7859" w:rsidRDefault="00FC7859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Ударные БПЛА</w:t>
            </w:r>
          </w:p>
        </w:tc>
        <w:tc>
          <w:tcPr>
            <w:tcW w:w="5211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Поиск и обнаружение судов, терпящих бедствие</w:t>
            </w:r>
          </w:p>
        </w:tc>
      </w:tr>
      <w:tr w:rsidR="00F77BCC" w:rsidTr="00FC7859">
        <w:tc>
          <w:tcPr>
            <w:tcW w:w="5210" w:type="dxa"/>
            <w:vAlign w:val="center"/>
          </w:tcPr>
          <w:p w:rsidR="00F77BCC" w:rsidRPr="00FC7859" w:rsidRDefault="00FC7859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Радиоэлектронная борьба</w:t>
            </w:r>
          </w:p>
        </w:tc>
        <w:tc>
          <w:tcPr>
            <w:tcW w:w="5211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Сельское хозяйство (наблюдение за состоянием земель и определение характеристик почв и т.д.)</w:t>
            </w:r>
          </w:p>
        </w:tc>
      </w:tr>
      <w:tr w:rsidR="00F77BCC" w:rsidTr="00FC7859">
        <w:tc>
          <w:tcPr>
            <w:tcW w:w="5210" w:type="dxa"/>
            <w:vAlign w:val="center"/>
          </w:tcPr>
          <w:p w:rsidR="00F77BCC" w:rsidRPr="00FC7859" w:rsidRDefault="00FC7859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Доставка военного оборудования и припасов</w:t>
            </w:r>
          </w:p>
        </w:tc>
        <w:tc>
          <w:tcPr>
            <w:tcW w:w="5211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Океанология</w:t>
            </w:r>
          </w:p>
        </w:tc>
      </w:tr>
      <w:tr w:rsidR="00F77BCC" w:rsidTr="00FC7859">
        <w:tc>
          <w:tcPr>
            <w:tcW w:w="5210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16" w:name="_GoBack"/>
            <w:bookmarkEnd w:id="16"/>
          </w:p>
        </w:tc>
        <w:tc>
          <w:tcPr>
            <w:tcW w:w="5211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Метеорология</w:t>
            </w:r>
          </w:p>
        </w:tc>
      </w:tr>
      <w:tr w:rsidR="00F77BCC" w:rsidTr="00FC7859">
        <w:tc>
          <w:tcPr>
            <w:tcW w:w="5210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211" w:type="dxa"/>
            <w:vAlign w:val="center"/>
          </w:tcPr>
          <w:p w:rsidR="00F77BCC" w:rsidRPr="00FC7859" w:rsidRDefault="00F77BCC" w:rsidP="00FC785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C7859">
              <w:rPr>
                <w:rFonts w:ascii="Times New Roman" w:hAnsi="Times New Roman" w:cs="Times New Roman"/>
                <w:sz w:val="24"/>
                <w:szCs w:val="28"/>
              </w:rPr>
              <w:t>Геологоразведка</w:t>
            </w:r>
          </w:p>
        </w:tc>
      </w:tr>
    </w:tbl>
    <w:p w:rsidR="00F77BCC" w:rsidRPr="00673736" w:rsidRDefault="00F77BCC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1C85" w:rsidRDefault="002A1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40FF" w:rsidRPr="002A1C85" w:rsidRDefault="002A1C85" w:rsidP="001B51E1">
      <w:pPr>
        <w:pStyle w:val="1"/>
        <w:numPr>
          <w:ilvl w:val="0"/>
          <w:numId w:val="14"/>
        </w:numPr>
        <w:jc w:val="center"/>
        <w:rPr>
          <w:color w:val="auto"/>
        </w:rPr>
      </w:pPr>
      <w:bookmarkStart w:id="17" w:name="_Toc405722795"/>
      <w:r w:rsidRPr="002A1C85">
        <w:rPr>
          <w:color w:val="auto"/>
        </w:rPr>
        <w:lastRenderedPageBreak/>
        <w:t>Список использованных источников</w:t>
      </w:r>
      <w:bookmarkEnd w:id="17"/>
    </w:p>
    <w:p w:rsidR="004040FF" w:rsidRDefault="004040FF" w:rsidP="004040FF"/>
    <w:p w:rsidR="002A1C85" w:rsidRDefault="00B735EE" w:rsidP="004C07C3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Н.Л</w:t>
      </w:r>
      <w:r w:rsidR="004C07C3">
        <w:rPr>
          <w:rFonts w:ascii="Times New Roman" w:hAnsi="Times New Roman" w:cs="Times New Roman"/>
          <w:sz w:val="28"/>
          <w:szCs w:val="28"/>
        </w:rPr>
        <w:t xml:space="preserve">. Экономика </w:t>
      </w:r>
      <w:r>
        <w:rPr>
          <w:rFonts w:ascii="Times New Roman" w:hAnsi="Times New Roman" w:cs="Times New Roman"/>
          <w:sz w:val="28"/>
          <w:szCs w:val="28"/>
        </w:rPr>
        <w:t xml:space="preserve">промышленного </w:t>
      </w:r>
      <w:r w:rsidR="004C07C3">
        <w:rPr>
          <w:rFonts w:ascii="Times New Roman" w:hAnsi="Times New Roman" w:cs="Times New Roman"/>
          <w:sz w:val="28"/>
          <w:szCs w:val="28"/>
        </w:rPr>
        <w:t xml:space="preserve">предприятия. – </w:t>
      </w:r>
      <w:proofErr w:type="spellStart"/>
      <w:r w:rsidR="004C07C3">
        <w:rPr>
          <w:rFonts w:ascii="Times New Roman" w:hAnsi="Times New Roman" w:cs="Times New Roman"/>
          <w:sz w:val="28"/>
          <w:szCs w:val="28"/>
        </w:rPr>
        <w:t>М.:Изд-во</w:t>
      </w:r>
      <w:proofErr w:type="spellEnd"/>
      <w:r w:rsidR="004C07C3">
        <w:rPr>
          <w:rFonts w:ascii="Times New Roman" w:hAnsi="Times New Roman" w:cs="Times New Roman"/>
          <w:sz w:val="28"/>
          <w:szCs w:val="28"/>
        </w:rPr>
        <w:t xml:space="preserve"> ИНФРА-М</w:t>
      </w:r>
      <w:r>
        <w:rPr>
          <w:rFonts w:ascii="Times New Roman" w:hAnsi="Times New Roman" w:cs="Times New Roman"/>
          <w:sz w:val="28"/>
          <w:szCs w:val="28"/>
        </w:rPr>
        <w:t>, 2008</w:t>
      </w:r>
      <w:r w:rsidR="004C07C3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414</w:t>
      </w:r>
      <w:r w:rsidR="004C07C3">
        <w:rPr>
          <w:rFonts w:ascii="Times New Roman" w:hAnsi="Times New Roman" w:cs="Times New Roman"/>
          <w:sz w:val="28"/>
          <w:szCs w:val="28"/>
        </w:rPr>
        <w:t>с.</w:t>
      </w:r>
    </w:p>
    <w:p w:rsidR="004C07C3" w:rsidRPr="004C07C3" w:rsidRDefault="004C07C3" w:rsidP="004C07C3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7C3">
        <w:rPr>
          <w:rFonts w:ascii="Times New Roman" w:hAnsi="Times New Roman" w:cs="Times New Roman"/>
          <w:sz w:val="28"/>
          <w:szCs w:val="28"/>
        </w:rPr>
        <w:t xml:space="preserve">Вдовин В.А., Дегтярев А.В., </w:t>
      </w:r>
      <w:proofErr w:type="spellStart"/>
      <w:r w:rsidRPr="004C07C3">
        <w:rPr>
          <w:rFonts w:ascii="Times New Roman" w:hAnsi="Times New Roman" w:cs="Times New Roman"/>
          <w:sz w:val="28"/>
          <w:szCs w:val="28"/>
        </w:rPr>
        <w:t>Оганов</w:t>
      </w:r>
      <w:proofErr w:type="spellEnd"/>
      <w:r w:rsidRPr="004C07C3">
        <w:rPr>
          <w:rFonts w:ascii="Times New Roman" w:hAnsi="Times New Roman" w:cs="Times New Roman"/>
          <w:sz w:val="28"/>
          <w:szCs w:val="28"/>
        </w:rPr>
        <w:t xml:space="preserve"> В.А. Экономическая эффективность разработки информационных систем и технологий. Учебное пособие: под ред. Дегтярева А.В., ‒ М.: МАИ ‒ Доброе Слово,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7C3">
        <w:rPr>
          <w:rFonts w:ascii="Times New Roman" w:hAnsi="Times New Roman" w:cs="Times New Roman"/>
          <w:sz w:val="28"/>
          <w:szCs w:val="28"/>
        </w:rPr>
        <w:t xml:space="preserve">2006. ‒ 60 </w:t>
      </w:r>
      <w:proofErr w:type="gramStart"/>
      <w:r w:rsidRPr="004C07C3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sectPr w:rsidR="004C07C3" w:rsidRPr="004C07C3" w:rsidSect="00BF27FF">
      <w:footerReference w:type="default" r:id="rId11"/>
      <w:pgSz w:w="11906" w:h="16838"/>
      <w:pgMar w:top="1134" w:right="567" w:bottom="1134" w:left="1134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2FC" w:rsidRDefault="002462FC" w:rsidP="005B79D8">
      <w:pPr>
        <w:spacing w:after="0" w:line="240" w:lineRule="auto"/>
      </w:pPr>
      <w:r>
        <w:separator/>
      </w:r>
    </w:p>
  </w:endnote>
  <w:endnote w:type="continuationSeparator" w:id="0">
    <w:p w:rsidR="002462FC" w:rsidRDefault="002462FC" w:rsidP="005B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9799715"/>
      <w:docPartObj>
        <w:docPartGallery w:val="Page Numbers (Bottom of Page)"/>
        <w:docPartUnique/>
      </w:docPartObj>
    </w:sdtPr>
    <w:sdtContent>
      <w:p w:rsidR="007913DD" w:rsidRDefault="007913D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C86">
          <w:rPr>
            <w:noProof/>
          </w:rPr>
          <w:t>2</w:t>
        </w:r>
        <w:r>
          <w:fldChar w:fldCharType="end"/>
        </w:r>
      </w:p>
    </w:sdtContent>
  </w:sdt>
  <w:p w:rsidR="007913DD" w:rsidRDefault="007913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2FC" w:rsidRDefault="002462FC" w:rsidP="005B79D8">
      <w:pPr>
        <w:spacing w:after="0" w:line="240" w:lineRule="auto"/>
      </w:pPr>
      <w:r>
        <w:separator/>
      </w:r>
    </w:p>
  </w:footnote>
  <w:footnote w:type="continuationSeparator" w:id="0">
    <w:p w:rsidR="002462FC" w:rsidRDefault="002462FC" w:rsidP="005B7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BD4"/>
    <w:multiLevelType w:val="hybridMultilevel"/>
    <w:tmpl w:val="CFFC9A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7F7453"/>
    <w:multiLevelType w:val="multilevel"/>
    <w:tmpl w:val="AD762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4AC1574"/>
    <w:multiLevelType w:val="hybridMultilevel"/>
    <w:tmpl w:val="4D2870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0458A4"/>
    <w:multiLevelType w:val="multilevel"/>
    <w:tmpl w:val="0568A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0B54932"/>
    <w:multiLevelType w:val="hybridMultilevel"/>
    <w:tmpl w:val="804AFA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6E3685B"/>
    <w:multiLevelType w:val="hybridMultilevel"/>
    <w:tmpl w:val="917CCE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EF9096D"/>
    <w:multiLevelType w:val="hybridMultilevel"/>
    <w:tmpl w:val="A8A2E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F630C50"/>
    <w:multiLevelType w:val="hybridMultilevel"/>
    <w:tmpl w:val="154EA8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A7C2B91"/>
    <w:multiLevelType w:val="multilevel"/>
    <w:tmpl w:val="0568A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9F55EA8"/>
    <w:multiLevelType w:val="multilevel"/>
    <w:tmpl w:val="1BF02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25B63C7"/>
    <w:multiLevelType w:val="hybridMultilevel"/>
    <w:tmpl w:val="23D87A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4CA2F35"/>
    <w:multiLevelType w:val="hybridMultilevel"/>
    <w:tmpl w:val="6D6E8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930344"/>
    <w:multiLevelType w:val="hybridMultilevel"/>
    <w:tmpl w:val="F9A4BF0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345BB"/>
    <w:multiLevelType w:val="multilevel"/>
    <w:tmpl w:val="E5A81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1"/>
  </w:num>
  <w:num w:numId="10">
    <w:abstractNumId w:val="10"/>
  </w:num>
  <w:num w:numId="11">
    <w:abstractNumId w:val="12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1C"/>
    <w:rsid w:val="000140F5"/>
    <w:rsid w:val="00025021"/>
    <w:rsid w:val="00027B18"/>
    <w:rsid w:val="00032665"/>
    <w:rsid w:val="000336B7"/>
    <w:rsid w:val="00035AD4"/>
    <w:rsid w:val="000372C6"/>
    <w:rsid w:val="000738E6"/>
    <w:rsid w:val="00075D2C"/>
    <w:rsid w:val="000857A1"/>
    <w:rsid w:val="000929E9"/>
    <w:rsid w:val="00092A01"/>
    <w:rsid w:val="000A00A6"/>
    <w:rsid w:val="000A4114"/>
    <w:rsid w:val="000A6C33"/>
    <w:rsid w:val="000C4864"/>
    <w:rsid w:val="0011125C"/>
    <w:rsid w:val="001632E0"/>
    <w:rsid w:val="00167216"/>
    <w:rsid w:val="00181000"/>
    <w:rsid w:val="001B21CF"/>
    <w:rsid w:val="001B51E1"/>
    <w:rsid w:val="001C317C"/>
    <w:rsid w:val="001E3224"/>
    <w:rsid w:val="001E5864"/>
    <w:rsid w:val="0020461C"/>
    <w:rsid w:val="00222C86"/>
    <w:rsid w:val="00234F9E"/>
    <w:rsid w:val="002407A3"/>
    <w:rsid w:val="002462FC"/>
    <w:rsid w:val="002620F1"/>
    <w:rsid w:val="00270552"/>
    <w:rsid w:val="00280FE9"/>
    <w:rsid w:val="0029264E"/>
    <w:rsid w:val="00295797"/>
    <w:rsid w:val="002A1C85"/>
    <w:rsid w:val="002A771B"/>
    <w:rsid w:val="002F0D7B"/>
    <w:rsid w:val="002F5FDF"/>
    <w:rsid w:val="00306D28"/>
    <w:rsid w:val="00310C86"/>
    <w:rsid w:val="003128A3"/>
    <w:rsid w:val="00324B35"/>
    <w:rsid w:val="0034499C"/>
    <w:rsid w:val="0036424A"/>
    <w:rsid w:val="003776DE"/>
    <w:rsid w:val="003813A8"/>
    <w:rsid w:val="0038391B"/>
    <w:rsid w:val="00383F16"/>
    <w:rsid w:val="003919AA"/>
    <w:rsid w:val="00393D93"/>
    <w:rsid w:val="00395CE2"/>
    <w:rsid w:val="003B4966"/>
    <w:rsid w:val="003C45DC"/>
    <w:rsid w:val="003D6A44"/>
    <w:rsid w:val="003F762D"/>
    <w:rsid w:val="004040FF"/>
    <w:rsid w:val="004071A0"/>
    <w:rsid w:val="004101F8"/>
    <w:rsid w:val="00421A98"/>
    <w:rsid w:val="0042582A"/>
    <w:rsid w:val="004412BD"/>
    <w:rsid w:val="004467C0"/>
    <w:rsid w:val="00454E09"/>
    <w:rsid w:val="0045607B"/>
    <w:rsid w:val="00481382"/>
    <w:rsid w:val="004B06DB"/>
    <w:rsid w:val="004C07C3"/>
    <w:rsid w:val="004C0FBA"/>
    <w:rsid w:val="004E3C42"/>
    <w:rsid w:val="004E3F49"/>
    <w:rsid w:val="004E50DE"/>
    <w:rsid w:val="0054792C"/>
    <w:rsid w:val="00553184"/>
    <w:rsid w:val="0057681D"/>
    <w:rsid w:val="0058084A"/>
    <w:rsid w:val="0059257F"/>
    <w:rsid w:val="00596B2C"/>
    <w:rsid w:val="005A7B0A"/>
    <w:rsid w:val="005B79D8"/>
    <w:rsid w:val="005C32AD"/>
    <w:rsid w:val="005E5A43"/>
    <w:rsid w:val="00602CF3"/>
    <w:rsid w:val="00610671"/>
    <w:rsid w:val="00627ED3"/>
    <w:rsid w:val="00645459"/>
    <w:rsid w:val="006643CF"/>
    <w:rsid w:val="00671BAD"/>
    <w:rsid w:val="00673736"/>
    <w:rsid w:val="006C5E45"/>
    <w:rsid w:val="006E6DAA"/>
    <w:rsid w:val="006F102B"/>
    <w:rsid w:val="00727BEF"/>
    <w:rsid w:val="00727CEF"/>
    <w:rsid w:val="0073555B"/>
    <w:rsid w:val="00741F23"/>
    <w:rsid w:val="007451E5"/>
    <w:rsid w:val="007661B6"/>
    <w:rsid w:val="007800AA"/>
    <w:rsid w:val="007913DD"/>
    <w:rsid w:val="007A6333"/>
    <w:rsid w:val="007E7D8B"/>
    <w:rsid w:val="00826326"/>
    <w:rsid w:val="008335CB"/>
    <w:rsid w:val="0083364D"/>
    <w:rsid w:val="008457FF"/>
    <w:rsid w:val="00850EE7"/>
    <w:rsid w:val="00863B4E"/>
    <w:rsid w:val="0088397C"/>
    <w:rsid w:val="00893FE6"/>
    <w:rsid w:val="008A4537"/>
    <w:rsid w:val="008F6199"/>
    <w:rsid w:val="00905AA0"/>
    <w:rsid w:val="00907C60"/>
    <w:rsid w:val="009434B4"/>
    <w:rsid w:val="00963ABB"/>
    <w:rsid w:val="00997166"/>
    <w:rsid w:val="009D0B3E"/>
    <w:rsid w:val="009D1D94"/>
    <w:rsid w:val="009D4E95"/>
    <w:rsid w:val="009E0108"/>
    <w:rsid w:val="009F0DE3"/>
    <w:rsid w:val="00A420F8"/>
    <w:rsid w:val="00A538F6"/>
    <w:rsid w:val="00A65DF9"/>
    <w:rsid w:val="00A67BD5"/>
    <w:rsid w:val="00A81D3C"/>
    <w:rsid w:val="00A951E8"/>
    <w:rsid w:val="00AC195B"/>
    <w:rsid w:val="00AD4F88"/>
    <w:rsid w:val="00B3499F"/>
    <w:rsid w:val="00B41897"/>
    <w:rsid w:val="00B54EA0"/>
    <w:rsid w:val="00B735EE"/>
    <w:rsid w:val="00BB320D"/>
    <w:rsid w:val="00BD08F5"/>
    <w:rsid w:val="00BE70AE"/>
    <w:rsid w:val="00BF27FF"/>
    <w:rsid w:val="00C16DA2"/>
    <w:rsid w:val="00C44B22"/>
    <w:rsid w:val="00C46CE1"/>
    <w:rsid w:val="00C51583"/>
    <w:rsid w:val="00CB77F6"/>
    <w:rsid w:val="00CC1A43"/>
    <w:rsid w:val="00CC6126"/>
    <w:rsid w:val="00CD3848"/>
    <w:rsid w:val="00CF1794"/>
    <w:rsid w:val="00D4051D"/>
    <w:rsid w:val="00D76AAA"/>
    <w:rsid w:val="00D8493E"/>
    <w:rsid w:val="00D93E5A"/>
    <w:rsid w:val="00D96A58"/>
    <w:rsid w:val="00DC1B08"/>
    <w:rsid w:val="00DD40AA"/>
    <w:rsid w:val="00E228AF"/>
    <w:rsid w:val="00E24A4C"/>
    <w:rsid w:val="00E57B2F"/>
    <w:rsid w:val="00E8322B"/>
    <w:rsid w:val="00E83C94"/>
    <w:rsid w:val="00E86853"/>
    <w:rsid w:val="00E958CF"/>
    <w:rsid w:val="00EA1DAB"/>
    <w:rsid w:val="00EA47FD"/>
    <w:rsid w:val="00ED4D1C"/>
    <w:rsid w:val="00EF1CE9"/>
    <w:rsid w:val="00EF7277"/>
    <w:rsid w:val="00F12D83"/>
    <w:rsid w:val="00F34E36"/>
    <w:rsid w:val="00F46969"/>
    <w:rsid w:val="00F526BF"/>
    <w:rsid w:val="00F77BCC"/>
    <w:rsid w:val="00F84F5E"/>
    <w:rsid w:val="00FC189C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3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41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5A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905AA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905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9D8"/>
  </w:style>
  <w:style w:type="paragraph" w:styleId="a8">
    <w:name w:val="footer"/>
    <w:basedOn w:val="a"/>
    <w:link w:val="a9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9D8"/>
  </w:style>
  <w:style w:type="character" w:customStyle="1" w:styleId="10">
    <w:name w:val="Заголовок 1 Знак"/>
    <w:basedOn w:val="a0"/>
    <w:link w:val="1"/>
    <w:uiPriority w:val="9"/>
    <w:rsid w:val="00D8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092A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4B22"/>
    <w:pPr>
      <w:tabs>
        <w:tab w:val="left" w:pos="440"/>
        <w:tab w:val="right" w:pos="10195"/>
      </w:tabs>
      <w:spacing w:before="360" w:after="0"/>
      <w:jc w:val="center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44B22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B2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4B2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B2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B2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B2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B2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B22"/>
    <w:pPr>
      <w:spacing w:after="0"/>
      <w:ind w:left="1540"/>
    </w:pPr>
    <w:rPr>
      <w:sz w:val="20"/>
      <w:szCs w:val="20"/>
    </w:rPr>
  </w:style>
  <w:style w:type="character" w:styleId="ab">
    <w:name w:val="Hyperlink"/>
    <w:basedOn w:val="a0"/>
    <w:uiPriority w:val="99"/>
    <w:unhideWhenUsed/>
    <w:rsid w:val="00C44B22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34E36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3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4E36"/>
    <w:rPr>
      <w:rFonts w:ascii="Tahoma" w:hAnsi="Tahoma" w:cs="Tahoma"/>
      <w:sz w:val="16"/>
      <w:szCs w:val="16"/>
    </w:rPr>
  </w:style>
  <w:style w:type="paragraph" w:customStyle="1" w:styleId="af">
    <w:name w:val="Таблица"/>
    <w:basedOn w:val="a"/>
    <w:rsid w:val="00727CEF"/>
    <w:pPr>
      <w:keepNext/>
      <w:keepLines/>
      <w:widowControl w:val="0"/>
      <w:suppressAutoHyphens/>
      <w:spacing w:after="0" w:line="360" w:lineRule="auto"/>
      <w:jc w:val="center"/>
    </w:pPr>
    <w:rPr>
      <w:rFonts w:ascii="Arial CYR" w:eastAsia="Times New Roman" w:hAnsi="Arial CYR" w:cs="Times New Roman"/>
      <w:kern w:val="1"/>
      <w:sz w:val="20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9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41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3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41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5A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905AA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905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9D8"/>
  </w:style>
  <w:style w:type="paragraph" w:styleId="a8">
    <w:name w:val="footer"/>
    <w:basedOn w:val="a"/>
    <w:link w:val="a9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9D8"/>
  </w:style>
  <w:style w:type="character" w:customStyle="1" w:styleId="10">
    <w:name w:val="Заголовок 1 Знак"/>
    <w:basedOn w:val="a0"/>
    <w:link w:val="1"/>
    <w:uiPriority w:val="9"/>
    <w:rsid w:val="00D8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092A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4B22"/>
    <w:pPr>
      <w:tabs>
        <w:tab w:val="left" w:pos="440"/>
        <w:tab w:val="right" w:pos="10195"/>
      </w:tabs>
      <w:spacing w:before="360" w:after="0"/>
      <w:jc w:val="center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44B22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B2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4B2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B2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B2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B2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B2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B22"/>
    <w:pPr>
      <w:spacing w:after="0"/>
      <w:ind w:left="1540"/>
    </w:pPr>
    <w:rPr>
      <w:sz w:val="20"/>
      <w:szCs w:val="20"/>
    </w:rPr>
  </w:style>
  <w:style w:type="character" w:styleId="ab">
    <w:name w:val="Hyperlink"/>
    <w:basedOn w:val="a0"/>
    <w:uiPriority w:val="99"/>
    <w:unhideWhenUsed/>
    <w:rsid w:val="00C44B22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34E36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3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4E36"/>
    <w:rPr>
      <w:rFonts w:ascii="Tahoma" w:hAnsi="Tahoma" w:cs="Tahoma"/>
      <w:sz w:val="16"/>
      <w:szCs w:val="16"/>
    </w:rPr>
  </w:style>
  <w:style w:type="paragraph" w:customStyle="1" w:styleId="af">
    <w:name w:val="Таблица"/>
    <w:basedOn w:val="a"/>
    <w:rsid w:val="00727CEF"/>
    <w:pPr>
      <w:keepNext/>
      <w:keepLines/>
      <w:widowControl w:val="0"/>
      <w:suppressAutoHyphens/>
      <w:spacing w:after="0" w:line="360" w:lineRule="auto"/>
      <w:jc w:val="center"/>
    </w:pPr>
    <w:rPr>
      <w:rFonts w:ascii="Arial CYR" w:eastAsia="Times New Roman" w:hAnsi="Arial CYR" w:cs="Times New Roman"/>
      <w:kern w:val="1"/>
      <w:sz w:val="20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9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41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Лист1!$B$2</c:f>
              <c:numCache>
                <c:formatCode>\О\с\н\о\в\н\о\й</c:formatCode>
                <c:ptCount val="1"/>
                <c:pt idx="0">
                  <c:v>32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Лист1!$C$2</c:f>
              <c:numCache>
                <c:formatCode>\О\с\н\о\в\н\о\й</c:formatCode>
                <c:ptCount val="1"/>
                <c:pt idx="0">
                  <c:v>24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Лист1!$D$2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Лист1!$E$2</c:f>
              <c:numCache>
                <c:formatCode>\О\с\н\о\в\н\о\й</c:formatCode>
                <c:ptCount val="1"/>
                <c:pt idx="0">
                  <c:v>16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Лист1!$F$2</c:f>
              <c:numCache>
                <c:formatCode>\О\с\н\о\в\н\о\й</c:formatCode>
                <c:ptCount val="1"/>
                <c:pt idx="0">
                  <c:v>32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Лист1!$G$2</c:f>
              <c:numCache>
                <c:formatCode>\О\с\н\о\в\н\о\й</c:formatCode>
                <c:ptCount val="1"/>
                <c:pt idx="0">
                  <c:v>56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Лист1!$H$2</c:f>
              <c:numCache>
                <c:formatCode>\О\с\н\о\в\н\о\й</c:formatCode>
                <c:ptCount val="1"/>
                <c:pt idx="0">
                  <c:v>48</c:v>
                </c:pt>
              </c:numCache>
            </c:numRef>
          </c:val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Лист1!$I$2</c:f>
              <c:numCache>
                <c:formatCode>\О\с\н\о\в\н\о\й</c:formatCode>
                <c:ptCount val="1"/>
                <c:pt idx="0">
                  <c:v>16</c:v>
                </c:pt>
              </c:numCache>
            </c:numRef>
          </c:val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Лист1!$J$2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Лист1!$K$2</c:f>
              <c:numCache>
                <c:formatCode>\О\с\н\о\в\н\о\й</c:formatCode>
                <c:ptCount val="1"/>
                <c:pt idx="0">
                  <c:v>24</c:v>
                </c:pt>
              </c:numCache>
            </c:numRef>
          </c:val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11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Лист1!$L$2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12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Лист1!$M$2</c:f>
              <c:numCache>
                <c:formatCode>\О\с\н\о\в\н\о\й</c:formatCode>
                <c:ptCount val="1"/>
                <c:pt idx="0">
                  <c:v>32</c:v>
                </c:pt>
              </c:numCache>
            </c:numRef>
          </c:val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13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Лист1!$N$2</c:f>
              <c:numCache>
                <c:formatCode>\О\с\н\о\в\н\о\й</c:formatCode>
                <c:ptCount val="1"/>
                <c:pt idx="0">
                  <c:v>64</c:v>
                </c:pt>
              </c:numCache>
            </c:numRef>
          </c:val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14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Лист1!$O$2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15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Лист1!$P$2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16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Лист1!$Q$2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17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Лист1!$R$2</c:f>
              <c:numCache>
                <c:formatCode>\О\с\н\о\в\н\о\й</c:formatCode>
                <c:ptCount val="1"/>
                <c:pt idx="0">
                  <c:v>80</c:v>
                </c:pt>
              </c:numCache>
            </c:numRef>
          </c:val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18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Лист1!$S$2</c:f>
              <c:numCache>
                <c:formatCode>\О\с\н\о\в\н\о\й</c:formatCode>
                <c:ptCount val="1"/>
                <c:pt idx="0">
                  <c:v>80</c:v>
                </c:pt>
              </c:numCache>
            </c:numRef>
          </c:val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19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Лист1!$T$2</c:f>
              <c:numCache>
                <c:formatCode>\О\с\н\о\в\н\о\й</c:formatCode>
                <c:ptCount val="1"/>
                <c:pt idx="0">
                  <c:v>208</c:v>
                </c:pt>
              </c:numCache>
            </c:numRef>
          </c:val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20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Лист1!$U$2</c:f>
              <c:numCache>
                <c:formatCode>\О\с\н\о\в\н\о\й</c:formatCode>
                <c:ptCount val="1"/>
                <c:pt idx="0">
                  <c:v>160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29864192"/>
        <c:axId val="229865728"/>
      </c:barChart>
      <c:catAx>
        <c:axId val="229864192"/>
        <c:scaling>
          <c:orientation val="minMax"/>
        </c:scaling>
        <c:delete val="0"/>
        <c:axPos val="b"/>
        <c:majorTickMark val="none"/>
        <c:minorTickMark val="none"/>
        <c:tickLblPos val="nextTo"/>
        <c:crossAx val="229865728"/>
        <c:crosses val="autoZero"/>
        <c:auto val="1"/>
        <c:lblAlgn val="ctr"/>
        <c:lblOffset val="100"/>
        <c:noMultiLvlLbl val="0"/>
      </c:catAx>
      <c:valAx>
        <c:axId val="229865728"/>
        <c:scaling>
          <c:orientation val="minMax"/>
        </c:scaling>
        <c:delete val="1"/>
        <c:axPos val="l"/>
        <c:numFmt formatCode="\О\с\н\о\в\н\о\й" sourceLinked="1"/>
        <c:majorTickMark val="out"/>
        <c:minorTickMark val="none"/>
        <c:tickLblPos val="nextTo"/>
        <c:crossAx val="22986419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Материальные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Лист1!$B$2</c:f>
              <c:numCache>
                <c:formatCode>Основной</c:formatCode>
                <c:ptCount val="1"/>
                <c:pt idx="0">
                  <c:v>16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з/п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Лист1!$C$2</c:f>
              <c:numCache>
                <c:formatCode>Основной</c:formatCode>
                <c:ptCount val="1"/>
                <c:pt idx="0">
                  <c:v>51.3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Начисление на з/п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Лист1!$D$2</c:f>
              <c:numCache>
                <c:formatCode>Основной</c:formatCode>
                <c:ptCount val="1"/>
                <c:pt idx="0">
                  <c:v>15.5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Эксплуатация оборудования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Лист1!$E$2</c:f>
              <c:numCache>
                <c:formatCode>Основной</c:formatCode>
                <c:ptCount val="1"/>
                <c:pt idx="0">
                  <c:v>2.8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Накладные расходы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Лист1!$F$2</c:f>
              <c:numCache>
                <c:formatCode>Основной</c:formatCode>
                <c:ptCount val="1"/>
                <c:pt idx="0">
                  <c:v>14.4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4000256"/>
        <c:axId val="244001792"/>
      </c:barChart>
      <c:catAx>
        <c:axId val="244000256"/>
        <c:scaling>
          <c:orientation val="minMax"/>
        </c:scaling>
        <c:delete val="0"/>
        <c:axPos val="b"/>
        <c:majorTickMark val="out"/>
        <c:minorTickMark val="none"/>
        <c:tickLblPos val="nextTo"/>
        <c:crossAx val="244001792"/>
        <c:crosses val="autoZero"/>
        <c:auto val="1"/>
        <c:lblAlgn val="ctr"/>
        <c:lblOffset val="100"/>
        <c:noMultiLvlLbl val="0"/>
      </c:catAx>
      <c:valAx>
        <c:axId val="244001792"/>
        <c:scaling>
          <c:orientation val="minMax"/>
        </c:scaling>
        <c:delete val="0"/>
        <c:axPos val="l"/>
        <c:majorGridlines/>
        <c:numFmt formatCode="Основной" sourceLinked="1"/>
        <c:majorTickMark val="out"/>
        <c:minorTickMark val="none"/>
        <c:tickLblPos val="nextTo"/>
        <c:crossAx val="244000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DE438-3561-4503-B444-FFCBEFD7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</dc:creator>
  <cp:lastModifiedBy>TesS</cp:lastModifiedBy>
  <cp:revision>136</cp:revision>
  <cp:lastPrinted>2014-12-07T10:08:00Z</cp:lastPrinted>
  <dcterms:created xsi:type="dcterms:W3CDTF">2014-11-21T05:53:00Z</dcterms:created>
  <dcterms:modified xsi:type="dcterms:W3CDTF">2014-12-07T10:09:00Z</dcterms:modified>
</cp:coreProperties>
</file>