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1B4F72"/>
          <w:sz w:val="56"/>
          <w:szCs w:val="56"/>
        </w:rPr>
        <w:t xml:space="preserve">IDS Host Agent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2C3E50"/>
          <w:sz w:val="36"/>
          <w:szCs w:val="36"/>
        </w:rPr>
        <w:t xml:space="preserve">Deployment &amp; Setup Guide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7F8C8D"/>
          <w:sz w:val="32"/>
          <w:szCs w:val="32"/>
        </w:rPr>
        <w:t xml:space="preserve">دليل التثبيت والتشغيل</w:t>
      </w:r>
    </w:p>
    <w:p>
      <w:pPr>
        <w:spacing w:before="600"/>
      </w:pPr>
    </w:p>
    <w:p>
      <w:pPr>
        <w:jc w:val="center"/>
      </w:pPr>
      <w:r>
        <w:rPr>
          <w:rFonts w:ascii="Segoe UI" w:cs="Segoe UI" w:eastAsia="Segoe UI" w:hAnsi="Segoe UI"/>
          <w:color w:val="7F8C8D"/>
          <w:sz w:val="24"/>
          <w:szCs w:val="24"/>
        </w:rPr>
        <w:t xml:space="preserve">AI-Based Intrusion Detection &amp; Prevention System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7F8C8D"/>
          <w:sz w:val="22"/>
          <w:szCs w:val="22"/>
        </w:rPr>
        <w:t xml:space="preserve">Final Project — MTI University</w:t>
      </w:r>
    </w:p>
    <w:p>
      <w:pPr>
        <w:spacing w:before="400"/>
        <w:jc w:val="center"/>
      </w:pPr>
      <w:r>
        <w:rPr>
          <w:rFonts w:ascii="Segoe UI" w:cs="Segoe UI" w:eastAsia="Segoe UI" w:hAnsi="Segoe UI"/>
          <w:b/>
          <w:bCs/>
          <w:color w:val="2C3E50"/>
          <w:sz w:val="24"/>
          <w:szCs w:val="24"/>
        </w:rPr>
        <w:t xml:space="preserve">Mohammed Atiaa (Teddy)</w:t>
      </w:r>
    </w:p>
    <w:p>
      <w:pPr>
        <w:jc w:val="center"/>
      </w:pPr>
      <w:r>
        <w:rPr>
          <w:rFonts w:ascii="Segoe UI" w:cs="Segoe UI" w:eastAsia="Segoe UI" w:hAnsi="Segoe UI"/>
          <w:color w:val="7F8C8D"/>
          <w:sz w:val="22"/>
          <w:szCs w:val="22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Table of Contents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1. Package Contents ...................................... 2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2. System Requirements ................................... 2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3. Installation Steps (3 Steps) ......................... 3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4. Connecting Devices Together ........................... 4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5. How the Agent Works .................................. 5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6. Attack Simulation &amp; Testing .......................... 6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7. Configuration Reference .............................. 7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8. Troubleshooting ...................................... 8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9. Security Notes ....................................... 9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1. Package Contents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The deploy package contains 7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host_agent.py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Main monitoring agent — collects features &amp; sends to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alert_ui.py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Security alert dialog (locks screen until admin password)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host_attack_simulation.py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Attack simulation for testing (6 attack types)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config.ini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Server connection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Python dependencies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install_agent.py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Automated setup 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README_AGENT.md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Quick reference guide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2. System Requirements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Software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3.8 or higher (tested with 3.12)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Windows 10 / Windows 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Connection to the IDS backend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psutil, requests, pywebview (auto-installed)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Network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Both machines must be on the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same network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(same router / hotspot / LAN)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Port 5000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must be open on the server machine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If firewall blocks it, run this on the server: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netsh advfirewall firewall add rule name="IDS Backend"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dir=in action=allow protocol=TCP localport=5000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3. Installation Steps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Step 1: Install Environment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Copy the host_agent folder to the target machine, then open CMD or PowerShell in that folder: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Option A — Automatic (Recommended):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python install_agent.py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This creates a virtual environment and installs all dependencies automatically.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Option B — Manual: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cd host_agent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python -m venv venv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venv\Scripts\activate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pip install -r requirements.txt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Step 2: Configure Server IP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IMPORTANT: 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Open config.ini and set server_host to the server's IP address: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[agent]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server_host = 192.168.1.6       ; &lt;-- Put server IP here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server_port = 5000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agent_key = changeme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pBdr>
          <w:left w:val="single" w:color="1B4F72" w:sz="6"/>
        </w:pBdr>
        <w:spacing w:after="100" w:before="100"/>
        <w:ind w:left="200" w:right="200"/>
      </w:pPr>
      <w:r>
        <w:rPr>
          <w:rFonts w:ascii="Segoe UI" w:cs="Segoe UI" w:eastAsia="Segoe UI" w:hAnsi="Segoe UI"/>
          <w:i/>
          <w:iCs/>
          <w:color w:val="2C3E50"/>
          <w:sz w:val="21"/>
          <w:szCs w:val="21"/>
        </w:rPr>
        <w:t xml:space="preserve">  How to find the server IP: On the server machine, open CMD and type 'ipconfig'. Use the IPv4 Address.</w:t>
      </w:r>
    </w:p>
    <w:p>
      <w:pPr>
        <w:pBdr>
          <w:left w:val="single" w:color="27AE60" w:sz="6"/>
        </w:pBdr>
        <w:spacing w:after="100" w:before="100"/>
        <w:ind w:left="200" w:right="200"/>
      </w:pPr>
      <w:r>
        <w:rPr>
          <w:rFonts w:ascii="Segoe UI" w:cs="Segoe UI" w:eastAsia="Segoe UI" w:hAnsi="Segoe UI"/>
          <w:i/>
          <w:iCs/>
          <w:color w:val="2C3E50"/>
          <w:sz w:val="21"/>
          <w:szCs w:val="21"/>
        </w:rPr>
        <w:t xml:space="preserve">  If both machines are on the same network, you can leave 'AUTO' and it will auto-discover.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Step 3: Run the Agent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venv\Scripts\activate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python host_agent.py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Or specify the server directly: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python host_agent.py --server 192.168.1.6:5000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If everything is working correctly, you should see: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==================================================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Host IDS Agent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Host:     PC-NAME (192.168.x.x)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Agent ID: xxxxxxxx...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Server:   http://192.168.1.6:5000/api/agent/host-report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Window:   5s  |  Interval: 10s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==================================================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[HEARTBEAT] Server is UP (attempt 1)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[REGISTER] registered_new (approved: True)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[OK] Threat=Normal | Action=No Action | logons=0 pkts=50 files=3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4. Connecting Devices Together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On the Server Machine (your machine):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Start the Backend: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python app.py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(from project/backend folder)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Start the Frontend: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npm run dev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(from project/frontend folder)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Find your IP: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ipconfig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in CMD → use IPv4 Address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On the Client Machine (target):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Copy the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host_agent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folder to the machine (USB / network share)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Run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python install_agent.py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Edit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config.ini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→ set the server's IP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Run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python host_agent.py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Quick Test Without a Router: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Enable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Mobile Hotspot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on your machine (Settings → Mobile Hotspot)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Connect the other machine to your hotspot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Use the hotspot IP (usually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192.168.137.1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)</w:t>
      </w:r>
    </w:p>
    <w:p>
      <w:pPr>
        <w:pBdr>
          <w:left w:val="single" w:color="C0392B" w:sz="6"/>
        </w:pBdr>
        <w:spacing w:after="100" w:before="100"/>
        <w:ind w:left="200" w:right="200"/>
      </w:pPr>
      <w:r>
        <w:rPr>
          <w:rFonts w:ascii="Segoe UI" w:cs="Segoe UI" w:eastAsia="Segoe UI" w:hAnsi="Segoe UI"/>
          <w:i/>
          <w:iCs/>
          <w:color w:val="2C3E50"/>
          <w:sz w:val="21"/>
          <w:szCs w:val="21"/>
        </w:rPr>
        <w:t xml:space="preserve">  Both machines MUST be on the same network for the agent to connect to the server.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5. How the Agent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First run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→ Generates a unique Hardware Fingerprint (CPU + MAC + Disk Serial)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Registers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with the IDS backend server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Every 10 seconds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— collects data from the machine: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File activity (new/modified files)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USB / removable device usage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Network connections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Login patterns &amp; timing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Sends features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to the AI model (XGBoost) on the 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If Attack detected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→ Server sends prevention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Lock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Forces re-authentication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Disable USB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Blocks USB storage devices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Alert Dialog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Shows warning (needs admin password to close)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Kill Processes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Terminates suspicious processes</w:t>
            </w:r>
          </w:p>
        </w:tc>
      </w:tr>
    </w:tbl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Alert Dialog Behavior: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Cannot be closed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without the admin password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Always on top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— stays above all windows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Centered on screen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— cannot be moved</w:t>
      </w:r>
    </w:p>
    <w:p>
      <w:pPr>
        <w:pStyle w:val="ListParagraph"/>
        <w:numPr>
          <w:ilvl w:val="0"/>
          <w:numId w:val="2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Default admin password: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admin123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6. Attack Simulation &amp; Testing</w:t>
      </w:r>
    </w:p>
    <w:p>
      <w:pPr>
        <w:pBdr>
          <w:left w:val="single" w:color="C0392B" w:sz="6"/>
        </w:pBdr>
        <w:spacing w:after="100" w:before="100"/>
        <w:ind w:left="200" w:right="200"/>
      </w:pPr>
      <w:r>
        <w:rPr>
          <w:rFonts w:ascii="Segoe UI" w:cs="Segoe UI" w:eastAsia="Segoe UI" w:hAnsi="Segoe UI"/>
          <w:i/>
          <w:iCs/>
          <w:color w:val="2C3E50"/>
          <w:sz w:val="21"/>
          <w:szCs w:val="21"/>
        </w:rPr>
        <w:t xml:space="preserve">  The Agent MUST be running before starting the simulation!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Open a NEW terminal and run: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venv\Scripts\activate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python host_attack_simulation.py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Available Attacks: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💾 Data Exfiltration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Copies files to virtual USB drive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🔥 IT Sabotage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Mass file creation/deletion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🕵️ Espionage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IP theft + multi-PC network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💰 Fraud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Unauthorized financial data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🌐 System Abuse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Network flooding (mass connections)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☠️ Combined Attack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All attacks at once (maximum intensity)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👤 Normal 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Normal activity (should NOT trigger detection)</w:t>
            </w:r>
          </w:p>
        </w:tc>
      </w:tr>
    </w:tbl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pBdr>
          <w:left w:val="single" w:color="27AE60" w:sz="6"/>
        </w:pBdr>
        <w:spacing w:after="100" w:before="100"/>
        <w:ind w:left="200" w:right="200"/>
      </w:pPr>
      <w:r>
        <w:rPr>
          <w:rFonts w:ascii="Segoe UI" w:cs="Segoe UI" w:eastAsia="Segoe UI" w:hAnsi="Segoe UI"/>
          <w:i/>
          <w:iCs/>
          <w:color w:val="2C3E50"/>
          <w:sz w:val="21"/>
          <w:szCs w:val="21"/>
        </w:rPr>
        <w:t xml:space="preserve">  SAFE: All attacks are simulated — files, USB drives, and changes are automatically cleaned up after each test.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Testing Steps: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Start the agent in one terminal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Open a second terminal and run the attack simulation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Choose an attack type (1-6)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Watch the agent terminal — it should detect the attack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Prevention actions will trigger (lock screen, alert, etc.)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After cleanup, agent should return to 'Normal'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7. Configuration Reference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config.ini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server_host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Server IP or AUTO for discovery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server_port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Backend server 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agent_key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changeme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Authentication key (must match server)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interval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Seconds between detection cycles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Feature collection window (seconds)</w:t>
            </w:r>
          </w:p>
        </w:tc>
      </w:tr>
    </w:tbl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Command-line Overrides: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python host_agent.py --server 192.168.1.6:5000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python host_agent.py --interval 5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ConnectionError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Check server IP and that port 5000 is open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Pending approval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Admin must approve the device from the Dashboard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Alert keeps appearing (false positive)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Enter admin password: admin123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pip install errors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Make sure you're in the venv: venv\Scripts\activate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pywebview not working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Run: pip install pywebview&gt;=4.0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Agent says 'rejected'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Delete .agent_id file and restart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Device not showing in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Both machines must be on same network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Agent can't find server (AUTO)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Set exact IP in config.ini instead of AUTO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Screen keeps locking after USB 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b w:val="false"/>
                <w:bCs w:val="false"/>
                <w:color w:val="2C3E50"/>
                <w:sz w:val="20"/>
                <w:szCs w:val="20"/>
              </w:rPr>
              <w:t xml:space="preserve">Update to latest version (USB fix applied)</w:t>
            </w:r>
          </w:p>
        </w:tc>
      </w:tr>
    </w:tbl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Common Firewall Fix: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If the agent cannot connect, run this on the SERVER machine: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netsh advfirewall firewall add rule name="IDS Backend"</w:t>
      </w:r>
    </w:p>
    <w:p>
      <w:pPr>
        <w:shd w:fill="2D2D2D" w:val="clear"/>
        <w:spacing w:after="0"/>
      </w:pPr>
      <w:r>
        <w:rPr>
          <w:rFonts w:ascii="Consolas" w:cs="Consolas" w:eastAsia="Consolas" w:hAnsi="Consolas"/>
          <w:color w:val="E0E0E0"/>
          <w:sz w:val="20"/>
          <w:szCs w:val="20"/>
        </w:rPr>
        <w:t xml:space="preserve">  dir=in action=allow protocol=TCP localport=5000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9. Security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Each machine generates a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unique hardware fingerprint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— copying files to another machine won't reuse the same identity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The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.agent_id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file is generated on first run —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do NOT copy it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between machines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Default admin password: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admin123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(can be changed in backend settings)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The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agent_key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in config.ini must match the server's AGENT_KEY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Press </w:t>
      </w: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Ctrl+C</w:t>
      </w:r>
      <w:r>
        <w:rPr>
          <w:rFonts w:ascii="Segoe UI" w:cs="Segoe UI" w:eastAsia="Segoe UI" w:hAnsi="Segoe UI"/>
          <w:color w:val="2C3E50"/>
          <w:sz w:val="22"/>
          <w:szCs w:val="22"/>
        </w:rPr>
        <w:t xml:space="preserve"> to stop the agent — it resets all prevention actions safely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B4F72"/>
        </w:rPr>
        <w:t xml:space="preserve">Stopping the Agent: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Press Ctrl+C in the agent terminal. The agent will: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Reset all prevention actions (re-enable USB, etc.)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Close network connections</w:t>
      </w:r>
    </w:p>
    <w:p>
      <w:pPr>
        <w:pStyle w:val="ListParagraph"/>
        <w:numPr>
          <w:ilvl w:val="0"/>
          <w:numId w:val="3"/>
        </w:numPr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>Print confirmation message</w:t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bidi w:val="false"/>
        <w:spacing w:after="120"/>
        <w:jc w:val="left"/>
      </w:pPr>
      <w:r>
        <w:rPr>
          <w:rFonts w:ascii="Segoe UI" w:cs="Segoe UI" w:eastAsia="Segoe UI" w:hAnsi="Segoe UI"/>
          <w:color w:val="2C3E50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Segoe UI" w:cs="Segoe UI" w:eastAsia="Segoe UI" w:hAnsi="Segoe UI"/>
          <w:i/>
          <w:iCs/>
          <w:color w:val="7F8C8D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7F8C8D"/>
        <w:sz w:val="18"/>
        <w:szCs w:val="18"/>
      </w:rPr>
      <w:t xml:space="preserve">Page </w:t>
    </w:r>
    <w:r>
      <w:rPr>
        <w:rFonts w:ascii="Segoe UI" w:cs="Segoe UI" w:eastAsia="Segoe UI" w:hAnsi="Segoe U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7F8C8D"/>
        <w:sz w:val="18"/>
        <w:szCs w:val="18"/>
      </w:rPr>
      <w:t xml:space="preserve">IDS Host Agent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egoe UI" w:cs="Segoe UI" w:eastAsia="Segoe UI" w:hAnsi="Segoe U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egoe UI" w:cs="Segoe UI" w:eastAsia="Segoe UI" w:hAnsi="Segoe UI"/>
      <w:b/>
      <w:bCs/>
      <w:color w:val="1B4F7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egoe UI" w:cs="Segoe UI" w:eastAsia="Segoe UI" w:hAnsi="Segoe U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2026-04-09T13:14:05.367Z</dcterms:created>
  <dcterms:modified xsi:type="dcterms:W3CDTF">2026-04-09T13:14:05.368Z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