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AF538" w14:textId="77777777" w:rsidR="00773603" w:rsidRPr="00D11C61" w:rsidRDefault="00773603" w:rsidP="00773603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D11C61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Индивидуально-типологический опросник (взрослый вариант)</w:t>
      </w:r>
      <w:r w:rsidRPr="00D11C61">
        <w:rPr>
          <w:rStyle w:val="a5"/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footnoteReference w:id="1"/>
      </w:r>
      <w:r w:rsidRPr="00D11C61">
        <w:rPr>
          <w:rStyle w:val="a5"/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footnoteReference w:id="2"/>
      </w:r>
    </w:p>
    <w:p w14:paraId="4DFE4B3F" w14:textId="77777777" w:rsidR="00773603" w:rsidRPr="00D11C61" w:rsidRDefault="00773603" w:rsidP="00773603">
      <w:pPr>
        <w:rPr>
          <w:sz w:val="28"/>
          <w:szCs w:val="28"/>
          <w:lang w:eastAsia="ru-RU"/>
        </w:rPr>
      </w:pPr>
    </w:p>
    <w:p w14:paraId="2F998AED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firstLine="709"/>
        <w:rPr>
          <w:rStyle w:val="2115pt"/>
          <w:rFonts w:ascii="Times New Roman" w:hAnsi="Times New Roman" w:cs="Times New Roman"/>
          <w:b w:val="0"/>
          <w:i w:val="0"/>
          <w:sz w:val="24"/>
          <w:szCs w:val="24"/>
        </w:rPr>
      </w:pPr>
      <w:r w:rsidRPr="00D11C61">
        <w:rPr>
          <w:rStyle w:val="2115pt"/>
          <w:rFonts w:ascii="Times New Roman" w:hAnsi="Times New Roman" w:cs="Times New Roman"/>
          <w:sz w:val="24"/>
          <w:szCs w:val="24"/>
        </w:rPr>
        <w:t xml:space="preserve">Автор: </w:t>
      </w:r>
      <w:proofErr w:type="spellStart"/>
      <w:r w:rsidRPr="00D11C61">
        <w:rPr>
          <w:rStyle w:val="2115pt"/>
          <w:rFonts w:ascii="Times New Roman" w:hAnsi="Times New Roman" w:cs="Times New Roman"/>
          <w:sz w:val="24"/>
          <w:szCs w:val="24"/>
        </w:rPr>
        <w:t>Собчик</w:t>
      </w:r>
      <w:proofErr w:type="spellEnd"/>
      <w:r w:rsidRPr="00D11C61">
        <w:rPr>
          <w:rStyle w:val="2115pt"/>
          <w:rFonts w:ascii="Times New Roman" w:hAnsi="Times New Roman" w:cs="Times New Roman"/>
          <w:sz w:val="24"/>
          <w:szCs w:val="24"/>
        </w:rPr>
        <w:t xml:space="preserve"> Л.Н.</w:t>
      </w:r>
    </w:p>
    <w:p w14:paraId="3073742D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firstLine="709"/>
        <w:rPr>
          <w:rStyle w:val="2115pt"/>
          <w:rFonts w:ascii="Times New Roman" w:hAnsi="Times New Roman" w:cs="Times New Roman"/>
          <w:i w:val="0"/>
          <w:sz w:val="24"/>
          <w:szCs w:val="24"/>
        </w:rPr>
      </w:pPr>
    </w:p>
    <w:p w14:paraId="583CA02A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firstLine="709"/>
        <w:rPr>
          <w:rStyle w:val="2115pt"/>
          <w:rFonts w:ascii="Times New Roman" w:hAnsi="Times New Roman" w:cs="Times New Roman"/>
          <w:b w:val="0"/>
          <w:i w:val="0"/>
          <w:sz w:val="24"/>
          <w:szCs w:val="24"/>
        </w:rPr>
      </w:pPr>
      <w:r w:rsidRPr="00D11C61">
        <w:rPr>
          <w:rStyle w:val="2115pt"/>
          <w:rFonts w:ascii="Times New Roman" w:hAnsi="Times New Roman" w:cs="Times New Roman"/>
          <w:sz w:val="24"/>
          <w:szCs w:val="24"/>
        </w:rPr>
        <w:t>Сокращенное название: ИТО.</w:t>
      </w:r>
    </w:p>
    <w:p w14:paraId="28D93F7B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firstLine="709"/>
        <w:rPr>
          <w:rStyle w:val="2115pt"/>
          <w:rFonts w:ascii="Times New Roman" w:hAnsi="Times New Roman" w:cs="Times New Roman"/>
          <w:i w:val="0"/>
          <w:sz w:val="24"/>
          <w:szCs w:val="24"/>
        </w:rPr>
      </w:pPr>
    </w:p>
    <w:p w14:paraId="31650B74" w14:textId="77777777" w:rsidR="00773603" w:rsidRPr="00D11C61" w:rsidRDefault="00773603" w:rsidP="00773603">
      <w:pPr>
        <w:pStyle w:val="11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D11C61">
        <w:rPr>
          <w:rStyle w:val="2115pt"/>
          <w:rFonts w:ascii="Times New Roman" w:hAnsi="Times New Roman" w:cs="Times New Roman"/>
          <w:sz w:val="24"/>
          <w:szCs w:val="24"/>
        </w:rPr>
        <w:t>Назначение.</w:t>
      </w:r>
      <w:r w:rsidRPr="00D11C61">
        <w:rPr>
          <w:rFonts w:ascii="Times New Roman" w:hAnsi="Times New Roman" w:cs="Times New Roman"/>
        </w:rPr>
        <w:t xml:space="preserve"> Методика представляет собой 91 вопрос. Система оценки представлена в бальной шкале. Предъявляется в виде бланка и регистрационного листа. В процессе анализа результатов ответы испытуемого подсчитываются в соответствии с ключами. Методика включает в себя такие шкалы как: Ложь, Аггравация, Экстраверсия, Спонтанность, Агрессивность, Ригидность, Интроверсия, </w:t>
      </w:r>
      <w:proofErr w:type="spellStart"/>
      <w:r w:rsidRPr="00D11C61">
        <w:rPr>
          <w:rFonts w:ascii="Times New Roman" w:hAnsi="Times New Roman" w:cs="Times New Roman"/>
        </w:rPr>
        <w:t>Сензитивность</w:t>
      </w:r>
      <w:proofErr w:type="spellEnd"/>
      <w:r w:rsidRPr="00D11C61">
        <w:rPr>
          <w:rFonts w:ascii="Times New Roman" w:hAnsi="Times New Roman" w:cs="Times New Roman"/>
        </w:rPr>
        <w:t xml:space="preserve">, Тревожность, Лабильность. Интерпретация результатов позволяет оценить 4 уровня: </w:t>
      </w:r>
      <w:proofErr w:type="spellStart"/>
      <w:r w:rsidRPr="00D11C61">
        <w:rPr>
          <w:rFonts w:ascii="Times New Roman" w:hAnsi="Times New Roman" w:cs="Times New Roman"/>
        </w:rPr>
        <w:t>невыраженность</w:t>
      </w:r>
      <w:proofErr w:type="spellEnd"/>
      <w:r w:rsidRPr="00D11C61">
        <w:rPr>
          <w:rFonts w:ascii="Times New Roman" w:hAnsi="Times New Roman" w:cs="Times New Roman"/>
        </w:rPr>
        <w:t xml:space="preserve"> тенденции (низкое </w:t>
      </w:r>
      <w:proofErr w:type="spellStart"/>
      <w:r w:rsidRPr="00D11C61">
        <w:rPr>
          <w:rFonts w:ascii="Times New Roman" w:hAnsi="Times New Roman" w:cs="Times New Roman"/>
        </w:rPr>
        <w:t>самопонимание</w:t>
      </w:r>
      <w:proofErr w:type="spellEnd"/>
      <w:r w:rsidRPr="00D11C61">
        <w:rPr>
          <w:rFonts w:ascii="Times New Roman" w:hAnsi="Times New Roman" w:cs="Times New Roman"/>
        </w:rPr>
        <w:t xml:space="preserve"> или </w:t>
      </w:r>
      <w:proofErr w:type="spellStart"/>
      <w:r w:rsidRPr="00D11C61">
        <w:rPr>
          <w:rFonts w:ascii="Times New Roman" w:hAnsi="Times New Roman" w:cs="Times New Roman"/>
        </w:rPr>
        <w:t>неоткровенность</w:t>
      </w:r>
      <w:proofErr w:type="spellEnd"/>
      <w:r w:rsidRPr="00D11C61">
        <w:rPr>
          <w:rFonts w:ascii="Times New Roman" w:hAnsi="Times New Roman" w:cs="Times New Roman"/>
        </w:rPr>
        <w:t xml:space="preserve"> при обследовании), норма, акцентуированные черты, </w:t>
      </w:r>
      <w:proofErr w:type="spellStart"/>
      <w:r w:rsidRPr="00D11C61">
        <w:rPr>
          <w:rFonts w:ascii="Times New Roman" w:hAnsi="Times New Roman" w:cs="Times New Roman"/>
        </w:rPr>
        <w:t>дезадаптивный</w:t>
      </w:r>
      <w:proofErr w:type="spellEnd"/>
      <w:r w:rsidRPr="00D11C61">
        <w:rPr>
          <w:rFonts w:ascii="Times New Roman" w:hAnsi="Times New Roman" w:cs="Times New Roman"/>
        </w:rPr>
        <w:t xml:space="preserve"> уровень. Также оцениваются избыточно выраженные тенденции, компенсированные полярными свойствами. Также методика позволяет оценить социально-психологические аспекты (Лидерство, </w:t>
      </w:r>
      <w:proofErr w:type="spellStart"/>
      <w:r w:rsidRPr="00D11C61">
        <w:rPr>
          <w:rFonts w:ascii="Times New Roman" w:hAnsi="Times New Roman" w:cs="Times New Roman"/>
        </w:rPr>
        <w:t>Неконформность</w:t>
      </w:r>
      <w:proofErr w:type="spellEnd"/>
      <w:r w:rsidRPr="00D11C61">
        <w:rPr>
          <w:rFonts w:ascii="Times New Roman" w:hAnsi="Times New Roman" w:cs="Times New Roman"/>
        </w:rPr>
        <w:t xml:space="preserve">, Конфликтность, Индивидуализм, Зависимость, Конформность, </w:t>
      </w:r>
      <w:proofErr w:type="spellStart"/>
      <w:r w:rsidRPr="00D11C61">
        <w:rPr>
          <w:rFonts w:ascii="Times New Roman" w:hAnsi="Times New Roman" w:cs="Times New Roman"/>
        </w:rPr>
        <w:t>Компромиссность</w:t>
      </w:r>
      <w:proofErr w:type="spellEnd"/>
      <w:r w:rsidRPr="00D11C61">
        <w:rPr>
          <w:rFonts w:ascii="Times New Roman" w:hAnsi="Times New Roman" w:cs="Times New Roman"/>
        </w:rPr>
        <w:t>, Коммуникативность), образуемые при высоких показателях по соседствующим типологическим свойствам.</w:t>
      </w:r>
    </w:p>
    <w:p w14:paraId="0C753CB5" w14:textId="77777777" w:rsidR="00773603" w:rsidRPr="00D11C61" w:rsidRDefault="00773603" w:rsidP="00773603">
      <w:pPr>
        <w:pStyle w:val="11"/>
        <w:tabs>
          <w:tab w:val="left" w:pos="993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</w:rPr>
      </w:pPr>
    </w:p>
    <w:p w14:paraId="08A69DE2" w14:textId="77777777" w:rsidR="00773603" w:rsidRPr="00D11C61" w:rsidRDefault="00773603" w:rsidP="00773603">
      <w:pPr>
        <w:pStyle w:val="11"/>
        <w:tabs>
          <w:tab w:val="left" w:pos="993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</w:rPr>
      </w:pPr>
      <w:r w:rsidRPr="00D11C61">
        <w:rPr>
          <w:rFonts w:ascii="Times New Roman" w:hAnsi="Times New Roman" w:cs="Times New Roman"/>
          <w:b/>
        </w:rPr>
        <w:t>Цель:</w:t>
      </w:r>
      <w:r w:rsidRPr="00D11C61">
        <w:rPr>
          <w:rFonts w:ascii="Times New Roman" w:hAnsi="Times New Roman" w:cs="Times New Roman"/>
        </w:rPr>
        <w:t xml:space="preserve"> оценка преобладающих индивидуально-личностных свойств (ведущих тенденций).</w:t>
      </w:r>
    </w:p>
    <w:p w14:paraId="7B03AE6E" w14:textId="77777777" w:rsidR="00773603" w:rsidRPr="00D11C61" w:rsidRDefault="00773603" w:rsidP="00773603">
      <w:pPr>
        <w:pStyle w:val="22"/>
        <w:shd w:val="clear" w:color="auto" w:fill="auto"/>
        <w:spacing w:before="0" w:after="33" w:line="240" w:lineRule="auto"/>
        <w:rPr>
          <w:rFonts w:ascii="Times New Roman" w:hAnsi="Times New Roman" w:cs="Times New Roman"/>
          <w:i w:val="0"/>
          <w:sz w:val="24"/>
          <w:szCs w:val="24"/>
        </w:rPr>
      </w:pPr>
    </w:p>
    <w:p w14:paraId="5747AF2A" w14:textId="77777777" w:rsidR="00773603" w:rsidRPr="00D11C61" w:rsidRDefault="00773603" w:rsidP="00773603">
      <w:pPr>
        <w:pStyle w:val="22"/>
        <w:shd w:val="clear" w:color="auto" w:fill="auto"/>
        <w:spacing w:before="0" w:after="33" w:line="240" w:lineRule="auto"/>
        <w:rPr>
          <w:rFonts w:ascii="Times New Roman" w:hAnsi="Times New Roman" w:cs="Times New Roman"/>
          <w:i w:val="0"/>
          <w:sz w:val="24"/>
          <w:szCs w:val="24"/>
        </w:rPr>
      </w:pPr>
      <w:r w:rsidRPr="00D11C61">
        <w:rPr>
          <w:rFonts w:ascii="Times New Roman" w:hAnsi="Times New Roman" w:cs="Times New Roman"/>
          <w:i w:val="0"/>
          <w:sz w:val="24"/>
          <w:szCs w:val="24"/>
        </w:rPr>
        <w:t>ИНСТРУКЦИЯ К ОПРОСНИКУ ИТО</w:t>
      </w:r>
    </w:p>
    <w:p w14:paraId="7417CC2D" w14:textId="77777777" w:rsidR="00773603" w:rsidRPr="00D11C61" w:rsidRDefault="00773603" w:rsidP="00773603">
      <w:pPr>
        <w:pStyle w:val="22"/>
        <w:shd w:val="clear" w:color="auto" w:fill="auto"/>
        <w:spacing w:before="0" w:after="0" w:line="240" w:lineRule="auto"/>
        <w:rPr>
          <w:rFonts w:ascii="Times New Roman" w:hAnsi="Times New Roman" w:cs="Times New Roman"/>
          <w:i w:val="0"/>
          <w:sz w:val="24"/>
          <w:szCs w:val="24"/>
        </w:rPr>
      </w:pPr>
    </w:p>
    <w:p w14:paraId="5000C618" w14:textId="77777777" w:rsidR="00773603" w:rsidRPr="00D11C61" w:rsidRDefault="00773603" w:rsidP="007736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Прочитав каждое утверждение, поставьте «+» (Верно) рядом с номером соответствующего утверждения в бланке ответов, если Вы согласны с утверждением, или «-» (Неверно), если Вы с ним не согласны.</w:t>
      </w:r>
    </w:p>
    <w:p w14:paraId="48BC685A" w14:textId="77777777" w:rsidR="00773603" w:rsidRPr="00D11C61" w:rsidRDefault="00773603" w:rsidP="00773603">
      <w:pPr>
        <w:pStyle w:val="22"/>
        <w:shd w:val="clear" w:color="auto" w:fill="auto"/>
        <w:spacing w:before="0" w:after="0" w:line="240" w:lineRule="auto"/>
        <w:rPr>
          <w:rFonts w:ascii="Times New Roman" w:hAnsi="Times New Roman" w:cs="Times New Roman"/>
          <w:i w:val="0"/>
          <w:sz w:val="24"/>
          <w:szCs w:val="24"/>
        </w:rPr>
      </w:pPr>
    </w:p>
    <w:p w14:paraId="7EFC122B" w14:textId="77777777" w:rsidR="00773603" w:rsidRPr="00D11C61" w:rsidRDefault="00773603" w:rsidP="00773603">
      <w:pPr>
        <w:pStyle w:val="22"/>
        <w:shd w:val="clear" w:color="auto" w:fill="auto"/>
        <w:spacing w:before="0" w:after="0" w:line="240" w:lineRule="auto"/>
        <w:rPr>
          <w:rFonts w:ascii="Times New Roman" w:hAnsi="Times New Roman" w:cs="Times New Roman"/>
          <w:i w:val="0"/>
          <w:sz w:val="24"/>
          <w:szCs w:val="24"/>
        </w:rPr>
      </w:pPr>
      <w:r w:rsidRPr="00D11C61">
        <w:rPr>
          <w:rFonts w:ascii="Times New Roman" w:hAnsi="Times New Roman" w:cs="Times New Roman"/>
          <w:i w:val="0"/>
          <w:sz w:val="24"/>
          <w:szCs w:val="24"/>
        </w:rPr>
        <w:t>Опросник ИТО</w:t>
      </w:r>
    </w:p>
    <w:p w14:paraId="2751F4C8" w14:textId="77777777" w:rsidR="00773603" w:rsidRPr="00D11C61" w:rsidRDefault="00773603" w:rsidP="00773603">
      <w:pPr>
        <w:pStyle w:val="22"/>
        <w:shd w:val="clear" w:color="auto" w:fill="auto"/>
        <w:spacing w:before="0" w:after="0" w:line="240" w:lineRule="auto"/>
        <w:rPr>
          <w:rFonts w:ascii="Times New Roman" w:hAnsi="Times New Roman" w:cs="Times New Roman"/>
          <w:i w:val="0"/>
          <w:sz w:val="24"/>
          <w:szCs w:val="24"/>
        </w:rPr>
      </w:pPr>
    </w:p>
    <w:p w14:paraId="0E286B8F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постараюсь отнестись к исследованию ответственно, быть максимально искренним.</w:t>
      </w:r>
    </w:p>
    <w:p w14:paraId="3FB30AB1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У меня очень сложный и трудный для окружающих характер.</w:t>
      </w:r>
    </w:p>
    <w:p w14:paraId="52ADF58D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лучше справляюсь с работой в тишине и одиночестве чем в присутствии многих людей или в шумном месте.</w:t>
      </w:r>
    </w:p>
    <w:p w14:paraId="76B20679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Решая серьезные проблемы, я, как правило, обхожусь без посторонней помощи.</w:t>
      </w:r>
    </w:p>
    <w:p w14:paraId="26AF5183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очень редко заговариваю первым (первой) с незнакомым! людьми.</w:t>
      </w:r>
    </w:p>
    <w:p w14:paraId="2ED6C451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Для меня важно, что подумают другие о моих высказываниях и поступках.</w:t>
      </w:r>
    </w:p>
    <w:p w14:paraId="003613F9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Если будет нужно, я разрушу все преграды на пути к достижению цели.</w:t>
      </w:r>
    </w:p>
    <w:p w14:paraId="35A8E1F1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часто тревожусь по пустякам.</w:t>
      </w:r>
    </w:p>
    <w:p w14:paraId="2AF0B405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В моих неудачах виноваты определенные люди.</w:t>
      </w:r>
    </w:p>
    <w:p w14:paraId="6F36E108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Для меня важно иметь единое мнение с теми людьми, с которыми я обычно общаюсь.</w:t>
      </w:r>
    </w:p>
    <w:p w14:paraId="2763D91B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 xml:space="preserve">Меня мало касается все, что случается с другими. </w:t>
      </w:r>
    </w:p>
    <w:p w14:paraId="3C8CBB8C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 xml:space="preserve">Мне интересны яркие, артистичные личности. </w:t>
      </w:r>
    </w:p>
    <w:p w14:paraId="7E03C26C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Мне нет дела до чужих страданий: хватает своих.</w:t>
      </w:r>
    </w:p>
    <w:p w14:paraId="71469DE5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lastRenderedPageBreak/>
        <w:t>В шумной компании я чаще всего — в роли только наблюдателя.</w:t>
      </w:r>
    </w:p>
    <w:p w14:paraId="3D24535A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 xml:space="preserve">Для меня невыносимо наблюдать страдания других людей. </w:t>
      </w:r>
    </w:p>
    <w:p w14:paraId="359E7299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proofErr w:type="gramStart"/>
      <w:r w:rsidRPr="00D11C61">
        <w:rPr>
          <w:color w:val="auto"/>
          <w:sz w:val="24"/>
          <w:szCs w:val="24"/>
        </w:rPr>
        <w:t>Я — человек</w:t>
      </w:r>
      <w:proofErr w:type="gramEnd"/>
      <w:r w:rsidRPr="00D11C61">
        <w:rPr>
          <w:color w:val="auto"/>
          <w:sz w:val="24"/>
          <w:szCs w:val="24"/>
        </w:rPr>
        <w:t xml:space="preserve"> абсолютно правдивый и искренний.</w:t>
      </w:r>
    </w:p>
    <w:p w14:paraId="1A9F1553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Все мои беды связаны с собственным неумением ладить с людьми.</w:t>
      </w:r>
    </w:p>
    <w:p w14:paraId="6401DE67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Меня часто тянет к шумным компаниям.</w:t>
      </w:r>
    </w:p>
    <w:p w14:paraId="36BDF9AC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 xml:space="preserve">Принимая важное решение, я всегда действую самостоятельно. </w:t>
      </w:r>
    </w:p>
    <w:p w14:paraId="312016AC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Мне всегда приятно заводить новых знакомых.</w:t>
      </w:r>
    </w:p>
    <w:p w14:paraId="3712A07F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Берясь за какое-либо дело, я не стану долго раздумывать, прежде чем начать действовать.</w:t>
      </w:r>
    </w:p>
    <w:p w14:paraId="60A40412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Меня раздражают люди, пытающиеся изменить мое мнение, когда я уверен (уверена) в своей правоте.</w:t>
      </w:r>
    </w:p>
    <w:p w14:paraId="0F3D21E0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 xml:space="preserve">Я часто волнуюсь за близких мне людей даже без серьезного повода. </w:t>
      </w:r>
    </w:p>
    <w:p w14:paraId="3749411A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 xml:space="preserve">Я не терплю, когда кто-нибудь меняет заведенный мною порядок. </w:t>
      </w:r>
    </w:p>
    <w:p w14:paraId="10535B2A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умею привлекать к себе внимание окружающих меня людей.</w:t>
      </w:r>
    </w:p>
    <w:p w14:paraId="68DD1021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 xml:space="preserve">В жизни я твердо придерживаюсь определенных принципов. </w:t>
      </w:r>
    </w:p>
    <w:p w14:paraId="03C0B2D6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Люблю посещать компании, где можно танцевать или петь.</w:t>
      </w:r>
    </w:p>
    <w:p w14:paraId="12995DFD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чрезвычайно чувствителен (чувствительна) к изменениям в настроении окружающих меня людей.</w:t>
      </w:r>
    </w:p>
    <w:p w14:paraId="20B766C3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 xml:space="preserve">Я </w:t>
      </w:r>
      <w:proofErr w:type="gramStart"/>
      <w:r w:rsidRPr="00D11C61">
        <w:rPr>
          <w:color w:val="auto"/>
          <w:sz w:val="24"/>
          <w:szCs w:val="24"/>
        </w:rPr>
        <w:t>могу</w:t>
      </w:r>
      <w:proofErr w:type="gramEnd"/>
      <w:r w:rsidRPr="00D11C61">
        <w:rPr>
          <w:color w:val="auto"/>
          <w:sz w:val="24"/>
          <w:szCs w:val="24"/>
        </w:rPr>
        <w:t xml:space="preserve"> не смущаясь дурачиться в веселой компании.</w:t>
      </w:r>
    </w:p>
    <w:p w14:paraId="36EE14FE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спокойно отношусь к тому, что кто-то рядом переживает по поводу своих неприятностей.</w:t>
      </w:r>
    </w:p>
    <w:p w14:paraId="66A8190E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никогда не поступаю как эгоист (эгоистка).</w:t>
      </w:r>
    </w:p>
    <w:p w14:paraId="59D6248C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Часто бывает так, что из-за меня у окружающих портится настроение.</w:t>
      </w:r>
    </w:p>
    <w:p w14:paraId="0744EF5F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Интересные идеи приходят мне в голову чаще, когда я один (одна).</w:t>
      </w:r>
    </w:p>
    <w:p w14:paraId="7A9FC130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могу взять на себя ответственность за целую группу людей для пользы дела.</w:t>
      </w:r>
    </w:p>
    <w:p w14:paraId="5DC338AF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Мне трудно преодолеть застенчивость, когда нужно говорить перед группой людей.</w:t>
      </w:r>
    </w:p>
    <w:p w14:paraId="2562814B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Мнение старших по возрасту или положению большого значения для меня не имеет.</w:t>
      </w:r>
    </w:p>
    <w:p w14:paraId="4F06ED6A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Мне не трудно заставить других людей действовать так, как я считаю нужным.</w:t>
      </w:r>
    </w:p>
    <w:p w14:paraId="57CEED2C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так сильно переживаю неудачи, что у меня ухудшается самочувствие.</w:t>
      </w:r>
    </w:p>
    <w:p w14:paraId="386D9FE1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всегда бываю упрям (упряма) в тех случаях, когда уверен (уверена) своей правоте.</w:t>
      </w:r>
    </w:p>
    <w:p w14:paraId="609B4DFB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Если в компании я не нахожусь в центре внимания, мне становится скучно.</w:t>
      </w:r>
    </w:p>
    <w:p w14:paraId="410B8ED2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Никто не может навязать мне свое мнение.</w:t>
      </w:r>
    </w:p>
    <w:p w14:paraId="7372D2B2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Мне нравится путешествовать с разными, каждый раз новыми, попутчиками.</w:t>
      </w:r>
    </w:p>
    <w:p w14:paraId="1709F0A6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могу изменить свое мнение под давлением окружающих.</w:t>
      </w:r>
    </w:p>
    <w:p w14:paraId="7361DF0D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В поезде я с удовольствием провожу время в беседе с соседями по купе.</w:t>
      </w:r>
    </w:p>
    <w:p w14:paraId="0CB6F242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никогда не вру.</w:t>
      </w:r>
    </w:p>
    <w:p w14:paraId="61787D41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никогда не откладываю на завтра то, что следовало сделать сегодня.</w:t>
      </w:r>
    </w:p>
    <w:p w14:paraId="666A180D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вечно всем недоволен (недовольна).</w:t>
      </w:r>
    </w:p>
    <w:p w14:paraId="0F29AB14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люблю одиночество, позволяющее мне сосредоточиться на своих мыслях.</w:t>
      </w:r>
    </w:p>
    <w:p w14:paraId="4C94D783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умею заинтересовать людей и повести их за собой.</w:t>
      </w:r>
    </w:p>
    <w:p w14:paraId="051C8DBE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Мне нравится командовать другими.</w:t>
      </w:r>
    </w:p>
    <w:p w14:paraId="33765AA3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умею дать отпор тем, кто вмешивается в мои дела.</w:t>
      </w:r>
    </w:p>
    <w:p w14:paraId="5E7FE3EC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Мне бывает неловко за высказывания и поступки моих близких.</w:t>
      </w:r>
    </w:p>
    <w:p w14:paraId="6B57C43A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Мне нередко приходилось в драке защищать свои права.</w:t>
      </w:r>
    </w:p>
    <w:p w14:paraId="210FC9B4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испытываю чувство вины (или даже стыда), если меня преследуют неудачи.</w:t>
      </w:r>
    </w:p>
    <w:p w14:paraId="75B9AFC4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Мое настроение находится в сильной зависимости от настроя тех, кто меня окружает.</w:t>
      </w:r>
    </w:p>
    <w:p w14:paraId="6F98E6F0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добиваюсь своего упорством и настойчивостью.</w:t>
      </w:r>
    </w:p>
    <w:p w14:paraId="57E08564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Мне часто бывает скучно, когда все вокруг веселятся.</w:t>
      </w:r>
    </w:p>
    <w:p w14:paraId="5B6A1F13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Мое грустное настроение легко исправляется, если я смотрю в кино или по телевизору комедийное представление.</w:t>
      </w:r>
    </w:p>
    <w:p w14:paraId="1136FC43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Ради сохранения добрых отношений я могу отказаться от своих намерений.</w:t>
      </w:r>
    </w:p>
    <w:p w14:paraId="05786073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lastRenderedPageBreak/>
        <w:t>Я всегда придерживаюсь общепринятых правил поведения.</w:t>
      </w:r>
    </w:p>
    <w:p w14:paraId="7618C18A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Меня любят все мои друзья.</w:t>
      </w:r>
    </w:p>
    <w:p w14:paraId="2EC5B9F4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У меня трагичная судьба.</w:t>
      </w:r>
    </w:p>
    <w:p w14:paraId="727B91FD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У меня много близких друзей.</w:t>
      </w:r>
    </w:p>
    <w:p w14:paraId="099C9AA3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proofErr w:type="gramStart"/>
      <w:r w:rsidRPr="00D11C61">
        <w:rPr>
          <w:color w:val="auto"/>
          <w:sz w:val="24"/>
          <w:szCs w:val="24"/>
        </w:rPr>
        <w:t>Я — самый несчастный человек</w:t>
      </w:r>
      <w:proofErr w:type="gramEnd"/>
      <w:r w:rsidRPr="00D11C61">
        <w:rPr>
          <w:color w:val="auto"/>
          <w:sz w:val="24"/>
          <w:szCs w:val="24"/>
        </w:rPr>
        <w:t xml:space="preserve"> на свете.</w:t>
      </w:r>
    </w:p>
    <w:p w14:paraId="57E51F47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Мне проще надеяться на других, чем брать на себя ответственность, даже если речь идет о моих проблемах.</w:t>
      </w:r>
    </w:p>
    <w:p w14:paraId="0BEDCC40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стараюсь быть таким (такой), как все, не выделяться! среди других.</w:t>
      </w:r>
    </w:p>
    <w:p w14:paraId="3CC1647A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proofErr w:type="gramStart"/>
      <w:r w:rsidRPr="00D11C61">
        <w:rPr>
          <w:color w:val="auto"/>
          <w:sz w:val="24"/>
          <w:szCs w:val="24"/>
        </w:rPr>
        <w:t>Я — человек</w:t>
      </w:r>
      <w:proofErr w:type="gramEnd"/>
      <w:r w:rsidRPr="00D11C61">
        <w:rPr>
          <w:color w:val="auto"/>
          <w:sz w:val="24"/>
          <w:szCs w:val="24"/>
        </w:rPr>
        <w:t xml:space="preserve"> спокойный, уравновешенный.</w:t>
      </w:r>
    </w:p>
    <w:p w14:paraId="6238831F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 xml:space="preserve">Я могу долго не реагировать на чьи-то шутки, а потом! «взорваться».                                           </w:t>
      </w:r>
    </w:p>
    <w:p w14:paraId="2D0B1E32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очень чувствителен (чувствительна) к изменениям погоды.</w:t>
      </w:r>
    </w:p>
    <w:p w14:paraId="1E922727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не люблю присутствовать на шумных застольях.</w:t>
      </w:r>
    </w:p>
    <w:p w14:paraId="67F4C57A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могу проявить безалаберность в делах, а потом понемногу привожу их в порядок.</w:t>
      </w:r>
    </w:p>
    <w:p w14:paraId="3448D002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люблю ходить в гости.</w:t>
      </w:r>
    </w:p>
    <w:p w14:paraId="6860ABC6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Мне все равно, что обо мне думают окружающие.</w:t>
      </w:r>
    </w:p>
    <w:p w14:paraId="5FAABCF8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волнуюсь только по поводу очень больших неприятностей.</w:t>
      </w:r>
    </w:p>
    <w:p w14:paraId="34206178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никогда не испытываю желания выругаться.</w:t>
      </w:r>
    </w:p>
    <w:p w14:paraId="5947F73C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никого никогда не обманывал (не обманывала).</w:t>
      </w:r>
    </w:p>
    <w:p w14:paraId="38E48CF1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Мне никто не нужен, и я не нужен (не нужна) никому.</w:t>
      </w:r>
    </w:p>
    <w:p w14:paraId="32FFD2B7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proofErr w:type="gramStart"/>
      <w:r w:rsidRPr="00D11C61">
        <w:rPr>
          <w:color w:val="auto"/>
          <w:sz w:val="24"/>
          <w:szCs w:val="24"/>
        </w:rPr>
        <w:t>Я — человек</w:t>
      </w:r>
      <w:proofErr w:type="gramEnd"/>
      <w:r w:rsidRPr="00D11C61">
        <w:rPr>
          <w:color w:val="auto"/>
          <w:sz w:val="24"/>
          <w:szCs w:val="24"/>
        </w:rPr>
        <w:t xml:space="preserve"> застенчивый.</w:t>
      </w:r>
    </w:p>
    <w:p w14:paraId="1B43962B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Мне ужасно не везет в жизни.</w:t>
      </w:r>
    </w:p>
    <w:p w14:paraId="0AE4A161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часто стараюсь следовать советам более авторитетной личности.</w:t>
      </w:r>
    </w:p>
    <w:p w14:paraId="000FAABC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бы очень переживал (переживала), если бы кого-то задел (задела) или обидел (обидела).</w:t>
      </w:r>
    </w:p>
    <w:p w14:paraId="74158D04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Меня ничем не испугать.</w:t>
      </w:r>
    </w:p>
    <w:p w14:paraId="79CFBE6C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часто пользуюсь чужими советами при решении своих проблем.</w:t>
      </w:r>
    </w:p>
    <w:p w14:paraId="31C93956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В своих неудачах я в первую очередь виню себя.</w:t>
      </w:r>
    </w:p>
    <w:p w14:paraId="0FA954B6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совершенно не обращаю внимания на свой стиль одежды.</w:t>
      </w:r>
    </w:p>
    <w:p w14:paraId="6E2393FE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не стараюсь планировать свое ближайшее будущее.</w:t>
      </w:r>
    </w:p>
    <w:p w14:paraId="65F17B38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Когда меня зовут в гости, я чаще всего думаю: «Лучше бы мне остаться дома».</w:t>
      </w:r>
    </w:p>
    <w:p w14:paraId="7C110E99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ничего не знаю о личных проблемах окружающих меня людей.</w:t>
      </w:r>
    </w:p>
    <w:p w14:paraId="3569FC11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Малейшая неудача резко снижает мое настроение.</w:t>
      </w:r>
    </w:p>
    <w:p w14:paraId="3DF7F503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никогда не сержусь.</w:t>
      </w:r>
    </w:p>
    <w:p w14:paraId="6C7F4FF3" w14:textId="77777777" w:rsidR="00773603" w:rsidRPr="00D11C61" w:rsidRDefault="00773603" w:rsidP="00773603">
      <w:pPr>
        <w:pStyle w:val="a6"/>
        <w:numPr>
          <w:ilvl w:val="0"/>
          <w:numId w:val="1"/>
        </w:numPr>
        <w:ind w:hanging="436"/>
        <w:jc w:val="both"/>
        <w:rPr>
          <w:color w:val="auto"/>
          <w:sz w:val="24"/>
          <w:szCs w:val="24"/>
        </w:rPr>
      </w:pPr>
      <w:r w:rsidRPr="00D11C61">
        <w:rPr>
          <w:color w:val="auto"/>
          <w:sz w:val="24"/>
          <w:szCs w:val="24"/>
        </w:rPr>
        <w:t>Я правдиво ответил (ответила) на все вопросы.</w:t>
      </w:r>
    </w:p>
    <w:p w14:paraId="6B2B11A4" w14:textId="77777777" w:rsidR="00773603" w:rsidRPr="00D11C61" w:rsidRDefault="00773603" w:rsidP="00773603">
      <w:pPr>
        <w:pStyle w:val="22"/>
        <w:shd w:val="clear" w:color="auto" w:fill="auto"/>
        <w:spacing w:before="0" w:after="0" w:line="240" w:lineRule="auto"/>
        <w:rPr>
          <w:rFonts w:ascii="Times New Roman" w:hAnsi="Times New Roman" w:cs="Times New Roman"/>
          <w:i w:val="0"/>
          <w:sz w:val="24"/>
          <w:szCs w:val="24"/>
        </w:rPr>
      </w:pPr>
    </w:p>
    <w:p w14:paraId="6E509DDD" w14:textId="77777777" w:rsidR="00773603" w:rsidRPr="00D11C61" w:rsidRDefault="00773603" w:rsidP="00773603">
      <w:pPr>
        <w:tabs>
          <w:tab w:val="left" w:pos="5976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>БЛАНК ОТВЕТОВ ОПРОСНИКА ИТО</w:t>
      </w:r>
    </w:p>
    <w:p w14:paraId="25C506AC" w14:textId="77777777" w:rsidR="00773603" w:rsidRPr="00D11C61" w:rsidRDefault="00773603" w:rsidP="00773603">
      <w:pPr>
        <w:tabs>
          <w:tab w:val="left" w:pos="5976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29DB0CE" w14:textId="77777777" w:rsidR="00773603" w:rsidRPr="00D11C61" w:rsidRDefault="00773603" w:rsidP="007736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>ФИО ________________________________________________________________________</w:t>
      </w:r>
    </w:p>
    <w:p w14:paraId="46948AC7" w14:textId="77777777" w:rsidR="00773603" w:rsidRPr="00D11C61" w:rsidRDefault="00773603" w:rsidP="007736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>Возраст _______________ Дата рождения __________________ Класс ________________</w:t>
      </w:r>
    </w:p>
    <w:p w14:paraId="4B9CDA1F" w14:textId="77777777" w:rsidR="00773603" w:rsidRPr="00D11C61" w:rsidRDefault="00773603" w:rsidP="00773603">
      <w:pPr>
        <w:spacing w:after="0" w:line="240" w:lineRule="auto"/>
        <w:ind w:left="-567" w:firstLine="9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68AB54" w14:textId="77777777" w:rsidR="00773603" w:rsidRPr="00D11C61" w:rsidRDefault="00773603" w:rsidP="007736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  <w:u w:val="single"/>
        </w:rPr>
        <w:t>Инструкция.</w:t>
      </w:r>
      <w:r w:rsidRPr="00D11C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1C61">
        <w:rPr>
          <w:rFonts w:ascii="Times New Roman" w:hAnsi="Times New Roman" w:cs="Times New Roman"/>
          <w:sz w:val="24"/>
          <w:szCs w:val="24"/>
        </w:rPr>
        <w:t>Рядом с номером вопроса необходимо отметить Ваш вариант ответа.</w:t>
      </w:r>
    </w:p>
    <w:p w14:paraId="5981AE13" w14:textId="77777777" w:rsidR="00773603" w:rsidRPr="00D11C61" w:rsidRDefault="00773603" w:rsidP="007736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985"/>
        <w:gridCol w:w="985"/>
        <w:gridCol w:w="985"/>
        <w:gridCol w:w="985"/>
        <w:gridCol w:w="985"/>
        <w:gridCol w:w="986"/>
        <w:gridCol w:w="986"/>
        <w:gridCol w:w="986"/>
        <w:gridCol w:w="986"/>
      </w:tblGrid>
      <w:tr w:rsidR="00773603" w:rsidRPr="00D11C61" w14:paraId="70A594DC" w14:textId="77777777" w:rsidTr="001D27C7">
        <w:trPr>
          <w:jc w:val="center"/>
        </w:trPr>
        <w:tc>
          <w:tcPr>
            <w:tcW w:w="985" w:type="dxa"/>
          </w:tcPr>
          <w:p w14:paraId="5EFFF2B5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1C0EE17F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85" w:type="dxa"/>
          </w:tcPr>
          <w:p w14:paraId="01ED9384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85" w:type="dxa"/>
          </w:tcPr>
          <w:p w14:paraId="1240E248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85" w:type="dxa"/>
          </w:tcPr>
          <w:p w14:paraId="5E35A7E4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85" w:type="dxa"/>
          </w:tcPr>
          <w:p w14:paraId="4B76CE76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86" w:type="dxa"/>
          </w:tcPr>
          <w:p w14:paraId="27DB6FA4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86" w:type="dxa"/>
          </w:tcPr>
          <w:p w14:paraId="2856BA33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86" w:type="dxa"/>
          </w:tcPr>
          <w:p w14:paraId="22320547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86" w:type="dxa"/>
          </w:tcPr>
          <w:p w14:paraId="74014AF5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773603" w:rsidRPr="00D11C61" w14:paraId="27D8F7BD" w14:textId="77777777" w:rsidTr="001D27C7">
        <w:trPr>
          <w:jc w:val="center"/>
        </w:trPr>
        <w:tc>
          <w:tcPr>
            <w:tcW w:w="985" w:type="dxa"/>
          </w:tcPr>
          <w:p w14:paraId="1B4C9F81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85" w:type="dxa"/>
          </w:tcPr>
          <w:p w14:paraId="658FDAC6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85" w:type="dxa"/>
          </w:tcPr>
          <w:p w14:paraId="5AC8BFA3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985" w:type="dxa"/>
          </w:tcPr>
          <w:p w14:paraId="626CA4A8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985" w:type="dxa"/>
          </w:tcPr>
          <w:p w14:paraId="7CF5B611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85" w:type="dxa"/>
          </w:tcPr>
          <w:p w14:paraId="79569FBC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986" w:type="dxa"/>
          </w:tcPr>
          <w:p w14:paraId="0B3AEF5A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986" w:type="dxa"/>
          </w:tcPr>
          <w:p w14:paraId="6EFD1381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986" w:type="dxa"/>
          </w:tcPr>
          <w:p w14:paraId="7DE22476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986" w:type="dxa"/>
          </w:tcPr>
          <w:p w14:paraId="679DB295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773603" w:rsidRPr="00D11C61" w14:paraId="15C2A0B8" w14:textId="77777777" w:rsidTr="001D27C7">
        <w:trPr>
          <w:jc w:val="center"/>
        </w:trPr>
        <w:tc>
          <w:tcPr>
            <w:tcW w:w="985" w:type="dxa"/>
          </w:tcPr>
          <w:p w14:paraId="49A4DFEE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985" w:type="dxa"/>
          </w:tcPr>
          <w:p w14:paraId="552F983C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985" w:type="dxa"/>
          </w:tcPr>
          <w:p w14:paraId="1DF0096B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985" w:type="dxa"/>
          </w:tcPr>
          <w:p w14:paraId="1CA61CA0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985" w:type="dxa"/>
          </w:tcPr>
          <w:p w14:paraId="2BA4D5EE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85" w:type="dxa"/>
          </w:tcPr>
          <w:p w14:paraId="6DAFE0F4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986" w:type="dxa"/>
          </w:tcPr>
          <w:p w14:paraId="0F55D426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986" w:type="dxa"/>
          </w:tcPr>
          <w:p w14:paraId="6AB871AC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986" w:type="dxa"/>
          </w:tcPr>
          <w:p w14:paraId="40EDB258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986" w:type="dxa"/>
          </w:tcPr>
          <w:p w14:paraId="79DFB228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773603" w:rsidRPr="00D11C61" w14:paraId="59FFFDC7" w14:textId="77777777" w:rsidTr="001D27C7">
        <w:trPr>
          <w:jc w:val="center"/>
        </w:trPr>
        <w:tc>
          <w:tcPr>
            <w:tcW w:w="985" w:type="dxa"/>
          </w:tcPr>
          <w:p w14:paraId="669C73CE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985" w:type="dxa"/>
          </w:tcPr>
          <w:p w14:paraId="1B13922F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985" w:type="dxa"/>
          </w:tcPr>
          <w:p w14:paraId="58DBE193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985" w:type="dxa"/>
          </w:tcPr>
          <w:p w14:paraId="0669AFB4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985" w:type="dxa"/>
          </w:tcPr>
          <w:p w14:paraId="1F864411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85" w:type="dxa"/>
          </w:tcPr>
          <w:p w14:paraId="7CEDF213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86" w:type="dxa"/>
          </w:tcPr>
          <w:p w14:paraId="4F6CC20E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986" w:type="dxa"/>
          </w:tcPr>
          <w:p w14:paraId="1A5D765E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986" w:type="dxa"/>
          </w:tcPr>
          <w:p w14:paraId="0E92C17A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986" w:type="dxa"/>
          </w:tcPr>
          <w:p w14:paraId="2F152A2E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773603" w:rsidRPr="00D11C61" w14:paraId="25808DFE" w14:textId="77777777" w:rsidTr="001D27C7">
        <w:trPr>
          <w:jc w:val="center"/>
        </w:trPr>
        <w:tc>
          <w:tcPr>
            <w:tcW w:w="985" w:type="dxa"/>
          </w:tcPr>
          <w:p w14:paraId="4CB797AE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985" w:type="dxa"/>
          </w:tcPr>
          <w:p w14:paraId="3A42C6A1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985" w:type="dxa"/>
          </w:tcPr>
          <w:p w14:paraId="2ECACEDA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985" w:type="dxa"/>
          </w:tcPr>
          <w:p w14:paraId="356E5C29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985" w:type="dxa"/>
          </w:tcPr>
          <w:p w14:paraId="65D25800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985" w:type="dxa"/>
          </w:tcPr>
          <w:p w14:paraId="5186E04D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986" w:type="dxa"/>
          </w:tcPr>
          <w:p w14:paraId="3E57BDD1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986" w:type="dxa"/>
          </w:tcPr>
          <w:p w14:paraId="4719DE95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986" w:type="dxa"/>
          </w:tcPr>
          <w:p w14:paraId="467CC3EF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986" w:type="dxa"/>
          </w:tcPr>
          <w:p w14:paraId="3B757E71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  <w:tr w:rsidR="00773603" w:rsidRPr="00D11C61" w14:paraId="44E1567F" w14:textId="77777777" w:rsidTr="001D27C7">
        <w:trPr>
          <w:jc w:val="center"/>
        </w:trPr>
        <w:tc>
          <w:tcPr>
            <w:tcW w:w="985" w:type="dxa"/>
          </w:tcPr>
          <w:p w14:paraId="4FD4140D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51</w:t>
            </w:r>
          </w:p>
        </w:tc>
        <w:tc>
          <w:tcPr>
            <w:tcW w:w="985" w:type="dxa"/>
          </w:tcPr>
          <w:p w14:paraId="16121B34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985" w:type="dxa"/>
          </w:tcPr>
          <w:p w14:paraId="4FAA639F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985" w:type="dxa"/>
          </w:tcPr>
          <w:p w14:paraId="56BC9A69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985" w:type="dxa"/>
          </w:tcPr>
          <w:p w14:paraId="1C7C8B35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985" w:type="dxa"/>
          </w:tcPr>
          <w:p w14:paraId="70F53AA8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986" w:type="dxa"/>
          </w:tcPr>
          <w:p w14:paraId="0AD82709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986" w:type="dxa"/>
          </w:tcPr>
          <w:p w14:paraId="215E3C3E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986" w:type="dxa"/>
          </w:tcPr>
          <w:p w14:paraId="3739E44D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986" w:type="dxa"/>
          </w:tcPr>
          <w:p w14:paraId="42F82647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773603" w:rsidRPr="00D11C61" w14:paraId="5410F6EB" w14:textId="77777777" w:rsidTr="001D27C7">
        <w:trPr>
          <w:jc w:val="center"/>
        </w:trPr>
        <w:tc>
          <w:tcPr>
            <w:tcW w:w="985" w:type="dxa"/>
          </w:tcPr>
          <w:p w14:paraId="13C024C6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985" w:type="dxa"/>
          </w:tcPr>
          <w:p w14:paraId="4D4F8337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985" w:type="dxa"/>
          </w:tcPr>
          <w:p w14:paraId="7E69B329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985" w:type="dxa"/>
          </w:tcPr>
          <w:p w14:paraId="380B3876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985" w:type="dxa"/>
          </w:tcPr>
          <w:p w14:paraId="2181D76B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985" w:type="dxa"/>
          </w:tcPr>
          <w:p w14:paraId="0D31E177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986" w:type="dxa"/>
          </w:tcPr>
          <w:p w14:paraId="4DA3518B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986" w:type="dxa"/>
          </w:tcPr>
          <w:p w14:paraId="0D7C2DFF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986" w:type="dxa"/>
          </w:tcPr>
          <w:p w14:paraId="6FFD43B6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986" w:type="dxa"/>
          </w:tcPr>
          <w:p w14:paraId="621B802C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773603" w:rsidRPr="00D11C61" w14:paraId="3A53D96C" w14:textId="77777777" w:rsidTr="001D27C7">
        <w:trPr>
          <w:jc w:val="center"/>
        </w:trPr>
        <w:tc>
          <w:tcPr>
            <w:tcW w:w="985" w:type="dxa"/>
          </w:tcPr>
          <w:p w14:paraId="29DD7488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71</w:t>
            </w:r>
          </w:p>
        </w:tc>
        <w:tc>
          <w:tcPr>
            <w:tcW w:w="985" w:type="dxa"/>
          </w:tcPr>
          <w:p w14:paraId="2FCC531C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985" w:type="dxa"/>
          </w:tcPr>
          <w:p w14:paraId="4C9D1A82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73</w:t>
            </w:r>
          </w:p>
        </w:tc>
        <w:tc>
          <w:tcPr>
            <w:tcW w:w="985" w:type="dxa"/>
          </w:tcPr>
          <w:p w14:paraId="420ED60D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74</w:t>
            </w:r>
          </w:p>
        </w:tc>
        <w:tc>
          <w:tcPr>
            <w:tcW w:w="985" w:type="dxa"/>
          </w:tcPr>
          <w:p w14:paraId="4E368EFB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985" w:type="dxa"/>
          </w:tcPr>
          <w:p w14:paraId="1E18205B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986" w:type="dxa"/>
          </w:tcPr>
          <w:p w14:paraId="1E9E0F7D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  <w:tc>
          <w:tcPr>
            <w:tcW w:w="986" w:type="dxa"/>
          </w:tcPr>
          <w:p w14:paraId="30C4EC61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986" w:type="dxa"/>
          </w:tcPr>
          <w:p w14:paraId="0DAD0109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  <w:tc>
          <w:tcPr>
            <w:tcW w:w="986" w:type="dxa"/>
          </w:tcPr>
          <w:p w14:paraId="410D67CC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</w:tr>
      <w:tr w:rsidR="00773603" w:rsidRPr="00D11C61" w14:paraId="7109BBD8" w14:textId="77777777" w:rsidTr="001D27C7">
        <w:trPr>
          <w:jc w:val="center"/>
        </w:trPr>
        <w:tc>
          <w:tcPr>
            <w:tcW w:w="985" w:type="dxa"/>
          </w:tcPr>
          <w:p w14:paraId="3DC8D5AF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81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 w14:paraId="5CBA5F0F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82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 w14:paraId="74DD9D09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83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 w14:paraId="74DE5342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 w14:paraId="102D07E3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 w14:paraId="2A943B26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86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 w14:paraId="13ADF6AD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87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 w14:paraId="13DD0478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88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 w14:paraId="21013D39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 w14:paraId="47966E13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773603" w:rsidRPr="00D11C61" w14:paraId="5CD2BAE3" w14:textId="77777777" w:rsidTr="001D27C7">
        <w:trPr>
          <w:jc w:val="center"/>
        </w:trPr>
        <w:tc>
          <w:tcPr>
            <w:tcW w:w="985" w:type="dxa"/>
          </w:tcPr>
          <w:p w14:paraId="1D7851B8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91</w:t>
            </w:r>
          </w:p>
        </w:tc>
        <w:tc>
          <w:tcPr>
            <w:tcW w:w="8869" w:type="dxa"/>
            <w:gridSpan w:val="9"/>
            <w:tcBorders>
              <w:bottom w:val="nil"/>
              <w:right w:val="nil"/>
            </w:tcBorders>
          </w:tcPr>
          <w:p w14:paraId="2BE3CA40" w14:textId="77777777" w:rsidR="00773603" w:rsidRPr="00D11C61" w:rsidRDefault="00773603" w:rsidP="001D27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5874CD" w14:textId="77777777" w:rsidR="00773603" w:rsidRPr="00D11C61" w:rsidRDefault="00773603" w:rsidP="00773603"/>
    <w:p w14:paraId="2B85AA40" w14:textId="77777777" w:rsidR="00773603" w:rsidRPr="00D11C61" w:rsidRDefault="00773603" w:rsidP="00773603">
      <w:pPr>
        <w:jc w:val="center"/>
      </w:pPr>
      <w:r w:rsidRPr="00D11C61">
        <w:fldChar w:fldCharType="begin"/>
      </w:r>
      <w:r w:rsidRPr="00D11C61">
        <w:instrText xml:space="preserve"> INCLUDEPICTURE  "C:\\Users\\Barbara\\Desktop\\media\\image12.jpeg" \* MERGEFORMATINET </w:instrText>
      </w:r>
      <w:r w:rsidRPr="00D11C61">
        <w:fldChar w:fldCharType="separate"/>
      </w:r>
      <w:r w:rsidRPr="00D11C61">
        <w:fldChar w:fldCharType="begin"/>
      </w:r>
      <w:r w:rsidRPr="00D11C61">
        <w:instrText xml:space="preserve"> INCLUDEPICTURE  "C:\\Users\\Barbara\\Documents\\С рабстола от 20 окт 2017\\Проект ПМПК\\media\\image12.jpeg" \* MERGEFORMATINET </w:instrText>
      </w:r>
      <w:r w:rsidRPr="00D11C61">
        <w:fldChar w:fldCharType="separate"/>
      </w:r>
      <w:r>
        <w:fldChar w:fldCharType="begin"/>
      </w:r>
      <w:r>
        <w:instrText xml:space="preserve"> INCLUDEPICTURE  "https://d.docs.live.net/9442cb25583de074/С ноутбука Асус перед вылетом в Челябинск от 29.09/Documents/С рабстола от 20 окт 2017/Проект ПМПК/media/image12.jpeg" \* MERGEFORMATINET </w:instrText>
      </w:r>
      <w:r>
        <w:fldChar w:fldCharType="separate"/>
      </w:r>
      <w:r>
        <w:pict w14:anchorId="40600C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385.5pt">
            <v:imagedata r:id="rId7" r:href="rId8" blacklevel="13107f"/>
          </v:shape>
        </w:pict>
      </w:r>
      <w:r>
        <w:fldChar w:fldCharType="end"/>
      </w:r>
      <w:r w:rsidRPr="00D11C61">
        <w:fldChar w:fldCharType="end"/>
      </w:r>
      <w:r w:rsidRPr="00D11C61">
        <w:fldChar w:fldCharType="end"/>
      </w:r>
    </w:p>
    <w:p w14:paraId="41E1218E" w14:textId="77777777" w:rsidR="00773603" w:rsidRPr="00D11C61" w:rsidRDefault="00773603" w:rsidP="007736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D12949" w14:textId="77777777" w:rsidR="00773603" w:rsidRPr="00D11C61" w:rsidRDefault="00773603" w:rsidP="007736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>ОБРАБОТКА РЕЗУЛЬТАТОВ ИТО (КЛЮЧ)</w:t>
      </w:r>
    </w:p>
    <w:p w14:paraId="1729DA85" w14:textId="77777777" w:rsidR="00773603" w:rsidRPr="00D11C61" w:rsidRDefault="00773603" w:rsidP="00773603">
      <w:pPr>
        <w:pStyle w:val="4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Значимые ответы:</w:t>
      </w:r>
    </w:p>
    <w:p w14:paraId="3BB0E3AD" w14:textId="77777777" w:rsidR="00773603" w:rsidRPr="00D11C61" w:rsidRDefault="00773603" w:rsidP="00773603">
      <w:pPr>
        <w:pStyle w:val="20"/>
        <w:shd w:val="clear" w:color="auto" w:fill="auto"/>
        <w:tabs>
          <w:tab w:val="left" w:pos="3158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val="en-US" w:bidi="en-US"/>
        </w:rPr>
        <w:t>L</w:t>
      </w:r>
      <w:r w:rsidRPr="00D11C61"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Ложь.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ab/>
      </w:r>
    </w:p>
    <w:p w14:paraId="0C1B4901" w14:textId="77777777" w:rsidR="00773603" w:rsidRPr="00D11C61" w:rsidRDefault="00773603" w:rsidP="00773603">
      <w:pPr>
        <w:pStyle w:val="20"/>
        <w:shd w:val="clear" w:color="auto" w:fill="auto"/>
        <w:tabs>
          <w:tab w:val="left" w:pos="3158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Верно: 16, 31, 45, 46, 60, 61, 75, 76, 90.</w:t>
      </w:r>
    </w:p>
    <w:p w14:paraId="0DCC6716" w14:textId="77777777" w:rsidR="00773603" w:rsidRPr="00773603" w:rsidRDefault="00773603" w:rsidP="00773603">
      <w:pPr>
        <w:pStyle w:val="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bidi="en-US"/>
        </w:rPr>
      </w:pPr>
    </w:p>
    <w:p w14:paraId="759B618C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val="en-US" w:bidi="en-US"/>
        </w:rPr>
        <w:t>F</w:t>
      </w:r>
      <w:r w:rsidRPr="00D11C61"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Аггравация. </w:t>
      </w:r>
    </w:p>
    <w:p w14:paraId="64FA3EA7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Верно: 2, 17, 32, 47, 62, 77, 64, 79.</w:t>
      </w:r>
    </w:p>
    <w:p w14:paraId="6F42842D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5D5A7AF" w14:textId="77777777" w:rsidR="00773603" w:rsidRPr="00D11C61" w:rsidRDefault="00773603" w:rsidP="00773603">
      <w:pPr>
        <w:pStyle w:val="20"/>
        <w:shd w:val="clear" w:color="auto" w:fill="auto"/>
        <w:tabs>
          <w:tab w:val="left" w:pos="1045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val="en-US" w:eastAsia="ru-RU" w:bidi="ru-RU"/>
        </w:rPr>
        <w:t>I</w:t>
      </w:r>
      <w:r w:rsidRPr="00773603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. 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Экстраверсия. </w:t>
      </w:r>
    </w:p>
    <w:p w14:paraId="508ECFCC" w14:textId="77777777" w:rsidR="00773603" w:rsidRPr="00D11C61" w:rsidRDefault="00773603" w:rsidP="00773603">
      <w:pPr>
        <w:pStyle w:val="20"/>
        <w:shd w:val="clear" w:color="auto" w:fill="auto"/>
        <w:tabs>
          <w:tab w:val="left" w:pos="1045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Верно: 12, 27, 29, 42, 44, 72.</w:t>
      </w:r>
    </w:p>
    <w:p w14:paraId="11C69C2E" w14:textId="77777777" w:rsidR="00773603" w:rsidRPr="00D11C61" w:rsidRDefault="00773603" w:rsidP="00773603">
      <w:pPr>
        <w:pStyle w:val="20"/>
        <w:shd w:val="clear" w:color="auto" w:fill="auto"/>
        <w:tabs>
          <w:tab w:val="left" w:pos="1045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Неверно: 14, 57, 87.</w:t>
      </w:r>
    </w:p>
    <w:p w14:paraId="0B6246BD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</w:p>
    <w:p w14:paraId="544072B6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val="en-US" w:eastAsia="ru-RU" w:bidi="ru-RU"/>
        </w:rPr>
        <w:lastRenderedPageBreak/>
        <w:t>II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. Спонтанность. </w:t>
      </w:r>
    </w:p>
    <w:p w14:paraId="477D96D8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Верно: 4, 19, 21, 34, 49, 50.</w:t>
      </w:r>
    </w:p>
    <w:p w14:paraId="3810B76F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Неверно: 6, 65, 80.</w:t>
      </w:r>
    </w:p>
    <w:p w14:paraId="7459E46E" w14:textId="77777777" w:rsidR="00773603" w:rsidRPr="00D11C61" w:rsidRDefault="00773603" w:rsidP="00773603">
      <w:pPr>
        <w:pStyle w:val="20"/>
        <w:shd w:val="clear" w:color="auto" w:fill="auto"/>
        <w:tabs>
          <w:tab w:val="left" w:pos="105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</w:p>
    <w:p w14:paraId="379D3843" w14:textId="77777777" w:rsidR="00773603" w:rsidRPr="00D11C61" w:rsidRDefault="00773603" w:rsidP="00773603">
      <w:pPr>
        <w:pStyle w:val="20"/>
        <w:shd w:val="clear" w:color="auto" w:fill="auto"/>
        <w:tabs>
          <w:tab w:val="left" w:pos="105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val="en-US" w:eastAsia="ru-RU" w:bidi="ru-RU"/>
        </w:rPr>
        <w:t>III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. Агрессивность. </w:t>
      </w:r>
    </w:p>
    <w:p w14:paraId="25843630" w14:textId="77777777" w:rsidR="00773603" w:rsidRPr="00D11C61" w:rsidRDefault="00773603" w:rsidP="00773603">
      <w:pPr>
        <w:pStyle w:val="20"/>
        <w:shd w:val="clear" w:color="auto" w:fill="auto"/>
        <w:tabs>
          <w:tab w:val="left" w:pos="105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Верно: 7, 22, 36, 37, 51, 53, 68.</w:t>
      </w:r>
    </w:p>
    <w:p w14:paraId="5C1F8CBA" w14:textId="77777777" w:rsidR="00773603" w:rsidRPr="00D11C61" w:rsidRDefault="00773603" w:rsidP="00773603">
      <w:pPr>
        <w:pStyle w:val="20"/>
        <w:shd w:val="clear" w:color="auto" w:fill="auto"/>
        <w:tabs>
          <w:tab w:val="left" w:pos="105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Неверно: 66, 81.</w:t>
      </w:r>
    </w:p>
    <w:p w14:paraId="4166ABBD" w14:textId="77777777" w:rsidR="00773603" w:rsidRPr="00D11C61" w:rsidRDefault="00773603" w:rsidP="00773603">
      <w:pPr>
        <w:pStyle w:val="20"/>
        <w:shd w:val="clear" w:color="auto" w:fill="auto"/>
        <w:tabs>
          <w:tab w:val="left" w:pos="105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AD74848" w14:textId="77777777" w:rsidR="00773603" w:rsidRPr="00D11C61" w:rsidRDefault="00773603" w:rsidP="00773603">
      <w:pPr>
        <w:pStyle w:val="20"/>
        <w:shd w:val="clear" w:color="auto" w:fill="auto"/>
        <w:tabs>
          <w:tab w:val="left" w:pos="1078"/>
        </w:tabs>
        <w:spacing w:before="0" w:line="240" w:lineRule="auto"/>
        <w:ind w:firstLine="709"/>
        <w:rPr>
          <w:rStyle w:val="216pt"/>
          <w:rFonts w:eastAsia="Arial"/>
          <w:b w:val="0"/>
          <w:sz w:val="24"/>
          <w:szCs w:val="24"/>
        </w:rPr>
      </w:pPr>
      <w:r w:rsidRPr="00D11C61">
        <w:rPr>
          <w:rStyle w:val="216pt"/>
          <w:rFonts w:eastAsia="Arial"/>
          <w:sz w:val="24"/>
          <w:szCs w:val="24"/>
          <w:lang w:val="en-US"/>
        </w:rPr>
        <w:t>IV</w:t>
      </w:r>
      <w:r w:rsidRPr="00773603">
        <w:rPr>
          <w:rStyle w:val="216pt"/>
          <w:rFonts w:eastAsia="Arial"/>
          <w:sz w:val="24"/>
          <w:szCs w:val="24"/>
        </w:rPr>
        <w:t xml:space="preserve">. </w:t>
      </w:r>
      <w:r w:rsidRPr="00D11C61">
        <w:rPr>
          <w:rStyle w:val="216pt"/>
          <w:rFonts w:eastAsia="Arial"/>
          <w:sz w:val="24"/>
          <w:szCs w:val="24"/>
        </w:rPr>
        <w:t xml:space="preserve">Ригидность. </w:t>
      </w:r>
    </w:p>
    <w:p w14:paraId="4FFCA4BB" w14:textId="77777777" w:rsidR="00773603" w:rsidRPr="00D11C61" w:rsidRDefault="00773603" w:rsidP="00773603">
      <w:pPr>
        <w:pStyle w:val="20"/>
        <w:shd w:val="clear" w:color="auto" w:fill="auto"/>
        <w:tabs>
          <w:tab w:val="left" w:pos="1078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Верно: 9, 24, 26, 39, 41, 56.</w:t>
      </w:r>
    </w:p>
    <w:p w14:paraId="2A488B14" w14:textId="77777777" w:rsidR="00773603" w:rsidRPr="00D11C61" w:rsidRDefault="00773603" w:rsidP="00773603">
      <w:pPr>
        <w:pStyle w:val="20"/>
        <w:shd w:val="clear" w:color="auto" w:fill="auto"/>
        <w:tabs>
          <w:tab w:val="left" w:pos="1078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Неверно: 71, 83, 86.</w:t>
      </w:r>
    </w:p>
    <w:p w14:paraId="3C0C3C62" w14:textId="77777777" w:rsidR="00773603" w:rsidRPr="00D11C61" w:rsidRDefault="00773603" w:rsidP="00773603">
      <w:pPr>
        <w:pStyle w:val="20"/>
        <w:shd w:val="clear" w:color="auto" w:fill="auto"/>
        <w:tabs>
          <w:tab w:val="left" w:pos="1078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C754555" w14:textId="77777777" w:rsidR="00773603" w:rsidRPr="00D11C61" w:rsidRDefault="00773603" w:rsidP="00773603">
      <w:pPr>
        <w:pStyle w:val="20"/>
        <w:shd w:val="clear" w:color="auto" w:fill="auto"/>
        <w:tabs>
          <w:tab w:val="left" w:pos="137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val="en-US" w:eastAsia="ru-RU" w:bidi="ru-RU"/>
        </w:rPr>
        <w:t>V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. Интроверсия. </w:t>
      </w:r>
    </w:p>
    <w:p w14:paraId="79F19D86" w14:textId="77777777" w:rsidR="00773603" w:rsidRPr="00D11C61" w:rsidRDefault="00773603" w:rsidP="00773603">
      <w:pPr>
        <w:pStyle w:val="20"/>
        <w:shd w:val="clear" w:color="auto" w:fill="auto"/>
        <w:tabs>
          <w:tab w:val="left" w:pos="137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Верно: 3, 5, </w:t>
      </w:r>
      <w:r w:rsidRPr="00D11C61">
        <w:rPr>
          <w:rStyle w:val="216pt0"/>
          <w:rFonts w:eastAsia="Arial"/>
          <w:sz w:val="24"/>
          <w:szCs w:val="24"/>
        </w:rPr>
        <w:t>и,</w:t>
      </w:r>
      <w:r w:rsidRPr="00D11C61">
        <w:rPr>
          <w:rStyle w:val="24"/>
          <w:rFonts w:eastAsia="Arial"/>
          <w:sz w:val="24"/>
          <w:szCs w:val="24"/>
        </w:rPr>
        <w:t xml:space="preserve"> -э5, 48, 78.</w:t>
      </w:r>
    </w:p>
    <w:p w14:paraId="4535211B" w14:textId="77777777" w:rsidR="00773603" w:rsidRPr="00D11C61" w:rsidRDefault="00773603" w:rsidP="00773603">
      <w:pPr>
        <w:pStyle w:val="20"/>
        <w:shd w:val="clear" w:color="auto" w:fill="auto"/>
        <w:tabs>
          <w:tab w:val="left" w:pos="137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Неверно: 18, 20, 63.</w:t>
      </w:r>
    </w:p>
    <w:p w14:paraId="2243D35D" w14:textId="77777777" w:rsidR="00773603" w:rsidRPr="00D11C61" w:rsidRDefault="00773603" w:rsidP="00773603">
      <w:pPr>
        <w:pStyle w:val="20"/>
        <w:shd w:val="clear" w:color="auto" w:fill="auto"/>
        <w:tabs>
          <w:tab w:val="left" w:pos="137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F10665D" w14:textId="77777777" w:rsidR="00773603" w:rsidRPr="00D11C61" w:rsidRDefault="00773603" w:rsidP="00773603">
      <w:pPr>
        <w:pStyle w:val="20"/>
        <w:shd w:val="clear" w:color="auto" w:fill="auto"/>
        <w:tabs>
          <w:tab w:val="left" w:pos="1371"/>
        </w:tabs>
        <w:spacing w:before="0" w:line="240" w:lineRule="auto"/>
        <w:ind w:firstLine="709"/>
        <w:rPr>
          <w:rStyle w:val="23"/>
          <w:rFonts w:eastAsia="Arial"/>
          <w:b w:val="0"/>
        </w:rPr>
      </w:pPr>
      <w:r w:rsidRPr="00D11C61">
        <w:rPr>
          <w:rStyle w:val="23"/>
          <w:rFonts w:eastAsia="Arial"/>
          <w:lang w:val="en-US"/>
        </w:rPr>
        <w:t>VI</w:t>
      </w:r>
      <w:r w:rsidRPr="00D11C61">
        <w:rPr>
          <w:rStyle w:val="23"/>
          <w:rFonts w:eastAsia="Arial"/>
        </w:rPr>
        <w:t xml:space="preserve">. </w:t>
      </w:r>
      <w:proofErr w:type="spellStart"/>
      <w:r w:rsidRPr="00D11C61">
        <w:rPr>
          <w:rStyle w:val="23"/>
          <w:rFonts w:eastAsia="Arial"/>
        </w:rPr>
        <w:t>Сензитивность</w:t>
      </w:r>
      <w:proofErr w:type="spellEnd"/>
      <w:r w:rsidRPr="00D11C61">
        <w:rPr>
          <w:rStyle w:val="23"/>
          <w:rFonts w:eastAsia="Arial"/>
        </w:rPr>
        <w:t>.</w:t>
      </w:r>
    </w:p>
    <w:p w14:paraId="5333AD83" w14:textId="77777777" w:rsidR="00773603" w:rsidRPr="00D11C61" w:rsidRDefault="00773603" w:rsidP="00773603">
      <w:pPr>
        <w:pStyle w:val="20"/>
        <w:shd w:val="clear" w:color="auto" w:fill="auto"/>
        <w:tabs>
          <w:tab w:val="left" w:pos="137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Style w:val="23"/>
          <w:rFonts w:eastAsia="Arial"/>
        </w:rPr>
        <w:t xml:space="preserve">Верно: </w:t>
      </w:r>
      <w:r w:rsidRPr="00D11C61">
        <w:rPr>
          <w:rStyle w:val="24"/>
          <w:rFonts w:eastAsia="Arial"/>
          <w:sz w:val="24"/>
          <w:szCs w:val="24"/>
        </w:rPr>
        <w:t xml:space="preserve">15, 28, </w:t>
      </w:r>
      <w:r w:rsidRPr="00D11C61">
        <w:rPr>
          <w:rStyle w:val="24"/>
          <w:rFonts w:eastAsia="Arial"/>
          <w:sz w:val="24"/>
          <w:szCs w:val="24"/>
          <w:lang w:bidi="en-US"/>
        </w:rPr>
        <w:t>4</w:t>
      </w:r>
      <w:r w:rsidRPr="00D11C61">
        <w:rPr>
          <w:rStyle w:val="24"/>
          <w:rFonts w:eastAsia="Arial"/>
          <w:sz w:val="24"/>
          <w:szCs w:val="24"/>
          <w:lang w:val="en-US" w:bidi="en-US"/>
        </w:rPr>
        <w:t>j</w:t>
      </w:r>
      <w:r w:rsidRPr="00D11C61">
        <w:rPr>
          <w:rStyle w:val="24"/>
          <w:rFonts w:eastAsia="Arial"/>
          <w:sz w:val="24"/>
          <w:szCs w:val="24"/>
          <w:lang w:bidi="en-US"/>
        </w:rPr>
        <w:t xml:space="preserve">, </w:t>
      </w:r>
      <w:r w:rsidRPr="00D11C61">
        <w:rPr>
          <w:rStyle w:val="24"/>
          <w:rFonts w:eastAsia="Arial"/>
          <w:sz w:val="24"/>
          <w:szCs w:val="24"/>
        </w:rPr>
        <w:t>59, 89.</w:t>
      </w:r>
    </w:p>
    <w:p w14:paraId="00946F7B" w14:textId="77777777" w:rsidR="00773603" w:rsidRPr="00D11C61" w:rsidRDefault="00773603" w:rsidP="00773603">
      <w:pPr>
        <w:pStyle w:val="20"/>
        <w:shd w:val="clear" w:color="auto" w:fill="auto"/>
        <w:tabs>
          <w:tab w:val="left" w:pos="137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Неверно: 11, 13, 30, 74.</w:t>
      </w:r>
    </w:p>
    <w:p w14:paraId="598582F2" w14:textId="77777777" w:rsidR="00773603" w:rsidRPr="00D11C61" w:rsidRDefault="00773603" w:rsidP="00773603">
      <w:pPr>
        <w:pStyle w:val="20"/>
        <w:shd w:val="clear" w:color="auto" w:fill="auto"/>
        <w:tabs>
          <w:tab w:val="left" w:pos="137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</w:p>
    <w:p w14:paraId="71FD5FC5" w14:textId="77777777" w:rsidR="00773603" w:rsidRPr="00D11C61" w:rsidRDefault="00773603" w:rsidP="00773603">
      <w:pPr>
        <w:pStyle w:val="20"/>
        <w:shd w:val="clear" w:color="auto" w:fill="auto"/>
        <w:tabs>
          <w:tab w:val="left" w:pos="137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val="en-US" w:eastAsia="ru-RU" w:bidi="ru-RU"/>
        </w:rPr>
        <w:t>VII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. Тревожность. </w:t>
      </w:r>
    </w:p>
    <w:p w14:paraId="204FF66A" w14:textId="77777777" w:rsidR="00773603" w:rsidRPr="00D11C61" w:rsidRDefault="00773603" w:rsidP="00773603">
      <w:pPr>
        <w:pStyle w:val="20"/>
        <w:shd w:val="clear" w:color="auto" w:fill="auto"/>
        <w:tabs>
          <w:tab w:val="left" w:pos="137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Верно: 8, 23, 38, 52, 54, 69, 84.</w:t>
      </w:r>
    </w:p>
    <w:p w14:paraId="36ACFF13" w14:textId="77777777" w:rsidR="00773603" w:rsidRPr="00D11C61" w:rsidRDefault="00773603" w:rsidP="00773603">
      <w:pPr>
        <w:pStyle w:val="20"/>
        <w:shd w:val="clear" w:color="auto" w:fill="auto"/>
        <w:tabs>
          <w:tab w:val="left" w:pos="137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Неверно: 67, 82.</w:t>
      </w:r>
    </w:p>
    <w:p w14:paraId="25C24915" w14:textId="77777777" w:rsidR="00773603" w:rsidRPr="00D11C61" w:rsidRDefault="00773603" w:rsidP="00773603">
      <w:pPr>
        <w:pStyle w:val="20"/>
        <w:shd w:val="clear" w:color="auto" w:fill="auto"/>
        <w:tabs>
          <w:tab w:val="left" w:pos="137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</w:p>
    <w:p w14:paraId="297A618E" w14:textId="77777777" w:rsidR="00773603" w:rsidRPr="00D11C61" w:rsidRDefault="00773603" w:rsidP="00773603">
      <w:pPr>
        <w:pStyle w:val="20"/>
        <w:shd w:val="clear" w:color="auto" w:fill="auto"/>
        <w:tabs>
          <w:tab w:val="left" w:pos="137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val="en-US" w:eastAsia="ru-RU" w:bidi="ru-RU"/>
        </w:rPr>
        <w:t>VIII</w:t>
      </w:r>
      <w:r w:rsidRPr="00773603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.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Эмотивность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. </w:t>
      </w:r>
    </w:p>
    <w:p w14:paraId="56FD3D88" w14:textId="77777777" w:rsidR="00773603" w:rsidRPr="00D11C61" w:rsidRDefault="00773603" w:rsidP="00773603">
      <w:pPr>
        <w:pStyle w:val="20"/>
        <w:shd w:val="clear" w:color="auto" w:fill="auto"/>
        <w:tabs>
          <w:tab w:val="left" w:pos="137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Верно: 10, 25, 40, 55, 58.</w:t>
      </w:r>
    </w:p>
    <w:p w14:paraId="4C2E660B" w14:textId="77777777" w:rsidR="00773603" w:rsidRPr="00D11C61" w:rsidRDefault="00773603" w:rsidP="00773603">
      <w:pPr>
        <w:pStyle w:val="20"/>
        <w:shd w:val="clear" w:color="auto" w:fill="auto"/>
        <w:tabs>
          <w:tab w:val="left" w:pos="1371"/>
        </w:tabs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Неверно: 70, 73, 85, 88.</w:t>
      </w:r>
    </w:p>
    <w:p w14:paraId="2B0D9375" w14:textId="77777777" w:rsidR="00773603" w:rsidRPr="00D11C61" w:rsidRDefault="00773603" w:rsidP="00773603">
      <w:pPr>
        <w:pStyle w:val="20"/>
        <w:shd w:val="clear" w:color="auto" w:fill="auto"/>
        <w:tabs>
          <w:tab w:val="left" w:pos="1371"/>
        </w:tabs>
        <w:spacing w:before="0" w:after="40" w:line="300" w:lineRule="exact"/>
        <w:ind w:left="540" w:firstLine="0"/>
        <w:rPr>
          <w:lang w:eastAsia="ru-RU" w:bidi="ru-RU"/>
        </w:rPr>
      </w:pPr>
    </w:p>
    <w:p w14:paraId="42DEB2B7" w14:textId="77777777" w:rsidR="00773603" w:rsidRPr="00D11C61" w:rsidRDefault="00773603" w:rsidP="00773603">
      <w:pPr>
        <w:pStyle w:val="50"/>
        <w:shd w:val="clear" w:color="auto" w:fill="auto"/>
        <w:spacing w:line="240" w:lineRule="auto"/>
        <w:ind w:left="1120"/>
        <w:rPr>
          <w:rFonts w:ascii="Times New Roman" w:hAnsi="Times New Roman" w:cs="Times New Roman"/>
          <w:b/>
          <w:i w:val="0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b/>
          <w:i w:val="0"/>
          <w:sz w:val="24"/>
          <w:szCs w:val="24"/>
          <w:lang w:eastAsia="ru-RU" w:bidi="ru-RU"/>
        </w:rPr>
        <w:t>Подсчет баллов и интерпретация полученных данных</w:t>
      </w:r>
    </w:p>
    <w:p w14:paraId="747AEDB2" w14:textId="77777777" w:rsidR="00773603" w:rsidRPr="00D11C61" w:rsidRDefault="00773603" w:rsidP="00773603">
      <w:pPr>
        <w:pStyle w:val="50"/>
        <w:shd w:val="clear" w:color="auto" w:fill="auto"/>
        <w:spacing w:line="240" w:lineRule="auto"/>
        <w:ind w:left="1120"/>
        <w:rPr>
          <w:rFonts w:ascii="Times New Roman" w:hAnsi="Times New Roman" w:cs="Times New Roman"/>
          <w:b/>
          <w:i w:val="0"/>
          <w:sz w:val="24"/>
          <w:szCs w:val="24"/>
        </w:rPr>
      </w:pPr>
    </w:p>
    <w:p w14:paraId="2AFDAFFD" w14:textId="77777777" w:rsidR="00773603" w:rsidRPr="00D11C61" w:rsidRDefault="00773603" w:rsidP="00773603">
      <w:pPr>
        <w:pStyle w:val="60"/>
        <w:shd w:val="clear" w:color="auto" w:fill="auto"/>
        <w:spacing w:before="0" w:line="240" w:lineRule="auto"/>
        <w:ind w:left="200" w:right="160" w:firstLine="520"/>
        <w:rPr>
          <w:b w:val="0"/>
          <w:sz w:val="24"/>
          <w:szCs w:val="24"/>
        </w:rPr>
      </w:pPr>
      <w:r w:rsidRPr="00D11C61">
        <w:rPr>
          <w:b w:val="0"/>
          <w:sz w:val="24"/>
          <w:szCs w:val="24"/>
          <w:lang w:eastAsia="ru-RU" w:bidi="ru-RU"/>
        </w:rPr>
        <w:t>Зачеркнутые на листе опросника ответы подсчитываются по приведенному выше Ключу. По каждой из восьми шкал суммируются значимые ответы, и полученные баллы откладываются на соответствующем радиусе. Интерпретация полученных данных находится в прямой зависимости от количества баллов на каждом радиусе.</w:t>
      </w:r>
    </w:p>
    <w:p w14:paraId="61554D28" w14:textId="77777777" w:rsidR="00773603" w:rsidRPr="00D11C61" w:rsidRDefault="00773603" w:rsidP="00773603">
      <w:pPr>
        <w:pStyle w:val="60"/>
        <w:numPr>
          <w:ilvl w:val="0"/>
          <w:numId w:val="3"/>
        </w:numPr>
        <w:shd w:val="clear" w:color="auto" w:fill="auto"/>
        <w:spacing w:before="0" w:line="240" w:lineRule="auto"/>
        <w:ind w:left="851"/>
        <w:rPr>
          <w:b w:val="0"/>
          <w:sz w:val="24"/>
          <w:szCs w:val="24"/>
        </w:rPr>
      </w:pPr>
      <w:r w:rsidRPr="00D11C61">
        <w:rPr>
          <w:b w:val="0"/>
          <w:sz w:val="24"/>
          <w:szCs w:val="24"/>
          <w:lang w:eastAsia="ru-RU" w:bidi="ru-RU"/>
        </w:rPr>
        <w:t>Показатели в пределах нормы (3-4 балла) — гармоничная личность.</w:t>
      </w:r>
    </w:p>
    <w:p w14:paraId="207DE5FA" w14:textId="77777777" w:rsidR="00773603" w:rsidRPr="00D11C61" w:rsidRDefault="00773603" w:rsidP="00773603">
      <w:pPr>
        <w:pStyle w:val="60"/>
        <w:numPr>
          <w:ilvl w:val="0"/>
          <w:numId w:val="3"/>
        </w:numPr>
        <w:shd w:val="clear" w:color="auto" w:fill="auto"/>
        <w:spacing w:before="0" w:line="240" w:lineRule="auto"/>
        <w:ind w:left="851"/>
        <w:rPr>
          <w:b w:val="0"/>
          <w:sz w:val="24"/>
          <w:szCs w:val="24"/>
        </w:rPr>
      </w:pPr>
      <w:r w:rsidRPr="00D11C61">
        <w:rPr>
          <w:b w:val="0"/>
          <w:sz w:val="24"/>
          <w:szCs w:val="24"/>
          <w:lang w:eastAsia="ru-RU" w:bidi="ru-RU"/>
        </w:rPr>
        <w:t>Показатели, повышенные умеренно (5—7 баллов), — акцентуированные черты.</w:t>
      </w:r>
    </w:p>
    <w:p w14:paraId="18EC779F" w14:textId="77777777" w:rsidR="00773603" w:rsidRPr="00D11C61" w:rsidRDefault="00773603" w:rsidP="00773603">
      <w:pPr>
        <w:pStyle w:val="60"/>
        <w:numPr>
          <w:ilvl w:val="0"/>
          <w:numId w:val="3"/>
        </w:numPr>
        <w:shd w:val="clear" w:color="auto" w:fill="auto"/>
        <w:spacing w:before="0" w:line="240" w:lineRule="auto"/>
        <w:ind w:left="851"/>
        <w:rPr>
          <w:b w:val="0"/>
          <w:sz w:val="24"/>
          <w:szCs w:val="24"/>
        </w:rPr>
      </w:pPr>
      <w:r w:rsidRPr="00D11C61">
        <w:rPr>
          <w:b w:val="0"/>
          <w:sz w:val="24"/>
          <w:szCs w:val="24"/>
          <w:lang w:eastAsia="ru-RU" w:bidi="ru-RU"/>
        </w:rPr>
        <w:t xml:space="preserve">Показатели, выраженные избыточно (8—9 баллов), — </w:t>
      </w:r>
      <w:proofErr w:type="spellStart"/>
      <w:r w:rsidRPr="00D11C61">
        <w:rPr>
          <w:b w:val="0"/>
          <w:sz w:val="24"/>
          <w:szCs w:val="24"/>
          <w:lang w:eastAsia="ru-RU" w:bidi="ru-RU"/>
        </w:rPr>
        <w:t>дезадаптирующие</w:t>
      </w:r>
      <w:proofErr w:type="spellEnd"/>
      <w:r w:rsidRPr="00D11C61">
        <w:rPr>
          <w:b w:val="0"/>
          <w:sz w:val="24"/>
          <w:szCs w:val="24"/>
          <w:lang w:eastAsia="ru-RU" w:bidi="ru-RU"/>
        </w:rPr>
        <w:t xml:space="preserve"> свойства.</w:t>
      </w:r>
    </w:p>
    <w:p w14:paraId="42B5D365" w14:textId="77777777" w:rsidR="00773603" w:rsidRPr="00D11C61" w:rsidRDefault="00773603" w:rsidP="00773603">
      <w:pPr>
        <w:pStyle w:val="20"/>
        <w:numPr>
          <w:ilvl w:val="0"/>
          <w:numId w:val="3"/>
        </w:numPr>
        <w:shd w:val="clear" w:color="auto" w:fill="auto"/>
        <w:spacing w:before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Сильно выраженные тенденции, компенсированные полярными свойствами (то есть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антитенденциями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), являются свидетельством значительной эмоциональной напряженности и признаком наличия внутреннего конфликта, если показатели выше 5 баллов.</w:t>
      </w:r>
    </w:p>
    <w:p w14:paraId="547BB237" w14:textId="77777777" w:rsidR="00773603" w:rsidRPr="00D11C61" w:rsidRDefault="00773603" w:rsidP="00773603">
      <w:pPr>
        <w:pStyle w:val="20"/>
        <w:numPr>
          <w:ilvl w:val="0"/>
          <w:numId w:val="3"/>
        </w:numPr>
        <w:shd w:val="clear" w:color="auto" w:fill="auto"/>
        <w:spacing w:before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Показатели от 0 до 2-х баллов указывают на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гипоэмотивность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, плохое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самопонимание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или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неоткровенность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при тестировании.</w:t>
      </w:r>
    </w:p>
    <w:p w14:paraId="2870D0BB" w14:textId="77777777" w:rsidR="00773603" w:rsidRPr="00D11C61" w:rsidRDefault="00773603" w:rsidP="00773603">
      <w:pPr>
        <w:pStyle w:val="40"/>
        <w:shd w:val="clear" w:color="auto" w:fill="auto"/>
        <w:tabs>
          <w:tab w:val="left" w:pos="3202"/>
        </w:tabs>
        <w:spacing w:before="0" w:line="240" w:lineRule="auto"/>
        <w:ind w:right="160" w:firstLine="560"/>
        <w:rPr>
          <w:rFonts w:ascii="Times New Roman" w:hAnsi="Times New Roman" w:cs="Times New Roman"/>
          <w:b w:val="0"/>
          <w:sz w:val="24"/>
          <w:szCs w:val="24"/>
          <w:lang w:eastAsia="ru-RU" w:bidi="ru-RU"/>
        </w:rPr>
      </w:pPr>
    </w:p>
    <w:p w14:paraId="0B046D3B" w14:textId="77777777" w:rsidR="00773603" w:rsidRPr="00D11C61" w:rsidRDefault="00773603" w:rsidP="00773603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Социально-психологические аспекты (лидерство,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компромиссность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и </w:t>
      </w:r>
      <w:proofErr w:type="gram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т.д.</w:t>
      </w:r>
      <w:proofErr w:type="gram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) </w:t>
      </w:r>
      <w:r w:rsidRPr="00D11C61">
        <w:rPr>
          <w:rFonts w:ascii="Times New Roman" w:hAnsi="Times New Roman" w:cs="Times New Roman"/>
          <w:sz w:val="24"/>
          <w:szCs w:val="24"/>
        </w:rPr>
        <w:t>проявляются как</w:t>
      </w:r>
      <w:r w:rsidRPr="00D11C61">
        <w:rPr>
          <w:rStyle w:val="495pt"/>
          <w:rFonts w:eastAsia="Arial"/>
          <w:sz w:val="24"/>
          <w:szCs w:val="24"/>
        </w:rPr>
        <w:t xml:space="preserve"> 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акцентуированный </w:t>
      </w:r>
      <w:r w:rsidRPr="00D11C61">
        <w:rPr>
          <w:rFonts w:ascii="Times New Roman" w:hAnsi="Times New Roman" w:cs="Times New Roman"/>
          <w:iCs/>
          <w:sz w:val="24"/>
          <w:szCs w:val="24"/>
        </w:rPr>
        <w:t xml:space="preserve">или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дезадаптирующий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D11C61">
        <w:rPr>
          <w:rFonts w:ascii="Times New Roman" w:hAnsi="Times New Roman" w:cs="Times New Roman"/>
          <w:iCs/>
          <w:sz w:val="24"/>
          <w:szCs w:val="24"/>
        </w:rPr>
        <w:t xml:space="preserve">стиль межличностного поведения 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при выраженных показателях </w:t>
      </w:r>
      <w:r w:rsidRPr="00D11C61">
        <w:rPr>
          <w:rFonts w:ascii="Times New Roman" w:hAnsi="Times New Roman" w:cs="Times New Roman"/>
          <w:sz w:val="24"/>
          <w:szCs w:val="24"/>
          <w:lang w:bidi="en-US"/>
        </w:rPr>
        <w:t xml:space="preserve">(более 4-х баллов) 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соседствующих типологических свойств.</w:t>
      </w:r>
    </w:p>
    <w:p w14:paraId="43DF1500" w14:textId="77777777" w:rsidR="00773603" w:rsidRPr="00D11C61" w:rsidRDefault="00773603" w:rsidP="00773603">
      <w:pPr>
        <w:pStyle w:val="40"/>
        <w:shd w:val="clear" w:color="auto" w:fill="auto"/>
        <w:tabs>
          <w:tab w:val="left" w:pos="3202"/>
        </w:tabs>
        <w:spacing w:before="0" w:line="240" w:lineRule="auto"/>
        <w:ind w:right="160" w:firstLine="560"/>
        <w:rPr>
          <w:rFonts w:ascii="Times New Roman" w:hAnsi="Times New Roman" w:cs="Times New Roman"/>
          <w:b w:val="0"/>
          <w:sz w:val="24"/>
          <w:szCs w:val="24"/>
        </w:rPr>
      </w:pPr>
    </w:p>
    <w:p w14:paraId="60356D0D" w14:textId="77777777" w:rsidR="00773603" w:rsidRPr="00D11C61" w:rsidRDefault="00773603" w:rsidP="00773603">
      <w:pPr>
        <w:pStyle w:val="60"/>
        <w:shd w:val="clear" w:color="auto" w:fill="auto"/>
        <w:spacing w:before="0" w:line="240" w:lineRule="auto"/>
        <w:ind w:left="400" w:firstLine="0"/>
        <w:rPr>
          <w:b w:val="0"/>
          <w:sz w:val="24"/>
          <w:szCs w:val="24"/>
        </w:rPr>
      </w:pPr>
      <w:r w:rsidRPr="00D11C61">
        <w:rPr>
          <w:b w:val="0"/>
          <w:sz w:val="24"/>
          <w:szCs w:val="24"/>
          <w:lang w:eastAsia="ru-RU" w:bidi="ru-RU"/>
        </w:rPr>
        <w:t>При этом:</w:t>
      </w:r>
    </w:p>
    <w:p w14:paraId="7CA57392" w14:textId="77777777" w:rsidR="00773603" w:rsidRPr="00D11C61" w:rsidRDefault="00773603" w:rsidP="00773603">
      <w:pPr>
        <w:pStyle w:val="20"/>
        <w:numPr>
          <w:ilvl w:val="0"/>
          <w:numId w:val="2"/>
        </w:numPr>
        <w:shd w:val="clear" w:color="auto" w:fill="auto"/>
        <w:spacing w:before="0" w:line="240" w:lineRule="auto"/>
        <w:ind w:left="709" w:hanging="400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если по шкале лжи (неискренность) результат превышает 5 баллов – данные 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lastRenderedPageBreak/>
        <w:t xml:space="preserve">недостоверны. </w:t>
      </w:r>
    </w:p>
    <w:p w14:paraId="724F9ECC" w14:textId="77777777" w:rsidR="00773603" w:rsidRPr="00D11C61" w:rsidRDefault="00773603" w:rsidP="00773603">
      <w:pPr>
        <w:pStyle w:val="20"/>
        <w:numPr>
          <w:ilvl w:val="0"/>
          <w:numId w:val="2"/>
        </w:numPr>
        <w:shd w:val="clear" w:color="auto" w:fill="auto"/>
        <w:spacing w:before="0" w:line="240" w:lineRule="auto"/>
        <w:ind w:left="709" w:hanging="400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если по шкале аггравации (подчеркивание проблем) подсчитано более 5 баллов – результаты недостоверны.</w:t>
      </w:r>
    </w:p>
    <w:p w14:paraId="738BF490" w14:textId="77777777" w:rsidR="00773603" w:rsidRPr="00D11C61" w:rsidRDefault="00773603" w:rsidP="007736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322D46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b/>
          <w:sz w:val="24"/>
          <w:szCs w:val="24"/>
          <w:lang w:eastAsia="ru-RU" w:bidi="ru-RU"/>
        </w:rPr>
        <w:t>Экстраверсия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(I показатель) при умеренной степени выраженности свидетельствует о нормальной общительности, при высоких баллах — более 7 — отражает повышенную общительность, сопровождающуюся поверхностностью и отсутствием глубины в отношениях с окружающими.</w:t>
      </w:r>
    </w:p>
    <w:p w14:paraId="2EFFC51A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</w:rPr>
      </w:pPr>
    </w:p>
    <w:p w14:paraId="253934CA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b/>
          <w:sz w:val="24"/>
          <w:szCs w:val="24"/>
          <w:lang w:eastAsia="ru-RU" w:bidi="ru-RU"/>
        </w:rPr>
        <w:t>Интроверсия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(V) представляет собой полярное свойство, отражающее погруженность индивида в мир собственных фантазий и мечты застенчивость в межличностных контактах при умеренных баллах. Избыточная степень выраженности данного свойства (более 7 баллов) проявляется в замкнутости, стремлении к избеганию общения с окружающими, крайней избирательности в контактах.</w:t>
      </w:r>
    </w:p>
    <w:p w14:paraId="1EAAE1A8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</w:rPr>
      </w:pPr>
    </w:p>
    <w:p w14:paraId="1C9FAD52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b/>
          <w:sz w:val="24"/>
          <w:szCs w:val="24"/>
          <w:lang w:eastAsia="ru-RU" w:bidi="ru-RU"/>
        </w:rPr>
        <w:t xml:space="preserve">Тревожность 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(VII показатель) при умеренных баллах (3-4) свидетельствует лишь об осторожности в принятии решений, ответственности по отношению к окружающим, социальной созвучности среде; при повышенных баллах (5-6) можно говорить о тревожно-мнительных чертах характера; при более высоких показателях (7-9) эта шкала выявляет избыточную тревожность, боязливость, склонность к навязчивым стихам и паническим реакциям.</w:t>
      </w:r>
    </w:p>
    <w:p w14:paraId="34C8DA9D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</w:rPr>
      </w:pPr>
    </w:p>
    <w:p w14:paraId="187778E0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b/>
          <w:sz w:val="24"/>
          <w:szCs w:val="24"/>
          <w:lang w:eastAsia="ru-RU" w:bidi="ru-RU"/>
        </w:rPr>
        <w:t>Шкала агрессивности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(III) при результатах 3-4 балла соответствует достаточно уверенной тенденции самоутверждения, активной самореализации, отстаивания своих интересов и лишь при высоких баллах (выше 6) указывает на эгоцентризм и склонность к агрессивной манере самоутверждения вопреки интересам окружающих, вплоть до явных агрессивных высказываний или действий (8-9).</w:t>
      </w:r>
    </w:p>
    <w:p w14:paraId="3A64F9EC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</w:rPr>
      </w:pPr>
    </w:p>
    <w:p w14:paraId="4ED4B6B0" w14:textId="77777777" w:rsidR="00773603" w:rsidRPr="00D11C61" w:rsidRDefault="00773603" w:rsidP="00773603">
      <w:pPr>
        <w:pStyle w:val="20"/>
        <w:shd w:val="clear" w:color="auto" w:fill="auto"/>
        <w:tabs>
          <w:tab w:val="left" w:pos="4571"/>
        </w:tabs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b/>
          <w:sz w:val="24"/>
          <w:szCs w:val="24"/>
          <w:lang w:eastAsia="ru-RU" w:bidi="ru-RU"/>
        </w:rPr>
        <w:t>Спонтанность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(II) раскованное самоутверждение, наступательность, стремление к лидированию; в сочетании с экстраверсией (I) и агрессивностью (III), формирует «сильный» (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гипертимный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) тип поведения с наиболее четко выраженными типологическими свойствами. </w:t>
      </w:r>
    </w:p>
    <w:p w14:paraId="5171639D" w14:textId="77777777" w:rsidR="00773603" w:rsidRPr="00D11C61" w:rsidRDefault="00773603" w:rsidP="00773603">
      <w:pPr>
        <w:pStyle w:val="20"/>
        <w:shd w:val="clear" w:color="auto" w:fill="auto"/>
        <w:tabs>
          <w:tab w:val="left" w:pos="4571"/>
        </w:tabs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</w:p>
    <w:p w14:paraId="06076A89" w14:textId="77777777" w:rsidR="00773603" w:rsidRPr="00D11C61" w:rsidRDefault="00773603" w:rsidP="00773603">
      <w:pPr>
        <w:pStyle w:val="20"/>
        <w:shd w:val="clear" w:color="auto" w:fill="auto"/>
        <w:tabs>
          <w:tab w:val="left" w:pos="4571"/>
        </w:tabs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proofErr w:type="spellStart"/>
      <w:r w:rsidRPr="00D11C61">
        <w:rPr>
          <w:rFonts w:ascii="Times New Roman" w:hAnsi="Times New Roman" w:cs="Times New Roman"/>
          <w:b/>
          <w:sz w:val="24"/>
          <w:szCs w:val="24"/>
          <w:lang w:eastAsia="ru-RU" w:bidi="ru-RU"/>
        </w:rPr>
        <w:t>Сензитивность</w:t>
      </w:r>
      <w:proofErr w:type="spellEnd"/>
      <w:r w:rsidRPr="00D11C61">
        <w:rPr>
          <w:rFonts w:ascii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(VI) (чувствительность, ориентация на авторитет более сильной личности, конформность, черты зависимости), вместе с интроверсией (I) и тревожностью (VII), формирует атрибутику «слабой» (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гипотимной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) конституциональной структуры. </w:t>
      </w:r>
    </w:p>
    <w:p w14:paraId="658EBDD8" w14:textId="77777777" w:rsidR="00773603" w:rsidRPr="00D11C61" w:rsidRDefault="00773603" w:rsidP="00773603">
      <w:pPr>
        <w:pStyle w:val="20"/>
        <w:shd w:val="clear" w:color="auto" w:fill="auto"/>
        <w:tabs>
          <w:tab w:val="left" w:pos="4571"/>
        </w:tabs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</w:p>
    <w:p w14:paraId="3015EA86" w14:textId="77777777" w:rsidR="00773603" w:rsidRPr="00D11C61" w:rsidRDefault="00773603" w:rsidP="00773603">
      <w:pPr>
        <w:pStyle w:val="20"/>
        <w:shd w:val="clear" w:color="auto" w:fill="auto"/>
        <w:tabs>
          <w:tab w:val="left" w:pos="4571"/>
        </w:tabs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Нижняя часть круга </w:t>
      </w:r>
      <w:r w:rsidRPr="00D11C61">
        <w:rPr>
          <w:rStyle w:val="216pt0"/>
          <w:rFonts w:eastAsia="Arial"/>
          <w:sz w:val="24"/>
          <w:szCs w:val="24"/>
        </w:rPr>
        <w:t xml:space="preserve">(см. 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рис. в бланке ответов) включает в себя те типологические свойства, которые проявляются как более выраженная ориентация не на средовое воздействие, а на собственные субъективно обусловленные установки,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гомономность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. Напротив, верхняя его часть представляет типологические тенденции указывающие на </w:t>
      </w:r>
      <w:proofErr w:type="gram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подвластность  воздействию</w:t>
      </w:r>
      <w:proofErr w:type="gram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среды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гетерономность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).</w:t>
      </w:r>
    </w:p>
    <w:p w14:paraId="53D2F577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</w:p>
    <w:p w14:paraId="5F1FA773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Противопоставляемые друг другу типологические свойства ригидности (</w:t>
      </w:r>
      <w:r w:rsidRPr="00D11C61">
        <w:rPr>
          <w:rFonts w:ascii="Times New Roman" w:hAnsi="Times New Roman" w:cs="Times New Roman"/>
          <w:sz w:val="24"/>
          <w:szCs w:val="24"/>
          <w:lang w:val="en-US" w:eastAsia="ru-RU" w:bidi="ru-RU"/>
        </w:rPr>
        <w:t>IV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) и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эмотивности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(</w:t>
      </w:r>
      <w:r w:rsidRPr="00D11C61">
        <w:rPr>
          <w:rFonts w:ascii="Times New Roman" w:hAnsi="Times New Roman" w:cs="Times New Roman"/>
          <w:sz w:val="24"/>
          <w:szCs w:val="24"/>
          <w:lang w:val="en-US" w:eastAsia="ru-RU" w:bidi="ru-RU"/>
        </w:rPr>
        <w:t>VIII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) формируют в свою очередь два полярных типа, представляющих собой смешанные варианты по отношению к чисто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гипертимному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и чисто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гипотимному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. Один из них — ригидный характеризуется сочетанием субъективизма интроверта с инертностью (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тугоподвижностью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) установок и настойчивостью личности, склонной к педантизму и настороженной подозрительности. Чем выше баллы по шкале ригидности, тем конфликтнее поведение данного человека. Другой — эмотивный — отличается выраженной изменчивостью настроения, мотивационной неустойчивостью, повышенной лабильностью, чертами демонстративности (личность, ищущая признания).</w:t>
      </w:r>
    </w:p>
    <w:p w14:paraId="5C67E315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Style w:val="23"/>
          <w:rFonts w:eastAsia="Arial"/>
        </w:rPr>
        <w:lastRenderedPageBreak/>
        <w:t xml:space="preserve">Промежуточные характеристики 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представляют собой сплав соседствующих на схеме свойств, синтез двух ведущих тенденций, которые формируют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дериватные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свойства, отражающиеся в социальной активности индивида. Конформность проявляется на стыке таких ведущих тенденций как тревожность и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сензитивность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: конформность как стиль поведения базируется на типологических свойствах неуверенности в себе и избыточной ориентированности на общепринятые нормы поведения. Повышенная тревожность в сочетании с эмоциональной неустойчивостью в эксперименте показали высокую корреляцию с таким социально-психологическим свойством как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компромиссность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(одновременное стремление к самоутверждению и к избеганию конфликта с референтной группой). Зависимость как стиль взаимодействия с микросоциумом оказалась тесно связанной с такими типологическими свойствами, как интроверсия (склонность к уходу в мир идеалов, застенчивость, замкнутость) и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сензитивность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(чувствительность и ранимость в отношении средовых воздействий с выраженной потребностью в глубокой и постоянной привязанности и в защите со стороны более сильной личности); эти тенденции создают почву для поведения, направленного на избегание конфликта и поиск щадящей социальной ниши. Лидерство как свойство, проявляющееся в норме самостоятельностью в принятии решении, предприимчивостью и стремлением быть ведущим, а не ведомым, формируется сочетанием умеренно выраженной спонтанности и агрессивности (как продолжение высокой активности); однако при высоких показателях (8-9 баллов) отражает самоуверенность и неумение соблюдать субординацию по отношению к старшим по должности или по возрасту лицам или даже самовлюбленность и манию величия. На стыке таких свойств, как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эмотивность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и экстраверсия, проявляется коммуникативность. Этому способствуют демонстративность и поиски признания неустойчивой личности в сочетании с высокой социальной активностью экстраверта.</w:t>
      </w:r>
    </w:p>
    <w:p w14:paraId="187F8395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В то же время следует подчеркнуть, что социальная пассивность, базирующаяся на интроверсии, здесь рассматривается как свойство неоднозначное: имеется в виду менее выраженная реактивность внешних проявлений чувств при одновременно более богатой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интрапсихической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активности, что проявляется как высокая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рефлексивность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(чувствительность к внешним воздействиям), напряженная внутриличностная работа по самосовершенствованию, склонность к мечтам и фантазированию. Напротив, социальная активность рассматривается как склонность к широким контактам, разговорчивость и двигательная раскрепощенность в сочетании со сниженной склонностью к самосовершенствованию и тенденцией к самонаблюдению. Индивидуализм формируется сочетанием интроверс</w:t>
      </w:r>
      <w:r w:rsidRPr="00D11C61">
        <w:rPr>
          <w:rFonts w:ascii="Times New Roman" w:hAnsi="Times New Roman" w:cs="Times New Roman"/>
          <w:sz w:val="24"/>
          <w:szCs w:val="24"/>
        </w:rPr>
        <w:t>ии с ригидност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ью и характеризуется уст</w:t>
      </w:r>
      <w:r w:rsidRPr="00D11C61">
        <w:rPr>
          <w:rFonts w:ascii="Times New Roman" w:hAnsi="Times New Roman" w:cs="Times New Roman"/>
          <w:sz w:val="24"/>
          <w:szCs w:val="24"/>
        </w:rPr>
        <w:t>ойчиво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стью собственно</w:t>
      </w:r>
      <w:r w:rsidRPr="00D11C61">
        <w:rPr>
          <w:rFonts w:ascii="Times New Roman" w:hAnsi="Times New Roman" w:cs="Times New Roman"/>
          <w:sz w:val="24"/>
          <w:szCs w:val="24"/>
        </w:rPr>
        <w:t>го, временами достато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чно самобытного и субъективного мнения. Сочетание ригидности с агрессивностью выражается в конфликтном и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неконформном</w:t>
      </w:r>
      <w:proofErr w:type="spellEnd"/>
      <w:r w:rsidRPr="00D11C61">
        <w:rPr>
          <w:rFonts w:ascii="Times New Roman" w:hAnsi="Times New Roman" w:cs="Times New Roman"/>
          <w:sz w:val="24"/>
          <w:szCs w:val="24"/>
        </w:rPr>
        <w:t xml:space="preserve"> стиле поведени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я. Если конформность в норме проявляется как хранительница традиций и устоев общества, то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неконформность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— тенденция к отвержению общепринятых канонов и устаревших догм, спутница радикализма и прогресса, которая при низком уровне развития или при патологии ведет к антисоциальным формам поведения.</w:t>
      </w:r>
    </w:p>
    <w:p w14:paraId="6EE7B4A2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Среди женщин чаще встречаются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сензитивный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, тревожный и эмотивный типы реагирования, уходящие корнями в тормозимые и лабильные свойства нервной системы. Среди мужчин чаще можно наблюдать спонтанный, агрессивный и ригидный типы реагирования, базирующиеся на импульсивных, возбудимых и тугопо</w:t>
      </w:r>
      <w:r w:rsidRPr="00D11C61">
        <w:rPr>
          <w:rFonts w:ascii="Times New Roman" w:hAnsi="Times New Roman" w:cs="Times New Roman"/>
          <w:sz w:val="24"/>
          <w:szCs w:val="24"/>
        </w:rPr>
        <w:t>движны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х свойствах нервной системы.</w:t>
      </w:r>
    </w:p>
    <w:p w14:paraId="4A098BF5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Кроме того, некоторые сочетания не соседствующих на схеме тенденций дают новые типологические паттерны. Так, комбинация спонтанности с интроверсией характерна для экспансивных шизоидов, а склонность к перепадам настроения (колебаниям между интроверсией и экстраверсией) свойственна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циклотимным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личностям.</w:t>
      </w:r>
    </w:p>
    <w:p w14:paraId="6B4B1F6D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Изучение индивидуального стиля когнитивной деятельности в сравнительном анализе с данными типологического опросника позволило обнаружить следующие закономерности: социально активные коммуникабельные экстраверты отличаются 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lastRenderedPageBreak/>
        <w:t>преобладанием правополушарных характеристик: освоение новой информации дается им легче через разговорное общение.</w:t>
      </w:r>
    </w:p>
    <w:p w14:paraId="3C01883E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Среди них эмоционально лабильные и тревожные личности с компромиссным стилем социального поведения отличаются художественным, наглядно-образным типом восприятия, склонностью к опоре на цельно-чувственные образы, что способствует формированию — в профессиональном плане — тяги к таким видам деятельности, где человек оказывается эмоционально вовлеченным в контакты с окружением, может перевоплощаться в разные социальные роли и быть в центре внимания окружающих а также проявлять свои художественные наклонности. Спонтанные, склонные к лидированию,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неконформные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личности, отличающиеся такой же целостностью восприятия при усвоении новой информации больше ориентированы на собственную интуицию. Их знание или понимание проблемы может опережать опыт. В процессе принятия решений они руководствуются догадкой, предвосхищением и способны на основании минимальной информации выстроить целое, пренебрегая детальной проработкой изучаемого материала. Их профессиональная деятельность лежит преимущественно в сфере предпринимательства, организации, администрирования.</w:t>
      </w:r>
    </w:p>
    <w:p w14:paraId="21D47EE1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Близкие к этой группе спонтанно-стеничные личности больше стремятся к двигательной, а не мыслительной активности. Среди них большинство выбирает спортивную деятельность, путешествия, военную службу, профессии, связанные с повышенными физическими нагрузками, подвижностью и риском. Полярный им тревожный тип чаще встречается среди воспитателей, учителей и представителей других профессий, требующих самоотречения и нуждающихся в щадящей социальной нише (священнослужители, миссионеры, общественные деятели, борцы за воплощение в жизнь гуманных идей).</w:t>
      </w:r>
    </w:p>
    <w:p w14:paraId="701434BC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Социально пассивные интроверты в большинстве своем характеризуется левополушарным когнитивным стилем. При этом лица, типологически относимые к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сензитивным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и тревожным (конформным и зависимым) личностям, больше ориентированы на вербальный стиль освоения материала (через словесную информацию). Поэтому они выбирают такие профессии, как преподавание, наука, канцелярская, библиотечная работа, филология и прочие гуманитарные виды деятельности.</w:t>
      </w:r>
    </w:p>
    <w:p w14:paraId="5237F693" w14:textId="77777777" w:rsidR="00773603" w:rsidRPr="00D11C61" w:rsidRDefault="00773603" w:rsidP="00773603">
      <w:pPr>
        <w:pStyle w:val="20"/>
        <w:shd w:val="clear" w:color="auto" w:fill="auto"/>
        <w:tabs>
          <w:tab w:val="left" w:pos="5856"/>
        </w:tabs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Социально пассивные индивид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уалисты и ригидные ли</w:t>
      </w:r>
      <w:r w:rsidRPr="00D11C61">
        <w:rPr>
          <w:rFonts w:ascii="Times New Roman" w:hAnsi="Times New Roman" w:cs="Times New Roman"/>
          <w:sz w:val="24"/>
          <w:szCs w:val="24"/>
        </w:rPr>
        <w:t>чности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усваивают и передают информацию языком символов, формул и цифр. По</w:t>
      </w:r>
      <w:r w:rsidRPr="00D11C61">
        <w:rPr>
          <w:rFonts w:ascii="Times New Roman" w:hAnsi="Times New Roman" w:cs="Times New Roman"/>
          <w:sz w:val="24"/>
          <w:szCs w:val="24"/>
        </w:rPr>
        <w:t>этому их проф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есси</w:t>
      </w:r>
      <w:r w:rsidRPr="00D11C61">
        <w:rPr>
          <w:rFonts w:ascii="Times New Roman" w:hAnsi="Times New Roman" w:cs="Times New Roman"/>
          <w:sz w:val="24"/>
          <w:szCs w:val="24"/>
        </w:rPr>
        <w:t>ональный выбор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чаще всего сводится к точным наукам, ме</w:t>
      </w:r>
      <w:r w:rsidRPr="00D11C61">
        <w:rPr>
          <w:rFonts w:ascii="Times New Roman" w:hAnsi="Times New Roman" w:cs="Times New Roman"/>
          <w:sz w:val="24"/>
          <w:szCs w:val="24"/>
        </w:rPr>
        <w:t>ханике, физике, финансовом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у учёту, бухгалтерии, военной службе, ремеслам, шитью, конструированию и другим видам деятельности, где нужны точность, соразмерность движений, хороший глазомер. Их ст</w:t>
      </w:r>
      <w:r w:rsidRPr="00D11C61">
        <w:rPr>
          <w:rFonts w:ascii="Times New Roman" w:hAnsi="Times New Roman" w:cs="Times New Roman"/>
          <w:sz w:val="24"/>
          <w:szCs w:val="24"/>
        </w:rPr>
        <w:t xml:space="preserve">иль </w:t>
      </w:r>
      <w:proofErr w:type="spellStart"/>
      <w:r w:rsidRPr="00D11C61">
        <w:rPr>
          <w:rFonts w:ascii="Times New Roman" w:hAnsi="Times New Roman" w:cs="Times New Roman"/>
          <w:sz w:val="24"/>
          <w:szCs w:val="24"/>
        </w:rPr>
        <w:t>мыщ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ления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– системный, </w:t>
      </w:r>
      <w:r w:rsidRPr="00D11C61">
        <w:rPr>
          <w:rFonts w:ascii="Times New Roman" w:hAnsi="Times New Roman" w:cs="Times New Roman"/>
          <w:sz w:val="24"/>
          <w:szCs w:val="24"/>
        </w:rPr>
        <w:t>синтетический, пр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агматич</w:t>
      </w:r>
      <w:r w:rsidRPr="00D11C61">
        <w:rPr>
          <w:rFonts w:ascii="Times New Roman" w:hAnsi="Times New Roman" w:cs="Times New Roman"/>
          <w:sz w:val="24"/>
          <w:szCs w:val="24"/>
        </w:rPr>
        <w:t>ный, складывающий целое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из «кирпич</w:t>
      </w:r>
      <w:r w:rsidRPr="00D11C61">
        <w:rPr>
          <w:rFonts w:ascii="Times New Roman" w:hAnsi="Times New Roman" w:cs="Times New Roman"/>
          <w:sz w:val="24"/>
          <w:szCs w:val="24"/>
        </w:rPr>
        <w:t>иков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» отдельных составляющих деталей.</w:t>
      </w:r>
    </w:p>
    <w:p w14:paraId="47FB3CFE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Сбалансированность и умеренная степень выраженности разных типологических свойств отражают стабильность и уравновешенность гармоничной личности. При дезадаптации эти тенденции усиливаются и заостряются в зависимости от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предиспозиции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. Признак инфантилизма у взрослых людей – высокие баллы по шкале экстраверсии в сочетании с выраженной спонтанностью или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эмотивностью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. </w:t>
      </w:r>
    </w:p>
    <w:p w14:paraId="0C5FC314" w14:textId="77777777" w:rsidR="00773603" w:rsidRPr="00D11C61" w:rsidRDefault="00773603" w:rsidP="00773603">
      <w:pPr>
        <w:pStyle w:val="1"/>
        <w:spacing w:before="0" w:line="240" w:lineRule="auto"/>
        <w:ind w:right="-1" w:firstLine="709"/>
        <w:jc w:val="both"/>
        <w:rPr>
          <w:rFonts w:ascii="Times New Roman" w:hAnsi="Times New Roman" w:cs="Times New Roman"/>
          <w:color w:val="auto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color w:val="auto"/>
          <w:sz w:val="24"/>
          <w:szCs w:val="24"/>
          <w:lang w:eastAsia="ru-RU" w:bidi="ru-RU"/>
        </w:rPr>
        <w:t>Акцентуации характера проявляются высокими баллами по шкалам интроверсии и ригидности (</w:t>
      </w:r>
      <w:proofErr w:type="spellStart"/>
      <w:r w:rsidRPr="00D11C61">
        <w:rPr>
          <w:rFonts w:ascii="Times New Roman" w:hAnsi="Times New Roman" w:cs="Times New Roman"/>
          <w:color w:val="auto"/>
          <w:sz w:val="24"/>
          <w:szCs w:val="24"/>
          <w:lang w:eastAsia="ru-RU" w:bidi="ru-RU"/>
        </w:rPr>
        <w:t>шизотимные</w:t>
      </w:r>
      <w:proofErr w:type="spellEnd"/>
      <w:r w:rsidRPr="00D11C61">
        <w:rPr>
          <w:rFonts w:ascii="Times New Roman" w:hAnsi="Times New Roman" w:cs="Times New Roman"/>
          <w:color w:val="auto"/>
          <w:sz w:val="24"/>
          <w:szCs w:val="24"/>
          <w:lang w:eastAsia="ru-RU" w:bidi="ru-RU"/>
        </w:rPr>
        <w:t xml:space="preserve"> и паранойяльные личности), по шкалам интроверсии и спонтанности (экспансивные шизоиды), по шкалам спонтанности и агрессивности (импульсивные, возбудимые личности, антисоциальное поведение), по шкалам агрессивности и ригидности (эксплозивный тип акцентуации, эпилептоидные черты).</w:t>
      </w:r>
    </w:p>
    <w:p w14:paraId="50CB91D5" w14:textId="77777777" w:rsidR="00773603" w:rsidRPr="00D11C61" w:rsidRDefault="00773603" w:rsidP="00773603">
      <w:pPr>
        <w:pStyle w:val="20"/>
        <w:shd w:val="clear" w:color="auto" w:fill="auto"/>
        <w:spacing w:before="0" w:line="240" w:lineRule="auto"/>
        <w:ind w:right="-1" w:firstLine="709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Максимальные баллы (8-9) выявляют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дезадаптивные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(психопатические черты соответствующего паттерна. Для истерической психопатии характерны высокие показатели одновременно по двум полярным шкалам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эмотивности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и ригидности; для неврастенического варианта личности - сочетание высокой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сензитивности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со столь же высокой спонтанностью Психосоматическая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предиспозиция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характеризуется </w:t>
      </w:r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lastRenderedPageBreak/>
        <w:t xml:space="preserve">повышенными показателями ортогональных (полярных по значению) типологических свойств. Формируя психологическую </w:t>
      </w:r>
      <w:proofErr w:type="spellStart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>компенсированность</w:t>
      </w:r>
      <w:proofErr w:type="spellEnd"/>
      <w:r w:rsidRPr="00D11C61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одного полярного признака другим, такой паттерн обрисовывает конфликтную разнонаправленность тенденции, которая создает почву для перевода социально-психологических проблем в соматические расстройства.</w:t>
      </w:r>
    </w:p>
    <w:p w14:paraId="524B0447" w14:textId="77777777" w:rsidR="00F10D7A" w:rsidRDefault="00F10D7A"/>
    <w:sectPr w:rsidR="00F10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14695" w14:textId="77777777" w:rsidR="00FB575C" w:rsidRDefault="00FB575C" w:rsidP="00773603">
      <w:pPr>
        <w:spacing w:after="0" w:line="240" w:lineRule="auto"/>
      </w:pPr>
      <w:r>
        <w:separator/>
      </w:r>
    </w:p>
  </w:endnote>
  <w:endnote w:type="continuationSeparator" w:id="0">
    <w:p w14:paraId="002BB266" w14:textId="77777777" w:rsidR="00FB575C" w:rsidRDefault="00FB575C" w:rsidP="0077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FC53D" w14:textId="77777777" w:rsidR="00FB575C" w:rsidRDefault="00FB575C" w:rsidP="00773603">
      <w:pPr>
        <w:spacing w:after="0" w:line="240" w:lineRule="auto"/>
      </w:pPr>
      <w:r>
        <w:separator/>
      </w:r>
    </w:p>
  </w:footnote>
  <w:footnote w:type="continuationSeparator" w:id="0">
    <w:p w14:paraId="0C8DAEE4" w14:textId="77777777" w:rsidR="00FB575C" w:rsidRDefault="00FB575C" w:rsidP="00773603">
      <w:pPr>
        <w:spacing w:after="0" w:line="240" w:lineRule="auto"/>
      </w:pPr>
      <w:r>
        <w:continuationSeparator/>
      </w:r>
    </w:p>
  </w:footnote>
  <w:footnote w:id="1">
    <w:p w14:paraId="2CA681BB" w14:textId="77777777" w:rsidR="00773603" w:rsidRPr="004B4D80" w:rsidRDefault="00773603" w:rsidP="00773603">
      <w:pPr>
        <w:pStyle w:val="a3"/>
        <w:jc w:val="both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r w:rsidRPr="008D15CD">
        <w:rPr>
          <w:rFonts w:ascii="Times New Roman" w:hAnsi="Times New Roman" w:cs="Times New Roman"/>
        </w:rPr>
        <w:t xml:space="preserve">Собчик Л.Н. Диагностика индивидуально-типологических свойств и межличностных отношений. Практическое руководство. – Спб.: Речь, 2002. – </w:t>
      </w:r>
      <w:r>
        <w:rPr>
          <w:rFonts w:ascii="Times New Roman" w:hAnsi="Times New Roman" w:cs="Times New Roman"/>
        </w:rPr>
        <w:t>Стр. 32-46.</w:t>
      </w:r>
    </w:p>
  </w:footnote>
  <w:footnote w:id="2">
    <w:p w14:paraId="0ACBA540" w14:textId="77777777" w:rsidR="00773603" w:rsidRDefault="00773603" w:rsidP="00773603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Собчик Л.Н. Психология индивидуальности. Теория и практика психодиагностики. – Спб.: Речь, 2005. – Стр. 64-72.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C6674"/>
    <w:multiLevelType w:val="hybridMultilevel"/>
    <w:tmpl w:val="79400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A2793"/>
    <w:multiLevelType w:val="multilevel"/>
    <w:tmpl w:val="21365862"/>
    <w:lvl w:ilvl="0">
      <w:start w:val="1"/>
      <w:numFmt w:val="bullet"/>
      <w:lvlText w:val=""/>
      <w:lvlJc w:val="left"/>
      <w:rPr>
        <w:rFonts w:ascii="Symbol" w:hAnsi="Symbol" w:hint="default"/>
        <w:b/>
        <w:bCs/>
        <w:i w:val="0"/>
        <w:iCs w:val="0"/>
        <w:smallCaps w:val="0"/>
        <w:strike w:val="0"/>
        <w:color w:val="0A0A0A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1">
      <w:start w:val="1"/>
      <w:numFmt w:val="bullet"/>
      <w:lvlText w:val=""/>
      <w:lvlJc w:val="left"/>
      <w:rPr>
        <w:rFonts w:ascii="Symbol" w:hAnsi="Symbol" w:hint="default"/>
        <w:color w:val="0A0A0A"/>
        <w:sz w:val="24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230980"/>
    <w:multiLevelType w:val="hybridMultilevel"/>
    <w:tmpl w:val="5AAAB918"/>
    <w:lvl w:ilvl="0" w:tplc="EA7423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color w:val="0A0A0A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03"/>
    <w:rsid w:val="00773603"/>
    <w:rsid w:val="00F10D7A"/>
    <w:rsid w:val="00FB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5C02"/>
  <w15:chartTrackingRefBased/>
  <w15:docId w15:val="{3D6A19C0-9B1E-4992-A99E-DFAA7A0C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603"/>
  </w:style>
  <w:style w:type="paragraph" w:styleId="1">
    <w:name w:val="heading 1"/>
    <w:basedOn w:val="a"/>
    <w:next w:val="a"/>
    <w:link w:val="10"/>
    <w:uiPriority w:val="9"/>
    <w:qFormat/>
    <w:rsid w:val="0077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">
    <w:name w:val="Основной текст (2)_"/>
    <w:basedOn w:val="a0"/>
    <w:link w:val="20"/>
    <w:rsid w:val="00773603"/>
    <w:rPr>
      <w:rFonts w:ascii="Arial" w:eastAsia="Arial" w:hAnsi="Arial" w:cs="Arial"/>
      <w:shd w:val="clear" w:color="auto" w:fill="FFFFFF"/>
    </w:rPr>
  </w:style>
  <w:style w:type="character" w:customStyle="1" w:styleId="2115pt">
    <w:name w:val="Основной текст (2) + 11;5 pt;Полужирный;Курсив"/>
    <w:basedOn w:val="2"/>
    <w:rsid w:val="00773603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773603"/>
    <w:pPr>
      <w:widowControl w:val="0"/>
      <w:shd w:val="clear" w:color="auto" w:fill="FFFFFF"/>
      <w:spacing w:before="360" w:after="0" w:line="274" w:lineRule="exact"/>
      <w:ind w:hanging="440"/>
      <w:jc w:val="both"/>
    </w:pPr>
    <w:rPr>
      <w:rFonts w:ascii="Arial" w:eastAsia="Arial" w:hAnsi="Arial" w:cs="Arial"/>
    </w:rPr>
  </w:style>
  <w:style w:type="paragraph" w:customStyle="1" w:styleId="11">
    <w:name w:val="Обычный1"/>
    <w:basedOn w:val="a"/>
    <w:rsid w:val="0077360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1">
    <w:name w:val="Заголовок №2_"/>
    <w:basedOn w:val="a0"/>
    <w:link w:val="22"/>
    <w:rsid w:val="00773603"/>
    <w:rPr>
      <w:rFonts w:ascii="Arial" w:eastAsia="Arial" w:hAnsi="Arial" w:cs="Arial"/>
      <w:b/>
      <w:bCs/>
      <w:i/>
      <w:iCs/>
      <w:sz w:val="23"/>
      <w:szCs w:val="23"/>
      <w:shd w:val="clear" w:color="auto" w:fill="FFFFFF"/>
    </w:rPr>
  </w:style>
  <w:style w:type="paragraph" w:customStyle="1" w:styleId="22">
    <w:name w:val="Заголовок №2"/>
    <w:basedOn w:val="a"/>
    <w:link w:val="21"/>
    <w:rsid w:val="00773603"/>
    <w:pPr>
      <w:widowControl w:val="0"/>
      <w:shd w:val="clear" w:color="auto" w:fill="FFFFFF"/>
      <w:spacing w:before="120" w:after="360" w:line="0" w:lineRule="atLeast"/>
      <w:jc w:val="center"/>
      <w:outlineLvl w:val="1"/>
    </w:pPr>
    <w:rPr>
      <w:rFonts w:ascii="Arial" w:eastAsia="Arial" w:hAnsi="Arial" w:cs="Arial"/>
      <w:b/>
      <w:bCs/>
      <w:i/>
      <w:iCs/>
      <w:sz w:val="23"/>
      <w:szCs w:val="23"/>
    </w:rPr>
  </w:style>
  <w:style w:type="character" w:customStyle="1" w:styleId="4">
    <w:name w:val="Основной текст (4)_"/>
    <w:basedOn w:val="a0"/>
    <w:link w:val="40"/>
    <w:rsid w:val="00773603"/>
    <w:rPr>
      <w:rFonts w:ascii="Arial" w:eastAsia="Arial" w:hAnsi="Arial" w:cs="Arial"/>
      <w:b/>
      <w:bCs/>
      <w:sz w:val="21"/>
      <w:szCs w:val="2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773603"/>
    <w:pPr>
      <w:widowControl w:val="0"/>
      <w:shd w:val="clear" w:color="auto" w:fill="FFFFFF"/>
      <w:spacing w:before="420" w:after="0" w:line="250" w:lineRule="exact"/>
      <w:ind w:firstLine="600"/>
      <w:jc w:val="both"/>
    </w:pPr>
    <w:rPr>
      <w:rFonts w:ascii="Arial" w:eastAsia="Arial" w:hAnsi="Arial" w:cs="Arial"/>
      <w:b/>
      <w:bCs/>
      <w:sz w:val="21"/>
      <w:szCs w:val="21"/>
    </w:rPr>
  </w:style>
  <w:style w:type="paragraph" w:styleId="a3">
    <w:name w:val="footnote text"/>
    <w:basedOn w:val="a"/>
    <w:link w:val="a4"/>
    <w:uiPriority w:val="99"/>
    <w:unhideWhenUsed/>
    <w:rsid w:val="0077360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77360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73603"/>
    <w:rPr>
      <w:vertAlign w:val="superscript"/>
    </w:rPr>
  </w:style>
  <w:style w:type="character" w:customStyle="1" w:styleId="5">
    <w:name w:val="Основной текст (5)_"/>
    <w:basedOn w:val="a0"/>
    <w:link w:val="50"/>
    <w:rsid w:val="00773603"/>
    <w:rPr>
      <w:rFonts w:ascii="Arial" w:eastAsia="Arial" w:hAnsi="Arial" w:cs="Arial"/>
      <w:i/>
      <w:iCs/>
      <w:shd w:val="clear" w:color="auto" w:fill="FFFFFF"/>
    </w:rPr>
  </w:style>
  <w:style w:type="paragraph" w:customStyle="1" w:styleId="50">
    <w:name w:val="Основной текст (5)"/>
    <w:basedOn w:val="a"/>
    <w:link w:val="5"/>
    <w:rsid w:val="00773603"/>
    <w:pPr>
      <w:widowControl w:val="0"/>
      <w:shd w:val="clear" w:color="auto" w:fill="FFFFFF"/>
      <w:spacing w:after="0" w:line="274" w:lineRule="exact"/>
      <w:ind w:firstLine="540"/>
      <w:jc w:val="both"/>
    </w:pPr>
    <w:rPr>
      <w:rFonts w:ascii="Arial" w:eastAsia="Arial" w:hAnsi="Arial" w:cs="Arial"/>
      <w:i/>
      <w:iCs/>
    </w:rPr>
  </w:style>
  <w:style w:type="character" w:customStyle="1" w:styleId="23">
    <w:name w:val="Основной текст (2) + Полужирный"/>
    <w:basedOn w:val="2"/>
    <w:rsid w:val="007736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6">
    <w:name w:val="Основной текст (6)_"/>
    <w:basedOn w:val="a0"/>
    <w:link w:val="60"/>
    <w:rsid w:val="0077360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773603"/>
    <w:pPr>
      <w:widowControl w:val="0"/>
      <w:shd w:val="clear" w:color="auto" w:fill="FFFFFF"/>
      <w:spacing w:before="420" w:after="0" w:line="358" w:lineRule="exact"/>
      <w:ind w:hanging="52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No Spacing"/>
    <w:uiPriority w:val="1"/>
    <w:qFormat/>
    <w:rsid w:val="00773603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left="320" w:hanging="340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216pt">
    <w:name w:val="Основной текст (2) + 16 pt;Полужирный"/>
    <w:basedOn w:val="2"/>
    <w:rsid w:val="007736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16pt0">
    <w:name w:val="Основной текст (2) + 16 pt;Полужирный;Курсив"/>
    <w:basedOn w:val="2"/>
    <w:rsid w:val="007736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4">
    <w:name w:val="Основной текст (2) + Малые прописные"/>
    <w:basedOn w:val="2"/>
    <w:rsid w:val="0077360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ru-RU" w:eastAsia="ru-RU" w:bidi="ru-RU"/>
    </w:rPr>
  </w:style>
  <w:style w:type="character" w:customStyle="1" w:styleId="495pt">
    <w:name w:val="Основной текст (4) + 9;5 pt;Не курсив"/>
    <w:basedOn w:val="4"/>
    <w:rsid w:val="007736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d.docs.live.net/9442cb25583de074/&#1057;%20&#1085;&#1086;&#1091;&#1090;&#1073;&#1091;&#1082;&#1072;%20&#1040;&#1089;&#1091;&#1089;%20&#1087;&#1077;&#1088;&#1077;&#1076;%20&#1074;&#1099;&#1083;&#1077;&#1090;&#1086;&#1084;%20&#1074;%20&#1063;&#1077;&#1083;&#1103;&#1073;&#1080;&#1085;&#1089;&#1082;%20&#1086;&#1090;%2029.09/Documents/&#1057;%20&#1088;&#1072;&#1073;&#1089;&#1090;&#1086;&#1083;&#1072;%20&#1086;&#1090;%2020%20&#1086;&#1082;&#1090;%202017/&#1055;&#1088;&#1086;&#1077;&#1082;&#1090;%20&#1055;&#1052;&#1055;&#1050;/media/image12.jp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3113</Words>
  <Characters>17746</Characters>
  <Application>Microsoft Office Word</Application>
  <DocSecurity>0</DocSecurity>
  <Lines>147</Lines>
  <Paragraphs>41</Paragraphs>
  <ScaleCrop>false</ScaleCrop>
  <Company/>
  <LinksUpToDate>false</LinksUpToDate>
  <CharactersWithSpaces>20818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Delibalt</dc:creator>
  <cp:keywords/>
  <dc:description/>
  <cp:lastModifiedBy>Barbara Delibalt</cp:lastModifiedBy>
  <cp:revision>1</cp:revision>
  <dcterms:created xsi:type="dcterms:W3CDTF">2020-10-17T08:32:00Z</dcterms:created>
  <dcterms:modified xsi:type="dcterms:W3CDTF">2020-10-17T08:32:00Z</dcterms:modified>
</cp:coreProperties>
</file>