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11DB9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800100</wp:posOffset>
            </wp:positionV>
            <wp:extent cx="2676525" cy="26765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inder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DB9" w:rsidRDefault="00D11DB9" w:rsidP="00D11DB9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Decakila</w:t>
      </w:r>
      <w:proofErr w:type="spellEnd"/>
      <w:r>
        <w:rPr>
          <w:rFonts w:ascii="Arial" w:hAnsi="Arial" w:cs="Arial"/>
          <w:color w:val="000000"/>
        </w:rPr>
        <w:t xml:space="preserve"> KEJB002W Stand Blender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With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glass jug</w:t>
      </w: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speeds control with pulse</w:t>
      </w: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Plastic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body with stainless steel decoration</w:t>
      </w: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Anti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>-slip feet design</w:t>
      </w:r>
    </w:p>
    <w:p w:rsidR="00947976" w:rsidRPr="008C12BA" w:rsidRDefault="00947976" w:rsidP="00D11DB9">
      <w:pPr>
        <w:rPr>
          <w:rFonts w:ascii="Times New Roman" w:hAnsi="Times New Roman" w:cs="Times New Roman"/>
          <w:sz w:val="24"/>
          <w:szCs w:val="24"/>
        </w:rPr>
      </w:pP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5A5B73"/>
    <w:rsid w:val="00680FD1"/>
    <w:rsid w:val="008A0A0E"/>
    <w:rsid w:val="008C12BA"/>
    <w:rsid w:val="00947976"/>
    <w:rsid w:val="00BE27B8"/>
    <w:rsid w:val="00C366FC"/>
    <w:rsid w:val="00D07858"/>
    <w:rsid w:val="00D11DB9"/>
    <w:rsid w:val="00D831D9"/>
    <w:rsid w:val="00D91C9A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2024-06-10T00:08:00Z</dcterms:created>
  <dcterms:modified xsi:type="dcterms:W3CDTF">2024-06-10T00:08:00Z</dcterms:modified>
</cp:coreProperties>
</file>