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9D2C3" w14:textId="77777777" w:rsidR="00D80156" w:rsidRPr="00D80156" w:rsidRDefault="00D80156" w:rsidP="00910F36">
      <w:pPr>
        <w:jc w:val="both"/>
        <w:rPr>
          <w:b/>
          <w:bCs/>
        </w:rPr>
      </w:pPr>
      <w:r w:rsidRPr="00D80156">
        <w:rPr>
          <w:b/>
          <w:bCs/>
        </w:rPr>
        <w:t>Fact and Dimension Tables are core components of a data warehouse and are widely used in tools like Power BI to structure data for reporting and analysis. They are essential for organizing data in a way that supports complex queries, aggregations, and reporting across multiple dimensions.</w:t>
      </w:r>
    </w:p>
    <w:p w14:paraId="74D76E49" w14:textId="77777777" w:rsidR="00D80156" w:rsidRPr="00D80156" w:rsidRDefault="00D80156" w:rsidP="00910F36">
      <w:pPr>
        <w:jc w:val="both"/>
      </w:pPr>
      <w:r w:rsidRPr="00D80156">
        <w:pict w14:anchorId="163C0FAB">
          <v:rect id="_x0000_i1049" style="width:0;height:1.5pt" o:hralign="center" o:hrstd="t" o:hr="t" fillcolor="#a0a0a0" stroked="f"/>
        </w:pict>
      </w:r>
    </w:p>
    <w:p w14:paraId="07AED2A5" w14:textId="77777777" w:rsidR="00D80156" w:rsidRPr="00D80156" w:rsidRDefault="00D80156" w:rsidP="00910F36">
      <w:pPr>
        <w:jc w:val="both"/>
        <w:rPr>
          <w:b/>
          <w:bCs/>
        </w:rPr>
      </w:pPr>
      <w:r w:rsidRPr="00D80156">
        <w:rPr>
          <w:b/>
          <w:bCs/>
        </w:rPr>
        <w:t>1. Fact Table:</w:t>
      </w:r>
    </w:p>
    <w:p w14:paraId="58D3BB9D" w14:textId="77777777" w:rsidR="00D80156" w:rsidRPr="00D80156" w:rsidRDefault="00D80156" w:rsidP="00910F36">
      <w:pPr>
        <w:jc w:val="both"/>
      </w:pPr>
      <w:r w:rsidRPr="00D80156">
        <w:t xml:space="preserve">A </w:t>
      </w:r>
      <w:r w:rsidRPr="00D80156">
        <w:rPr>
          <w:b/>
          <w:bCs/>
        </w:rPr>
        <w:t>Fact Table</w:t>
      </w:r>
      <w:r w:rsidRPr="00D80156">
        <w:t xml:space="preserve"> primarily stores </w:t>
      </w:r>
      <w:r w:rsidRPr="00D80156">
        <w:rPr>
          <w:b/>
          <w:bCs/>
        </w:rPr>
        <w:t>quantitative data</w:t>
      </w:r>
      <w:r w:rsidRPr="00D80156">
        <w:t xml:space="preserve"> or </w:t>
      </w:r>
      <w:r w:rsidRPr="00D80156">
        <w:rPr>
          <w:b/>
          <w:bCs/>
        </w:rPr>
        <w:t>metrics</w:t>
      </w:r>
      <w:r w:rsidRPr="00D80156">
        <w:t xml:space="preserve"> about a business process, such as sales, revenue, profit, or other numeric values. It represents transactional data that changes frequently and is the focus of the analysis (e.g., how many products were sold, the amount of revenue generated, etc.).</w:t>
      </w:r>
    </w:p>
    <w:p w14:paraId="4DD14E4D" w14:textId="77777777" w:rsidR="00D80156" w:rsidRPr="00D80156" w:rsidRDefault="00D80156" w:rsidP="00910F36">
      <w:pPr>
        <w:jc w:val="both"/>
        <w:rPr>
          <w:b/>
          <w:bCs/>
        </w:rPr>
      </w:pPr>
      <w:r w:rsidRPr="00D80156">
        <w:rPr>
          <w:b/>
          <w:bCs/>
        </w:rPr>
        <w:t>Key Characteristics:</w:t>
      </w:r>
    </w:p>
    <w:p w14:paraId="71B5B8C3" w14:textId="77777777" w:rsidR="00D80156" w:rsidRPr="00D80156" w:rsidRDefault="00D80156" w:rsidP="00910F36">
      <w:pPr>
        <w:numPr>
          <w:ilvl w:val="0"/>
          <w:numId w:val="1"/>
        </w:numPr>
        <w:jc w:val="both"/>
      </w:pPr>
      <w:r w:rsidRPr="00D80156">
        <w:rPr>
          <w:b/>
          <w:bCs/>
        </w:rPr>
        <w:t>Contains Numeric Values (Measures)</w:t>
      </w:r>
      <w:r w:rsidRPr="00D80156">
        <w:t xml:space="preserve">: The fact table contains the actual numbers being </w:t>
      </w:r>
      <w:proofErr w:type="spellStart"/>
      <w:r w:rsidRPr="00D80156">
        <w:t>analyzed</w:t>
      </w:r>
      <w:proofErr w:type="spellEnd"/>
      <w:r w:rsidRPr="00D80156">
        <w:t xml:space="preserve">, such as sales revenue, quantity sold, profit, or number of orders. These are called </w:t>
      </w:r>
      <w:r w:rsidRPr="00D80156">
        <w:rPr>
          <w:b/>
          <w:bCs/>
        </w:rPr>
        <w:t>measures</w:t>
      </w:r>
      <w:r w:rsidRPr="00D80156">
        <w:t>.</w:t>
      </w:r>
    </w:p>
    <w:p w14:paraId="637DF40B" w14:textId="77777777" w:rsidR="00D80156" w:rsidRPr="00D80156" w:rsidRDefault="00D80156" w:rsidP="00910F36">
      <w:pPr>
        <w:numPr>
          <w:ilvl w:val="0"/>
          <w:numId w:val="1"/>
        </w:numPr>
        <w:jc w:val="both"/>
      </w:pPr>
      <w:r w:rsidRPr="00D80156">
        <w:rPr>
          <w:b/>
          <w:bCs/>
        </w:rPr>
        <w:t>Foreign Keys to Dimension Tables</w:t>
      </w:r>
      <w:r w:rsidRPr="00D80156">
        <w:t xml:space="preserve">: The fact table typically includes foreign keys that reference </w:t>
      </w:r>
      <w:r w:rsidRPr="00D80156">
        <w:rPr>
          <w:b/>
          <w:bCs/>
        </w:rPr>
        <w:t>dimension tables</w:t>
      </w:r>
      <w:r w:rsidRPr="00D80156">
        <w:t xml:space="preserve">, which provide descriptive context for the measures. For example, foreign keys like </w:t>
      </w:r>
      <w:proofErr w:type="spellStart"/>
      <w:r w:rsidRPr="00D80156">
        <w:t>CustomerID</w:t>
      </w:r>
      <w:proofErr w:type="spellEnd"/>
      <w:r w:rsidRPr="00D80156">
        <w:t xml:space="preserve">, </w:t>
      </w:r>
      <w:proofErr w:type="spellStart"/>
      <w:r w:rsidRPr="00D80156">
        <w:t>ProductID</w:t>
      </w:r>
      <w:proofErr w:type="spellEnd"/>
      <w:r w:rsidRPr="00D80156">
        <w:t xml:space="preserve">, and </w:t>
      </w:r>
      <w:proofErr w:type="spellStart"/>
      <w:r w:rsidRPr="00D80156">
        <w:t>DateID</w:t>
      </w:r>
      <w:proofErr w:type="spellEnd"/>
      <w:r w:rsidRPr="00D80156">
        <w:t xml:space="preserve"> will link to the respective dimension tables.</w:t>
      </w:r>
    </w:p>
    <w:p w14:paraId="720836B7" w14:textId="77777777" w:rsidR="00D80156" w:rsidRPr="00D80156" w:rsidRDefault="00D80156" w:rsidP="00910F36">
      <w:pPr>
        <w:numPr>
          <w:ilvl w:val="0"/>
          <w:numId w:val="1"/>
        </w:numPr>
        <w:jc w:val="both"/>
      </w:pPr>
      <w:r w:rsidRPr="00D80156">
        <w:rPr>
          <w:b/>
          <w:bCs/>
        </w:rPr>
        <w:t>Granularity</w:t>
      </w:r>
      <w:r w:rsidRPr="00D80156">
        <w:t>: The granularity of the fact table refers to the level of detail captured in each record. For example, in a sales fact table, each row could represent a sale at the product level or the transaction level.</w:t>
      </w:r>
    </w:p>
    <w:p w14:paraId="4027F9D3" w14:textId="77777777" w:rsidR="00D80156" w:rsidRPr="00D80156" w:rsidRDefault="00D80156" w:rsidP="00910F36">
      <w:pPr>
        <w:numPr>
          <w:ilvl w:val="0"/>
          <w:numId w:val="1"/>
        </w:numPr>
        <w:jc w:val="both"/>
      </w:pPr>
      <w:proofErr w:type="gramStart"/>
      <w:r w:rsidRPr="00D80156">
        <w:rPr>
          <w:b/>
          <w:bCs/>
        </w:rPr>
        <w:t>Large in Size</w:t>
      </w:r>
      <w:proofErr w:type="gramEnd"/>
      <w:r w:rsidRPr="00D80156">
        <w:t>: Fact tables can grow very large because they store detailed records for each event or transaction (e.g., each sale or transaction).</w:t>
      </w:r>
    </w:p>
    <w:p w14:paraId="58A7EA7E" w14:textId="77777777" w:rsidR="00D80156" w:rsidRPr="00D80156" w:rsidRDefault="00D80156" w:rsidP="00910F36">
      <w:pPr>
        <w:jc w:val="both"/>
        <w:rPr>
          <w:b/>
          <w:bCs/>
        </w:rPr>
      </w:pPr>
      <w:r w:rsidRPr="00D80156">
        <w:rPr>
          <w:b/>
          <w:bCs/>
        </w:rPr>
        <w:t>Example:</w:t>
      </w:r>
    </w:p>
    <w:p w14:paraId="3CDBD19E" w14:textId="77777777" w:rsidR="00D80156" w:rsidRPr="00D80156" w:rsidRDefault="00D80156" w:rsidP="00910F36">
      <w:pPr>
        <w:jc w:val="both"/>
      </w:pPr>
      <w:r w:rsidRPr="00D80156">
        <w:rPr>
          <w:b/>
          <w:bCs/>
        </w:rPr>
        <w:t>Sales Fact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17"/>
        <w:gridCol w:w="1323"/>
        <w:gridCol w:w="1001"/>
        <w:gridCol w:w="1422"/>
        <w:gridCol w:w="1466"/>
      </w:tblGrid>
      <w:tr w:rsidR="00D80156" w:rsidRPr="00D80156" w14:paraId="645388C0" w14:textId="77777777" w:rsidTr="00D80156">
        <w:trPr>
          <w:tblHeader/>
          <w:tblCellSpacing w:w="15" w:type="dxa"/>
        </w:trPr>
        <w:tc>
          <w:tcPr>
            <w:tcW w:w="0" w:type="auto"/>
            <w:vAlign w:val="center"/>
            <w:hideMark/>
          </w:tcPr>
          <w:p w14:paraId="58057F2D" w14:textId="77777777" w:rsidR="00D80156" w:rsidRPr="00D80156" w:rsidRDefault="00D80156" w:rsidP="00910F36">
            <w:pPr>
              <w:jc w:val="both"/>
              <w:rPr>
                <w:b/>
                <w:bCs/>
              </w:rPr>
            </w:pPr>
            <w:r w:rsidRPr="00D80156">
              <w:rPr>
                <w:b/>
                <w:bCs/>
              </w:rPr>
              <w:t>Sale ID</w:t>
            </w:r>
          </w:p>
        </w:tc>
        <w:tc>
          <w:tcPr>
            <w:tcW w:w="0" w:type="auto"/>
            <w:vAlign w:val="center"/>
            <w:hideMark/>
          </w:tcPr>
          <w:p w14:paraId="65ECC6F3" w14:textId="77777777" w:rsidR="00D80156" w:rsidRPr="00D80156" w:rsidRDefault="00D80156" w:rsidP="00910F36">
            <w:pPr>
              <w:jc w:val="both"/>
              <w:rPr>
                <w:b/>
                <w:bCs/>
              </w:rPr>
            </w:pPr>
            <w:r w:rsidRPr="00D80156">
              <w:rPr>
                <w:b/>
                <w:bCs/>
              </w:rPr>
              <w:t>Product ID</w:t>
            </w:r>
          </w:p>
        </w:tc>
        <w:tc>
          <w:tcPr>
            <w:tcW w:w="0" w:type="auto"/>
            <w:vAlign w:val="center"/>
            <w:hideMark/>
          </w:tcPr>
          <w:p w14:paraId="47993DCE" w14:textId="77777777" w:rsidR="00D80156" w:rsidRPr="00D80156" w:rsidRDefault="00D80156" w:rsidP="00910F36">
            <w:pPr>
              <w:jc w:val="both"/>
              <w:rPr>
                <w:b/>
                <w:bCs/>
              </w:rPr>
            </w:pPr>
            <w:r w:rsidRPr="00D80156">
              <w:rPr>
                <w:b/>
                <w:bCs/>
              </w:rPr>
              <w:t>Customer ID</w:t>
            </w:r>
          </w:p>
        </w:tc>
        <w:tc>
          <w:tcPr>
            <w:tcW w:w="0" w:type="auto"/>
            <w:vAlign w:val="center"/>
            <w:hideMark/>
          </w:tcPr>
          <w:p w14:paraId="5CE4E665" w14:textId="77777777" w:rsidR="00D80156" w:rsidRPr="00D80156" w:rsidRDefault="00D80156" w:rsidP="00910F36">
            <w:pPr>
              <w:jc w:val="both"/>
              <w:rPr>
                <w:b/>
                <w:bCs/>
              </w:rPr>
            </w:pPr>
            <w:r w:rsidRPr="00D80156">
              <w:rPr>
                <w:b/>
                <w:bCs/>
              </w:rPr>
              <w:t>Date ID</w:t>
            </w:r>
          </w:p>
        </w:tc>
        <w:tc>
          <w:tcPr>
            <w:tcW w:w="0" w:type="auto"/>
            <w:vAlign w:val="center"/>
            <w:hideMark/>
          </w:tcPr>
          <w:p w14:paraId="5467935F" w14:textId="77777777" w:rsidR="00D80156" w:rsidRPr="00D80156" w:rsidRDefault="00D80156" w:rsidP="00910F36">
            <w:pPr>
              <w:jc w:val="both"/>
              <w:rPr>
                <w:b/>
                <w:bCs/>
              </w:rPr>
            </w:pPr>
            <w:r w:rsidRPr="00D80156">
              <w:rPr>
                <w:b/>
                <w:bCs/>
              </w:rPr>
              <w:t>Quantity Sold</w:t>
            </w:r>
          </w:p>
        </w:tc>
        <w:tc>
          <w:tcPr>
            <w:tcW w:w="0" w:type="auto"/>
            <w:vAlign w:val="center"/>
            <w:hideMark/>
          </w:tcPr>
          <w:p w14:paraId="248D85D2" w14:textId="77777777" w:rsidR="00D80156" w:rsidRPr="00D80156" w:rsidRDefault="00D80156" w:rsidP="00910F36">
            <w:pPr>
              <w:jc w:val="both"/>
              <w:rPr>
                <w:b/>
                <w:bCs/>
              </w:rPr>
            </w:pPr>
            <w:r w:rsidRPr="00D80156">
              <w:rPr>
                <w:b/>
                <w:bCs/>
              </w:rPr>
              <w:t>Sales Amount</w:t>
            </w:r>
          </w:p>
        </w:tc>
      </w:tr>
      <w:tr w:rsidR="00D80156" w:rsidRPr="00D80156" w14:paraId="0EB6D08E" w14:textId="77777777" w:rsidTr="00D80156">
        <w:trPr>
          <w:tblCellSpacing w:w="15" w:type="dxa"/>
        </w:trPr>
        <w:tc>
          <w:tcPr>
            <w:tcW w:w="0" w:type="auto"/>
            <w:vAlign w:val="center"/>
            <w:hideMark/>
          </w:tcPr>
          <w:p w14:paraId="73B2282E" w14:textId="77777777" w:rsidR="00D80156" w:rsidRPr="00D80156" w:rsidRDefault="00D80156" w:rsidP="00910F36">
            <w:pPr>
              <w:jc w:val="both"/>
            </w:pPr>
            <w:r w:rsidRPr="00D80156">
              <w:t>1001</w:t>
            </w:r>
          </w:p>
        </w:tc>
        <w:tc>
          <w:tcPr>
            <w:tcW w:w="0" w:type="auto"/>
            <w:vAlign w:val="center"/>
            <w:hideMark/>
          </w:tcPr>
          <w:p w14:paraId="14BC6546" w14:textId="77777777" w:rsidR="00D80156" w:rsidRPr="00D80156" w:rsidRDefault="00D80156" w:rsidP="00910F36">
            <w:pPr>
              <w:jc w:val="both"/>
            </w:pPr>
            <w:r w:rsidRPr="00D80156">
              <w:t>101</w:t>
            </w:r>
          </w:p>
        </w:tc>
        <w:tc>
          <w:tcPr>
            <w:tcW w:w="0" w:type="auto"/>
            <w:vAlign w:val="center"/>
            <w:hideMark/>
          </w:tcPr>
          <w:p w14:paraId="1A85EBF3" w14:textId="77777777" w:rsidR="00D80156" w:rsidRPr="00D80156" w:rsidRDefault="00D80156" w:rsidP="00910F36">
            <w:pPr>
              <w:jc w:val="both"/>
            </w:pPr>
            <w:r w:rsidRPr="00D80156">
              <w:t>201</w:t>
            </w:r>
          </w:p>
        </w:tc>
        <w:tc>
          <w:tcPr>
            <w:tcW w:w="0" w:type="auto"/>
            <w:vAlign w:val="center"/>
            <w:hideMark/>
          </w:tcPr>
          <w:p w14:paraId="1EB981A0" w14:textId="77777777" w:rsidR="00D80156" w:rsidRPr="00D80156" w:rsidRDefault="00D80156" w:rsidP="00910F36">
            <w:pPr>
              <w:jc w:val="both"/>
            </w:pPr>
            <w:r w:rsidRPr="00D80156">
              <w:t>20230101</w:t>
            </w:r>
          </w:p>
        </w:tc>
        <w:tc>
          <w:tcPr>
            <w:tcW w:w="0" w:type="auto"/>
            <w:vAlign w:val="center"/>
            <w:hideMark/>
          </w:tcPr>
          <w:p w14:paraId="4DAEA161" w14:textId="77777777" w:rsidR="00D80156" w:rsidRPr="00D80156" w:rsidRDefault="00D80156" w:rsidP="00910F36">
            <w:pPr>
              <w:jc w:val="both"/>
            </w:pPr>
            <w:r w:rsidRPr="00D80156">
              <w:t>10</w:t>
            </w:r>
          </w:p>
        </w:tc>
        <w:tc>
          <w:tcPr>
            <w:tcW w:w="0" w:type="auto"/>
            <w:vAlign w:val="center"/>
            <w:hideMark/>
          </w:tcPr>
          <w:p w14:paraId="3F71E04D" w14:textId="77777777" w:rsidR="00D80156" w:rsidRPr="00D80156" w:rsidRDefault="00D80156" w:rsidP="00910F36">
            <w:pPr>
              <w:jc w:val="both"/>
            </w:pPr>
            <w:r w:rsidRPr="00D80156">
              <w:t>$500</w:t>
            </w:r>
          </w:p>
        </w:tc>
      </w:tr>
      <w:tr w:rsidR="00D80156" w:rsidRPr="00D80156" w14:paraId="05C44266" w14:textId="77777777" w:rsidTr="00D80156">
        <w:trPr>
          <w:tblCellSpacing w:w="15" w:type="dxa"/>
        </w:trPr>
        <w:tc>
          <w:tcPr>
            <w:tcW w:w="0" w:type="auto"/>
            <w:vAlign w:val="center"/>
            <w:hideMark/>
          </w:tcPr>
          <w:p w14:paraId="166B7E40" w14:textId="77777777" w:rsidR="00D80156" w:rsidRPr="00D80156" w:rsidRDefault="00D80156" w:rsidP="00910F36">
            <w:pPr>
              <w:jc w:val="both"/>
            </w:pPr>
            <w:r w:rsidRPr="00D80156">
              <w:t>1002</w:t>
            </w:r>
          </w:p>
        </w:tc>
        <w:tc>
          <w:tcPr>
            <w:tcW w:w="0" w:type="auto"/>
            <w:vAlign w:val="center"/>
            <w:hideMark/>
          </w:tcPr>
          <w:p w14:paraId="34D72C9A" w14:textId="77777777" w:rsidR="00D80156" w:rsidRPr="00D80156" w:rsidRDefault="00D80156" w:rsidP="00910F36">
            <w:pPr>
              <w:jc w:val="both"/>
            </w:pPr>
            <w:r w:rsidRPr="00D80156">
              <w:t>102</w:t>
            </w:r>
          </w:p>
        </w:tc>
        <w:tc>
          <w:tcPr>
            <w:tcW w:w="0" w:type="auto"/>
            <w:vAlign w:val="center"/>
            <w:hideMark/>
          </w:tcPr>
          <w:p w14:paraId="3DD6D122" w14:textId="77777777" w:rsidR="00D80156" w:rsidRPr="00D80156" w:rsidRDefault="00D80156" w:rsidP="00910F36">
            <w:pPr>
              <w:jc w:val="both"/>
            </w:pPr>
            <w:r w:rsidRPr="00D80156">
              <w:t>202</w:t>
            </w:r>
          </w:p>
        </w:tc>
        <w:tc>
          <w:tcPr>
            <w:tcW w:w="0" w:type="auto"/>
            <w:vAlign w:val="center"/>
            <w:hideMark/>
          </w:tcPr>
          <w:p w14:paraId="7521E03D" w14:textId="77777777" w:rsidR="00D80156" w:rsidRPr="00D80156" w:rsidRDefault="00D80156" w:rsidP="00910F36">
            <w:pPr>
              <w:jc w:val="both"/>
            </w:pPr>
            <w:r w:rsidRPr="00D80156">
              <w:t>20230101</w:t>
            </w:r>
          </w:p>
        </w:tc>
        <w:tc>
          <w:tcPr>
            <w:tcW w:w="0" w:type="auto"/>
            <w:vAlign w:val="center"/>
            <w:hideMark/>
          </w:tcPr>
          <w:p w14:paraId="2FA46AAA" w14:textId="77777777" w:rsidR="00D80156" w:rsidRPr="00D80156" w:rsidRDefault="00D80156" w:rsidP="00910F36">
            <w:pPr>
              <w:jc w:val="both"/>
            </w:pPr>
            <w:r w:rsidRPr="00D80156">
              <w:t>5</w:t>
            </w:r>
          </w:p>
        </w:tc>
        <w:tc>
          <w:tcPr>
            <w:tcW w:w="0" w:type="auto"/>
            <w:vAlign w:val="center"/>
            <w:hideMark/>
          </w:tcPr>
          <w:p w14:paraId="519CC1D1" w14:textId="77777777" w:rsidR="00D80156" w:rsidRPr="00D80156" w:rsidRDefault="00D80156" w:rsidP="00910F36">
            <w:pPr>
              <w:jc w:val="both"/>
            </w:pPr>
            <w:r w:rsidRPr="00D80156">
              <w:t>$250</w:t>
            </w:r>
          </w:p>
        </w:tc>
      </w:tr>
      <w:tr w:rsidR="00D80156" w:rsidRPr="00D80156" w14:paraId="3F4D16E4" w14:textId="77777777" w:rsidTr="00D80156">
        <w:trPr>
          <w:tblCellSpacing w:w="15" w:type="dxa"/>
        </w:trPr>
        <w:tc>
          <w:tcPr>
            <w:tcW w:w="0" w:type="auto"/>
            <w:vAlign w:val="center"/>
            <w:hideMark/>
          </w:tcPr>
          <w:p w14:paraId="553403DE" w14:textId="77777777" w:rsidR="00D80156" w:rsidRPr="00D80156" w:rsidRDefault="00D80156" w:rsidP="00910F36">
            <w:pPr>
              <w:jc w:val="both"/>
            </w:pPr>
            <w:r w:rsidRPr="00D80156">
              <w:t>1003</w:t>
            </w:r>
          </w:p>
        </w:tc>
        <w:tc>
          <w:tcPr>
            <w:tcW w:w="0" w:type="auto"/>
            <w:vAlign w:val="center"/>
            <w:hideMark/>
          </w:tcPr>
          <w:p w14:paraId="47853A0F" w14:textId="77777777" w:rsidR="00D80156" w:rsidRPr="00D80156" w:rsidRDefault="00D80156" w:rsidP="00910F36">
            <w:pPr>
              <w:jc w:val="both"/>
            </w:pPr>
            <w:r w:rsidRPr="00D80156">
              <w:t>101</w:t>
            </w:r>
          </w:p>
        </w:tc>
        <w:tc>
          <w:tcPr>
            <w:tcW w:w="0" w:type="auto"/>
            <w:vAlign w:val="center"/>
            <w:hideMark/>
          </w:tcPr>
          <w:p w14:paraId="5D112631" w14:textId="77777777" w:rsidR="00D80156" w:rsidRPr="00D80156" w:rsidRDefault="00D80156" w:rsidP="00910F36">
            <w:pPr>
              <w:jc w:val="both"/>
            </w:pPr>
            <w:r w:rsidRPr="00D80156">
              <w:t>203</w:t>
            </w:r>
          </w:p>
        </w:tc>
        <w:tc>
          <w:tcPr>
            <w:tcW w:w="0" w:type="auto"/>
            <w:vAlign w:val="center"/>
            <w:hideMark/>
          </w:tcPr>
          <w:p w14:paraId="75F31059" w14:textId="77777777" w:rsidR="00D80156" w:rsidRPr="00D80156" w:rsidRDefault="00D80156" w:rsidP="00910F36">
            <w:pPr>
              <w:jc w:val="both"/>
            </w:pPr>
            <w:r w:rsidRPr="00D80156">
              <w:t>20230102</w:t>
            </w:r>
          </w:p>
        </w:tc>
        <w:tc>
          <w:tcPr>
            <w:tcW w:w="0" w:type="auto"/>
            <w:vAlign w:val="center"/>
            <w:hideMark/>
          </w:tcPr>
          <w:p w14:paraId="08C70B6A" w14:textId="77777777" w:rsidR="00D80156" w:rsidRPr="00D80156" w:rsidRDefault="00D80156" w:rsidP="00910F36">
            <w:pPr>
              <w:jc w:val="both"/>
            </w:pPr>
            <w:r w:rsidRPr="00D80156">
              <w:t>8</w:t>
            </w:r>
          </w:p>
        </w:tc>
        <w:tc>
          <w:tcPr>
            <w:tcW w:w="0" w:type="auto"/>
            <w:vAlign w:val="center"/>
            <w:hideMark/>
          </w:tcPr>
          <w:p w14:paraId="570D9655" w14:textId="77777777" w:rsidR="00D80156" w:rsidRPr="00D80156" w:rsidRDefault="00D80156" w:rsidP="00910F36">
            <w:pPr>
              <w:jc w:val="both"/>
            </w:pPr>
            <w:r w:rsidRPr="00D80156">
              <w:t>$400</w:t>
            </w:r>
          </w:p>
        </w:tc>
      </w:tr>
    </w:tbl>
    <w:p w14:paraId="0B7404C5" w14:textId="77777777" w:rsidR="00D80156" w:rsidRPr="00D80156" w:rsidRDefault="00D80156" w:rsidP="00910F36">
      <w:pPr>
        <w:numPr>
          <w:ilvl w:val="0"/>
          <w:numId w:val="2"/>
        </w:numPr>
        <w:jc w:val="both"/>
      </w:pPr>
      <w:r w:rsidRPr="00D80156">
        <w:rPr>
          <w:b/>
          <w:bCs/>
        </w:rPr>
        <w:t>Measures (Numeric Data)</w:t>
      </w:r>
      <w:r w:rsidRPr="00D80156">
        <w:t>: Quantity Sold, Sales Amount.</w:t>
      </w:r>
    </w:p>
    <w:p w14:paraId="7CE7A82B" w14:textId="77777777" w:rsidR="00D80156" w:rsidRPr="00D80156" w:rsidRDefault="00D80156" w:rsidP="00910F36">
      <w:pPr>
        <w:numPr>
          <w:ilvl w:val="0"/>
          <w:numId w:val="2"/>
        </w:numPr>
        <w:jc w:val="both"/>
      </w:pPr>
      <w:r w:rsidRPr="00D80156">
        <w:rPr>
          <w:b/>
          <w:bCs/>
        </w:rPr>
        <w:t>Foreign Keys</w:t>
      </w:r>
      <w:r w:rsidRPr="00D80156">
        <w:t>: Product ID, Customer ID, Date ID.</w:t>
      </w:r>
    </w:p>
    <w:p w14:paraId="5E2B7913" w14:textId="77777777" w:rsidR="00D80156" w:rsidRPr="00D80156" w:rsidRDefault="00D80156" w:rsidP="00910F36">
      <w:pPr>
        <w:jc w:val="both"/>
        <w:rPr>
          <w:b/>
          <w:bCs/>
        </w:rPr>
      </w:pPr>
      <w:r w:rsidRPr="00D80156">
        <w:rPr>
          <w:b/>
          <w:bCs/>
        </w:rPr>
        <w:t>Types of Fact Tables:</w:t>
      </w:r>
    </w:p>
    <w:p w14:paraId="44D0A6B1" w14:textId="77777777" w:rsidR="00D80156" w:rsidRPr="00D80156" w:rsidRDefault="00D80156" w:rsidP="00910F36">
      <w:pPr>
        <w:numPr>
          <w:ilvl w:val="0"/>
          <w:numId w:val="3"/>
        </w:numPr>
        <w:jc w:val="both"/>
      </w:pPr>
      <w:r w:rsidRPr="00D80156">
        <w:rPr>
          <w:b/>
          <w:bCs/>
        </w:rPr>
        <w:t>Transaction Fact Table</w:t>
      </w:r>
      <w:r w:rsidRPr="00D80156">
        <w:t>: Stores individual transactions like sales, purchases, or events (most granular).</w:t>
      </w:r>
    </w:p>
    <w:p w14:paraId="1397B782" w14:textId="77777777" w:rsidR="00D80156" w:rsidRPr="00D80156" w:rsidRDefault="00D80156" w:rsidP="00910F36">
      <w:pPr>
        <w:numPr>
          <w:ilvl w:val="0"/>
          <w:numId w:val="3"/>
        </w:numPr>
        <w:jc w:val="both"/>
      </w:pPr>
      <w:r w:rsidRPr="00D80156">
        <w:rPr>
          <w:b/>
          <w:bCs/>
        </w:rPr>
        <w:t>Snapshot Fact Table</w:t>
      </w:r>
      <w:r w:rsidRPr="00D80156">
        <w:t>: Captures data at regular intervals (e.g., end-of-day stock levels).</w:t>
      </w:r>
    </w:p>
    <w:p w14:paraId="3E67BC96" w14:textId="77777777" w:rsidR="00D80156" w:rsidRPr="00D80156" w:rsidRDefault="00D80156" w:rsidP="00910F36">
      <w:pPr>
        <w:numPr>
          <w:ilvl w:val="0"/>
          <w:numId w:val="3"/>
        </w:numPr>
        <w:jc w:val="both"/>
      </w:pPr>
      <w:r w:rsidRPr="00D80156">
        <w:rPr>
          <w:b/>
          <w:bCs/>
        </w:rPr>
        <w:lastRenderedPageBreak/>
        <w:t>Accumulating Fact Table</w:t>
      </w:r>
      <w:r w:rsidRPr="00D80156">
        <w:t>: Tracks metrics that change over time, such as the progress of an order through different stages.</w:t>
      </w:r>
    </w:p>
    <w:p w14:paraId="2CBA8F79" w14:textId="77777777" w:rsidR="00D80156" w:rsidRPr="00D80156" w:rsidRDefault="00D80156" w:rsidP="00910F36">
      <w:pPr>
        <w:jc w:val="both"/>
        <w:rPr>
          <w:b/>
          <w:bCs/>
        </w:rPr>
      </w:pPr>
      <w:r w:rsidRPr="00D80156">
        <w:rPr>
          <w:b/>
          <w:bCs/>
        </w:rPr>
        <w:t>Purpose:</w:t>
      </w:r>
    </w:p>
    <w:p w14:paraId="0C1EEBA7" w14:textId="77777777" w:rsidR="00D80156" w:rsidRPr="00D80156" w:rsidRDefault="00D80156" w:rsidP="00910F36">
      <w:pPr>
        <w:numPr>
          <w:ilvl w:val="0"/>
          <w:numId w:val="4"/>
        </w:numPr>
        <w:jc w:val="both"/>
      </w:pPr>
      <w:r w:rsidRPr="00D80156">
        <w:t xml:space="preserve">Provides the </w:t>
      </w:r>
      <w:r w:rsidRPr="00D80156">
        <w:rPr>
          <w:b/>
          <w:bCs/>
        </w:rPr>
        <w:t>core data</w:t>
      </w:r>
      <w:r w:rsidRPr="00D80156">
        <w:t xml:space="preserve"> for analysis, allowing you to measure business performance.</w:t>
      </w:r>
    </w:p>
    <w:p w14:paraId="19431F37" w14:textId="77777777" w:rsidR="00D80156" w:rsidRPr="00D80156" w:rsidRDefault="00D80156" w:rsidP="00910F36">
      <w:pPr>
        <w:numPr>
          <w:ilvl w:val="0"/>
          <w:numId w:val="4"/>
        </w:numPr>
        <w:jc w:val="both"/>
      </w:pPr>
      <w:r w:rsidRPr="00D80156">
        <w:t>Can be aggregated (e.g., total sales, average sales) using Power BI visualizations.</w:t>
      </w:r>
    </w:p>
    <w:p w14:paraId="3F1147A3" w14:textId="77777777" w:rsidR="00D80156" w:rsidRPr="00D80156" w:rsidRDefault="00D80156" w:rsidP="00910F36">
      <w:pPr>
        <w:jc w:val="both"/>
      </w:pPr>
      <w:r w:rsidRPr="00D80156">
        <w:pict w14:anchorId="1931C5ED">
          <v:rect id="_x0000_i1050" style="width:0;height:1.5pt" o:hralign="center" o:hrstd="t" o:hr="t" fillcolor="#a0a0a0" stroked="f"/>
        </w:pict>
      </w:r>
    </w:p>
    <w:p w14:paraId="14F61D12" w14:textId="77777777" w:rsidR="00D80156" w:rsidRPr="00D80156" w:rsidRDefault="00D80156" w:rsidP="00910F36">
      <w:pPr>
        <w:jc w:val="both"/>
        <w:rPr>
          <w:b/>
          <w:bCs/>
        </w:rPr>
      </w:pPr>
      <w:r w:rsidRPr="00D80156">
        <w:rPr>
          <w:b/>
          <w:bCs/>
        </w:rPr>
        <w:t>2. Dimension Table:</w:t>
      </w:r>
    </w:p>
    <w:p w14:paraId="40C601BF" w14:textId="77777777" w:rsidR="00D80156" w:rsidRPr="00D80156" w:rsidRDefault="00D80156" w:rsidP="00910F36">
      <w:pPr>
        <w:jc w:val="both"/>
      </w:pPr>
      <w:r w:rsidRPr="00D80156">
        <w:t xml:space="preserve">A </w:t>
      </w:r>
      <w:r w:rsidRPr="00D80156">
        <w:rPr>
          <w:b/>
          <w:bCs/>
        </w:rPr>
        <w:t>Dimension Table</w:t>
      </w:r>
      <w:r w:rsidRPr="00D80156">
        <w:t xml:space="preserve"> provides </w:t>
      </w:r>
      <w:r w:rsidRPr="00D80156">
        <w:rPr>
          <w:b/>
          <w:bCs/>
        </w:rPr>
        <w:t>contextual information</w:t>
      </w:r>
      <w:r w:rsidRPr="00D80156">
        <w:t xml:space="preserve"> about the data stored in the fact table. It stores descriptive attributes or text-based information that allow users to filter, group, or slice the fact table's data during analysis.</w:t>
      </w:r>
    </w:p>
    <w:p w14:paraId="073DDDCC" w14:textId="77777777" w:rsidR="00D80156" w:rsidRPr="00D80156" w:rsidRDefault="00D80156" w:rsidP="00910F36">
      <w:pPr>
        <w:jc w:val="both"/>
        <w:rPr>
          <w:b/>
          <w:bCs/>
        </w:rPr>
      </w:pPr>
      <w:r w:rsidRPr="00D80156">
        <w:rPr>
          <w:b/>
          <w:bCs/>
        </w:rPr>
        <w:t>Key Characteristics:</w:t>
      </w:r>
    </w:p>
    <w:p w14:paraId="6B7293AE" w14:textId="77777777" w:rsidR="00D80156" w:rsidRPr="00D80156" w:rsidRDefault="00D80156" w:rsidP="00910F36">
      <w:pPr>
        <w:numPr>
          <w:ilvl w:val="0"/>
          <w:numId w:val="5"/>
        </w:numPr>
        <w:jc w:val="both"/>
      </w:pPr>
      <w:r w:rsidRPr="00D80156">
        <w:rPr>
          <w:b/>
          <w:bCs/>
        </w:rPr>
        <w:t>Descriptive Data</w:t>
      </w:r>
      <w:r w:rsidRPr="00D80156">
        <w:t>: Dimension tables contain descriptive data like product names, customer information, dates, regions, or categories. These attributes are used to slice and dice the fact table data in reports.</w:t>
      </w:r>
    </w:p>
    <w:p w14:paraId="2598595F" w14:textId="77777777" w:rsidR="00D80156" w:rsidRPr="00D80156" w:rsidRDefault="00D80156" w:rsidP="00910F36">
      <w:pPr>
        <w:numPr>
          <w:ilvl w:val="0"/>
          <w:numId w:val="5"/>
        </w:numPr>
        <w:jc w:val="both"/>
      </w:pPr>
      <w:r w:rsidRPr="00D80156">
        <w:rPr>
          <w:b/>
          <w:bCs/>
        </w:rPr>
        <w:t>Primary Key</w:t>
      </w:r>
      <w:r w:rsidRPr="00D80156">
        <w:t xml:space="preserve">: Each dimension table has a </w:t>
      </w:r>
      <w:r w:rsidRPr="00D80156">
        <w:rPr>
          <w:b/>
          <w:bCs/>
        </w:rPr>
        <w:t>primary key</w:t>
      </w:r>
      <w:r w:rsidRPr="00D80156">
        <w:t xml:space="preserve"> (e.g., </w:t>
      </w:r>
      <w:proofErr w:type="spellStart"/>
      <w:r w:rsidRPr="00D80156">
        <w:t>ProductID</w:t>
      </w:r>
      <w:proofErr w:type="spellEnd"/>
      <w:r w:rsidRPr="00D80156">
        <w:t xml:space="preserve">, </w:t>
      </w:r>
      <w:proofErr w:type="spellStart"/>
      <w:r w:rsidRPr="00D80156">
        <w:t>CustomerID</w:t>
      </w:r>
      <w:proofErr w:type="spellEnd"/>
      <w:r w:rsidRPr="00D80156">
        <w:t>) that uniquely identifies each record in the table. This key links the dimension table to the fact table.</w:t>
      </w:r>
    </w:p>
    <w:p w14:paraId="60A95F5C" w14:textId="77777777" w:rsidR="00D80156" w:rsidRPr="00D80156" w:rsidRDefault="00D80156" w:rsidP="00910F36">
      <w:pPr>
        <w:numPr>
          <w:ilvl w:val="0"/>
          <w:numId w:val="5"/>
        </w:numPr>
        <w:jc w:val="both"/>
      </w:pPr>
      <w:proofErr w:type="gramStart"/>
      <w:r w:rsidRPr="00D80156">
        <w:rPr>
          <w:b/>
          <w:bCs/>
        </w:rPr>
        <w:t>Small in Size</w:t>
      </w:r>
      <w:proofErr w:type="gramEnd"/>
      <w:r w:rsidRPr="00D80156">
        <w:t>: Dimension tables are generally smaller than fact tables, as they hold descriptive data rather than transactional data.</w:t>
      </w:r>
    </w:p>
    <w:p w14:paraId="5CBC420F" w14:textId="77777777" w:rsidR="00D80156" w:rsidRPr="00D80156" w:rsidRDefault="00D80156" w:rsidP="00910F36">
      <w:pPr>
        <w:numPr>
          <w:ilvl w:val="0"/>
          <w:numId w:val="5"/>
        </w:numPr>
        <w:jc w:val="both"/>
      </w:pPr>
      <w:r w:rsidRPr="00D80156">
        <w:rPr>
          <w:b/>
          <w:bCs/>
        </w:rPr>
        <w:t>Hierarchies</w:t>
      </w:r>
      <w:r w:rsidRPr="00D80156">
        <w:t>: Dimension tables often support hierarchies (e.g., date dimension could have Year → Quarter → Month).</w:t>
      </w:r>
    </w:p>
    <w:p w14:paraId="3D3F1A08" w14:textId="77777777" w:rsidR="00D80156" w:rsidRPr="00D80156" w:rsidRDefault="00D80156" w:rsidP="00910F36">
      <w:pPr>
        <w:jc w:val="both"/>
        <w:rPr>
          <w:b/>
          <w:bCs/>
        </w:rPr>
      </w:pPr>
      <w:r w:rsidRPr="00D80156">
        <w:rPr>
          <w:b/>
          <w:bCs/>
        </w:rPr>
        <w:t>Example:</w:t>
      </w:r>
    </w:p>
    <w:p w14:paraId="38D683EB" w14:textId="77777777" w:rsidR="00D80156" w:rsidRPr="00D80156" w:rsidRDefault="00D80156" w:rsidP="00910F36">
      <w:pPr>
        <w:jc w:val="both"/>
      </w:pPr>
      <w:r w:rsidRPr="00D80156">
        <w:rPr>
          <w:b/>
          <w:bCs/>
        </w:rPr>
        <w:t>Product Dimension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1495"/>
        <w:gridCol w:w="1130"/>
        <w:gridCol w:w="788"/>
        <w:gridCol w:w="590"/>
      </w:tblGrid>
      <w:tr w:rsidR="00D80156" w:rsidRPr="00D80156" w14:paraId="3993638E" w14:textId="77777777" w:rsidTr="00D80156">
        <w:trPr>
          <w:tblHeader/>
          <w:tblCellSpacing w:w="15" w:type="dxa"/>
        </w:trPr>
        <w:tc>
          <w:tcPr>
            <w:tcW w:w="0" w:type="auto"/>
            <w:vAlign w:val="center"/>
            <w:hideMark/>
          </w:tcPr>
          <w:p w14:paraId="188F8E23" w14:textId="77777777" w:rsidR="00D80156" w:rsidRPr="00D80156" w:rsidRDefault="00D80156" w:rsidP="00910F36">
            <w:pPr>
              <w:jc w:val="both"/>
              <w:rPr>
                <w:b/>
                <w:bCs/>
              </w:rPr>
            </w:pPr>
            <w:r w:rsidRPr="00D80156">
              <w:rPr>
                <w:b/>
                <w:bCs/>
              </w:rPr>
              <w:t>Product ID</w:t>
            </w:r>
          </w:p>
        </w:tc>
        <w:tc>
          <w:tcPr>
            <w:tcW w:w="0" w:type="auto"/>
            <w:vAlign w:val="center"/>
            <w:hideMark/>
          </w:tcPr>
          <w:p w14:paraId="564C9E4B" w14:textId="77777777" w:rsidR="00D80156" w:rsidRPr="00D80156" w:rsidRDefault="00D80156" w:rsidP="00910F36">
            <w:pPr>
              <w:jc w:val="both"/>
              <w:rPr>
                <w:b/>
                <w:bCs/>
              </w:rPr>
            </w:pPr>
            <w:r w:rsidRPr="00D80156">
              <w:rPr>
                <w:b/>
                <w:bCs/>
              </w:rPr>
              <w:t>Product Name</w:t>
            </w:r>
          </w:p>
        </w:tc>
        <w:tc>
          <w:tcPr>
            <w:tcW w:w="0" w:type="auto"/>
            <w:vAlign w:val="center"/>
            <w:hideMark/>
          </w:tcPr>
          <w:p w14:paraId="54618B52" w14:textId="77777777" w:rsidR="00D80156" w:rsidRPr="00D80156" w:rsidRDefault="00D80156" w:rsidP="00910F36">
            <w:pPr>
              <w:jc w:val="both"/>
              <w:rPr>
                <w:b/>
                <w:bCs/>
              </w:rPr>
            </w:pPr>
            <w:r w:rsidRPr="00D80156">
              <w:rPr>
                <w:b/>
                <w:bCs/>
              </w:rPr>
              <w:t>Category</w:t>
            </w:r>
          </w:p>
        </w:tc>
        <w:tc>
          <w:tcPr>
            <w:tcW w:w="0" w:type="auto"/>
            <w:vAlign w:val="center"/>
            <w:hideMark/>
          </w:tcPr>
          <w:p w14:paraId="3D2AAE18" w14:textId="77777777" w:rsidR="00D80156" w:rsidRPr="00D80156" w:rsidRDefault="00D80156" w:rsidP="00910F36">
            <w:pPr>
              <w:jc w:val="both"/>
              <w:rPr>
                <w:b/>
                <w:bCs/>
              </w:rPr>
            </w:pPr>
            <w:r w:rsidRPr="00D80156">
              <w:rPr>
                <w:b/>
                <w:bCs/>
              </w:rPr>
              <w:t>Brand</w:t>
            </w:r>
          </w:p>
        </w:tc>
        <w:tc>
          <w:tcPr>
            <w:tcW w:w="0" w:type="auto"/>
            <w:vAlign w:val="center"/>
            <w:hideMark/>
          </w:tcPr>
          <w:p w14:paraId="29659860" w14:textId="77777777" w:rsidR="00D80156" w:rsidRPr="00D80156" w:rsidRDefault="00D80156" w:rsidP="00910F36">
            <w:pPr>
              <w:jc w:val="both"/>
              <w:rPr>
                <w:b/>
                <w:bCs/>
              </w:rPr>
            </w:pPr>
            <w:r w:rsidRPr="00D80156">
              <w:rPr>
                <w:b/>
                <w:bCs/>
              </w:rPr>
              <w:t>Price</w:t>
            </w:r>
          </w:p>
        </w:tc>
      </w:tr>
      <w:tr w:rsidR="00D80156" w:rsidRPr="00D80156" w14:paraId="7796FA7C" w14:textId="77777777" w:rsidTr="00D80156">
        <w:trPr>
          <w:tblCellSpacing w:w="15" w:type="dxa"/>
        </w:trPr>
        <w:tc>
          <w:tcPr>
            <w:tcW w:w="0" w:type="auto"/>
            <w:vAlign w:val="center"/>
            <w:hideMark/>
          </w:tcPr>
          <w:p w14:paraId="665F1FC4" w14:textId="77777777" w:rsidR="00D80156" w:rsidRPr="00D80156" w:rsidRDefault="00D80156" w:rsidP="00910F36">
            <w:pPr>
              <w:jc w:val="both"/>
            </w:pPr>
            <w:r w:rsidRPr="00D80156">
              <w:t>101</w:t>
            </w:r>
          </w:p>
        </w:tc>
        <w:tc>
          <w:tcPr>
            <w:tcW w:w="0" w:type="auto"/>
            <w:vAlign w:val="center"/>
            <w:hideMark/>
          </w:tcPr>
          <w:p w14:paraId="6A529298" w14:textId="77777777" w:rsidR="00D80156" w:rsidRPr="00D80156" w:rsidRDefault="00D80156" w:rsidP="00910F36">
            <w:pPr>
              <w:jc w:val="both"/>
            </w:pPr>
            <w:r w:rsidRPr="00D80156">
              <w:t>Widget A</w:t>
            </w:r>
          </w:p>
        </w:tc>
        <w:tc>
          <w:tcPr>
            <w:tcW w:w="0" w:type="auto"/>
            <w:vAlign w:val="center"/>
            <w:hideMark/>
          </w:tcPr>
          <w:p w14:paraId="7CCEBCBD" w14:textId="77777777" w:rsidR="00D80156" w:rsidRPr="00D80156" w:rsidRDefault="00D80156" w:rsidP="00910F36">
            <w:pPr>
              <w:jc w:val="both"/>
            </w:pPr>
            <w:r w:rsidRPr="00D80156">
              <w:t>Electronics</w:t>
            </w:r>
          </w:p>
        </w:tc>
        <w:tc>
          <w:tcPr>
            <w:tcW w:w="0" w:type="auto"/>
            <w:vAlign w:val="center"/>
            <w:hideMark/>
          </w:tcPr>
          <w:p w14:paraId="222B919A" w14:textId="77777777" w:rsidR="00D80156" w:rsidRPr="00D80156" w:rsidRDefault="00D80156" w:rsidP="00910F36">
            <w:pPr>
              <w:jc w:val="both"/>
            </w:pPr>
            <w:r w:rsidRPr="00D80156">
              <w:t>Brand X</w:t>
            </w:r>
          </w:p>
        </w:tc>
        <w:tc>
          <w:tcPr>
            <w:tcW w:w="0" w:type="auto"/>
            <w:vAlign w:val="center"/>
            <w:hideMark/>
          </w:tcPr>
          <w:p w14:paraId="7C7D8CFF" w14:textId="77777777" w:rsidR="00D80156" w:rsidRPr="00D80156" w:rsidRDefault="00D80156" w:rsidP="00910F36">
            <w:pPr>
              <w:jc w:val="both"/>
            </w:pPr>
            <w:r w:rsidRPr="00D80156">
              <w:t>$50</w:t>
            </w:r>
          </w:p>
        </w:tc>
      </w:tr>
      <w:tr w:rsidR="00D80156" w:rsidRPr="00D80156" w14:paraId="0FFD0A2C" w14:textId="77777777" w:rsidTr="00D80156">
        <w:trPr>
          <w:tblCellSpacing w:w="15" w:type="dxa"/>
        </w:trPr>
        <w:tc>
          <w:tcPr>
            <w:tcW w:w="0" w:type="auto"/>
            <w:vAlign w:val="center"/>
            <w:hideMark/>
          </w:tcPr>
          <w:p w14:paraId="76145DF5" w14:textId="77777777" w:rsidR="00D80156" w:rsidRPr="00D80156" w:rsidRDefault="00D80156" w:rsidP="00910F36">
            <w:pPr>
              <w:jc w:val="both"/>
            </w:pPr>
            <w:r w:rsidRPr="00D80156">
              <w:t>102</w:t>
            </w:r>
          </w:p>
        </w:tc>
        <w:tc>
          <w:tcPr>
            <w:tcW w:w="0" w:type="auto"/>
            <w:vAlign w:val="center"/>
            <w:hideMark/>
          </w:tcPr>
          <w:p w14:paraId="06656409" w14:textId="77777777" w:rsidR="00D80156" w:rsidRPr="00D80156" w:rsidRDefault="00D80156" w:rsidP="00910F36">
            <w:pPr>
              <w:jc w:val="both"/>
            </w:pPr>
            <w:r w:rsidRPr="00D80156">
              <w:t>Widget B</w:t>
            </w:r>
          </w:p>
        </w:tc>
        <w:tc>
          <w:tcPr>
            <w:tcW w:w="0" w:type="auto"/>
            <w:vAlign w:val="center"/>
            <w:hideMark/>
          </w:tcPr>
          <w:p w14:paraId="7ABB73A0" w14:textId="77777777" w:rsidR="00D80156" w:rsidRPr="00D80156" w:rsidRDefault="00D80156" w:rsidP="00910F36">
            <w:pPr>
              <w:jc w:val="both"/>
            </w:pPr>
            <w:r w:rsidRPr="00D80156">
              <w:t>Apparel</w:t>
            </w:r>
          </w:p>
        </w:tc>
        <w:tc>
          <w:tcPr>
            <w:tcW w:w="0" w:type="auto"/>
            <w:vAlign w:val="center"/>
            <w:hideMark/>
          </w:tcPr>
          <w:p w14:paraId="044FB079" w14:textId="77777777" w:rsidR="00D80156" w:rsidRPr="00D80156" w:rsidRDefault="00D80156" w:rsidP="00910F36">
            <w:pPr>
              <w:jc w:val="both"/>
            </w:pPr>
            <w:r w:rsidRPr="00D80156">
              <w:t>Brand Y</w:t>
            </w:r>
          </w:p>
        </w:tc>
        <w:tc>
          <w:tcPr>
            <w:tcW w:w="0" w:type="auto"/>
            <w:vAlign w:val="center"/>
            <w:hideMark/>
          </w:tcPr>
          <w:p w14:paraId="0031C271" w14:textId="77777777" w:rsidR="00D80156" w:rsidRPr="00D80156" w:rsidRDefault="00D80156" w:rsidP="00910F36">
            <w:pPr>
              <w:jc w:val="both"/>
            </w:pPr>
            <w:r w:rsidRPr="00D80156">
              <w:t>$25</w:t>
            </w:r>
          </w:p>
        </w:tc>
      </w:tr>
    </w:tbl>
    <w:p w14:paraId="797BF866" w14:textId="77777777" w:rsidR="00D80156" w:rsidRPr="00D80156" w:rsidRDefault="00D80156" w:rsidP="00910F36">
      <w:pPr>
        <w:jc w:val="both"/>
      </w:pPr>
      <w:r w:rsidRPr="00D80156">
        <w:rPr>
          <w:b/>
          <w:bCs/>
        </w:rPr>
        <w:t>Customer Dimension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1701"/>
        <w:gridCol w:w="747"/>
        <w:gridCol w:w="816"/>
      </w:tblGrid>
      <w:tr w:rsidR="00D80156" w:rsidRPr="00D80156" w14:paraId="591850D8" w14:textId="77777777" w:rsidTr="00D80156">
        <w:trPr>
          <w:tblHeader/>
          <w:tblCellSpacing w:w="15" w:type="dxa"/>
        </w:trPr>
        <w:tc>
          <w:tcPr>
            <w:tcW w:w="0" w:type="auto"/>
            <w:vAlign w:val="center"/>
            <w:hideMark/>
          </w:tcPr>
          <w:p w14:paraId="23F55507" w14:textId="77777777" w:rsidR="00D80156" w:rsidRPr="00D80156" w:rsidRDefault="00D80156" w:rsidP="00910F36">
            <w:pPr>
              <w:jc w:val="both"/>
              <w:rPr>
                <w:b/>
                <w:bCs/>
              </w:rPr>
            </w:pPr>
            <w:r w:rsidRPr="00D80156">
              <w:rPr>
                <w:b/>
                <w:bCs/>
              </w:rPr>
              <w:t>Customer ID</w:t>
            </w:r>
          </w:p>
        </w:tc>
        <w:tc>
          <w:tcPr>
            <w:tcW w:w="0" w:type="auto"/>
            <w:vAlign w:val="center"/>
            <w:hideMark/>
          </w:tcPr>
          <w:p w14:paraId="15CBAFDB" w14:textId="77777777" w:rsidR="00D80156" w:rsidRPr="00D80156" w:rsidRDefault="00D80156" w:rsidP="00910F36">
            <w:pPr>
              <w:jc w:val="both"/>
              <w:rPr>
                <w:b/>
                <w:bCs/>
              </w:rPr>
            </w:pPr>
            <w:r w:rsidRPr="00D80156">
              <w:rPr>
                <w:b/>
                <w:bCs/>
              </w:rPr>
              <w:t>Customer Name</w:t>
            </w:r>
          </w:p>
        </w:tc>
        <w:tc>
          <w:tcPr>
            <w:tcW w:w="0" w:type="auto"/>
            <w:vAlign w:val="center"/>
            <w:hideMark/>
          </w:tcPr>
          <w:p w14:paraId="422634E2" w14:textId="77777777" w:rsidR="00D80156" w:rsidRPr="00D80156" w:rsidRDefault="00D80156" w:rsidP="00910F36">
            <w:pPr>
              <w:jc w:val="both"/>
              <w:rPr>
                <w:b/>
                <w:bCs/>
              </w:rPr>
            </w:pPr>
            <w:r w:rsidRPr="00D80156">
              <w:rPr>
                <w:b/>
                <w:bCs/>
              </w:rPr>
              <w:t>Region</w:t>
            </w:r>
          </w:p>
        </w:tc>
        <w:tc>
          <w:tcPr>
            <w:tcW w:w="0" w:type="auto"/>
            <w:vAlign w:val="center"/>
            <w:hideMark/>
          </w:tcPr>
          <w:p w14:paraId="4EC79126" w14:textId="77777777" w:rsidR="00D80156" w:rsidRPr="00D80156" w:rsidRDefault="00D80156" w:rsidP="00910F36">
            <w:pPr>
              <w:jc w:val="both"/>
              <w:rPr>
                <w:b/>
                <w:bCs/>
              </w:rPr>
            </w:pPr>
            <w:r w:rsidRPr="00D80156">
              <w:rPr>
                <w:b/>
                <w:bCs/>
              </w:rPr>
              <w:t>Gender</w:t>
            </w:r>
          </w:p>
        </w:tc>
      </w:tr>
      <w:tr w:rsidR="00D80156" w:rsidRPr="00D80156" w14:paraId="608DFC8A" w14:textId="77777777" w:rsidTr="00D80156">
        <w:trPr>
          <w:tblCellSpacing w:w="15" w:type="dxa"/>
        </w:trPr>
        <w:tc>
          <w:tcPr>
            <w:tcW w:w="0" w:type="auto"/>
            <w:vAlign w:val="center"/>
            <w:hideMark/>
          </w:tcPr>
          <w:p w14:paraId="14E259D8" w14:textId="77777777" w:rsidR="00D80156" w:rsidRPr="00D80156" w:rsidRDefault="00D80156" w:rsidP="00910F36">
            <w:pPr>
              <w:jc w:val="both"/>
            </w:pPr>
            <w:r w:rsidRPr="00D80156">
              <w:t>201</w:t>
            </w:r>
          </w:p>
        </w:tc>
        <w:tc>
          <w:tcPr>
            <w:tcW w:w="0" w:type="auto"/>
            <w:vAlign w:val="center"/>
            <w:hideMark/>
          </w:tcPr>
          <w:p w14:paraId="4A9D721C" w14:textId="77777777" w:rsidR="00D80156" w:rsidRPr="00D80156" w:rsidRDefault="00D80156" w:rsidP="00910F36">
            <w:pPr>
              <w:jc w:val="both"/>
            </w:pPr>
            <w:r w:rsidRPr="00D80156">
              <w:t>John Doe</w:t>
            </w:r>
          </w:p>
        </w:tc>
        <w:tc>
          <w:tcPr>
            <w:tcW w:w="0" w:type="auto"/>
            <w:vAlign w:val="center"/>
            <w:hideMark/>
          </w:tcPr>
          <w:p w14:paraId="152F7052" w14:textId="77777777" w:rsidR="00D80156" w:rsidRPr="00D80156" w:rsidRDefault="00D80156" w:rsidP="00910F36">
            <w:pPr>
              <w:jc w:val="both"/>
            </w:pPr>
            <w:r w:rsidRPr="00D80156">
              <w:t>North</w:t>
            </w:r>
          </w:p>
        </w:tc>
        <w:tc>
          <w:tcPr>
            <w:tcW w:w="0" w:type="auto"/>
            <w:vAlign w:val="center"/>
            <w:hideMark/>
          </w:tcPr>
          <w:p w14:paraId="57F4AC97" w14:textId="77777777" w:rsidR="00D80156" w:rsidRPr="00D80156" w:rsidRDefault="00D80156" w:rsidP="00910F36">
            <w:pPr>
              <w:jc w:val="both"/>
            </w:pPr>
            <w:r w:rsidRPr="00D80156">
              <w:t>Male</w:t>
            </w:r>
          </w:p>
        </w:tc>
      </w:tr>
      <w:tr w:rsidR="00D80156" w:rsidRPr="00D80156" w14:paraId="7018727E" w14:textId="77777777" w:rsidTr="00D80156">
        <w:trPr>
          <w:tblCellSpacing w:w="15" w:type="dxa"/>
        </w:trPr>
        <w:tc>
          <w:tcPr>
            <w:tcW w:w="0" w:type="auto"/>
            <w:vAlign w:val="center"/>
            <w:hideMark/>
          </w:tcPr>
          <w:p w14:paraId="421E1240" w14:textId="77777777" w:rsidR="00D80156" w:rsidRPr="00D80156" w:rsidRDefault="00D80156" w:rsidP="00910F36">
            <w:pPr>
              <w:jc w:val="both"/>
            </w:pPr>
            <w:r w:rsidRPr="00D80156">
              <w:t>202</w:t>
            </w:r>
          </w:p>
        </w:tc>
        <w:tc>
          <w:tcPr>
            <w:tcW w:w="0" w:type="auto"/>
            <w:vAlign w:val="center"/>
            <w:hideMark/>
          </w:tcPr>
          <w:p w14:paraId="16AEEC1B" w14:textId="77777777" w:rsidR="00D80156" w:rsidRPr="00D80156" w:rsidRDefault="00D80156" w:rsidP="00910F36">
            <w:pPr>
              <w:jc w:val="both"/>
            </w:pPr>
            <w:r w:rsidRPr="00D80156">
              <w:t>Jane Smith</w:t>
            </w:r>
          </w:p>
        </w:tc>
        <w:tc>
          <w:tcPr>
            <w:tcW w:w="0" w:type="auto"/>
            <w:vAlign w:val="center"/>
            <w:hideMark/>
          </w:tcPr>
          <w:p w14:paraId="4FA48CE4" w14:textId="77777777" w:rsidR="00D80156" w:rsidRPr="00D80156" w:rsidRDefault="00D80156" w:rsidP="00910F36">
            <w:pPr>
              <w:jc w:val="both"/>
            </w:pPr>
            <w:r w:rsidRPr="00D80156">
              <w:t>South</w:t>
            </w:r>
          </w:p>
        </w:tc>
        <w:tc>
          <w:tcPr>
            <w:tcW w:w="0" w:type="auto"/>
            <w:vAlign w:val="center"/>
            <w:hideMark/>
          </w:tcPr>
          <w:p w14:paraId="76BDF2CC" w14:textId="77777777" w:rsidR="00D80156" w:rsidRPr="00D80156" w:rsidRDefault="00D80156" w:rsidP="00910F36">
            <w:pPr>
              <w:jc w:val="both"/>
            </w:pPr>
            <w:r w:rsidRPr="00D80156">
              <w:t>Female</w:t>
            </w:r>
          </w:p>
        </w:tc>
      </w:tr>
    </w:tbl>
    <w:p w14:paraId="74ED4BAC" w14:textId="77777777" w:rsidR="00D80156" w:rsidRPr="00D80156" w:rsidRDefault="00D80156" w:rsidP="00910F36">
      <w:pPr>
        <w:jc w:val="both"/>
      </w:pPr>
      <w:r w:rsidRPr="00D80156">
        <w:rPr>
          <w:b/>
          <w:bCs/>
        </w:rPr>
        <w:t>Date Dimension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992"/>
        <w:gridCol w:w="700"/>
        <w:gridCol w:w="546"/>
      </w:tblGrid>
      <w:tr w:rsidR="00D80156" w:rsidRPr="00D80156" w14:paraId="6716FF65" w14:textId="77777777" w:rsidTr="00D80156">
        <w:trPr>
          <w:tblHeader/>
          <w:tblCellSpacing w:w="15" w:type="dxa"/>
        </w:trPr>
        <w:tc>
          <w:tcPr>
            <w:tcW w:w="0" w:type="auto"/>
            <w:vAlign w:val="center"/>
            <w:hideMark/>
          </w:tcPr>
          <w:p w14:paraId="4E7D0815" w14:textId="77777777" w:rsidR="00D80156" w:rsidRPr="00D80156" w:rsidRDefault="00D80156" w:rsidP="00910F36">
            <w:pPr>
              <w:jc w:val="both"/>
              <w:rPr>
                <w:b/>
                <w:bCs/>
              </w:rPr>
            </w:pPr>
            <w:r w:rsidRPr="00D80156">
              <w:rPr>
                <w:b/>
                <w:bCs/>
              </w:rPr>
              <w:lastRenderedPageBreak/>
              <w:t>Date ID</w:t>
            </w:r>
          </w:p>
        </w:tc>
        <w:tc>
          <w:tcPr>
            <w:tcW w:w="0" w:type="auto"/>
            <w:vAlign w:val="center"/>
            <w:hideMark/>
          </w:tcPr>
          <w:p w14:paraId="2DABFE8C" w14:textId="77777777" w:rsidR="00D80156" w:rsidRPr="00D80156" w:rsidRDefault="00D80156" w:rsidP="00910F36">
            <w:pPr>
              <w:jc w:val="both"/>
              <w:rPr>
                <w:b/>
                <w:bCs/>
              </w:rPr>
            </w:pPr>
            <w:r w:rsidRPr="00D80156">
              <w:rPr>
                <w:b/>
                <w:bCs/>
              </w:rPr>
              <w:t>Date</w:t>
            </w:r>
          </w:p>
        </w:tc>
        <w:tc>
          <w:tcPr>
            <w:tcW w:w="0" w:type="auto"/>
            <w:vAlign w:val="center"/>
            <w:hideMark/>
          </w:tcPr>
          <w:p w14:paraId="3A51106F" w14:textId="77777777" w:rsidR="00D80156" w:rsidRPr="00D80156" w:rsidRDefault="00D80156" w:rsidP="00910F36">
            <w:pPr>
              <w:jc w:val="both"/>
              <w:rPr>
                <w:b/>
                <w:bCs/>
              </w:rPr>
            </w:pPr>
            <w:r w:rsidRPr="00D80156">
              <w:rPr>
                <w:b/>
                <w:bCs/>
              </w:rPr>
              <w:t>Month</w:t>
            </w:r>
          </w:p>
        </w:tc>
        <w:tc>
          <w:tcPr>
            <w:tcW w:w="0" w:type="auto"/>
            <w:vAlign w:val="center"/>
            <w:hideMark/>
          </w:tcPr>
          <w:p w14:paraId="52F0486A" w14:textId="77777777" w:rsidR="00D80156" w:rsidRPr="00D80156" w:rsidRDefault="00D80156" w:rsidP="00910F36">
            <w:pPr>
              <w:jc w:val="both"/>
              <w:rPr>
                <w:b/>
                <w:bCs/>
              </w:rPr>
            </w:pPr>
            <w:r w:rsidRPr="00D80156">
              <w:rPr>
                <w:b/>
                <w:bCs/>
              </w:rPr>
              <w:t>Year</w:t>
            </w:r>
          </w:p>
        </w:tc>
      </w:tr>
      <w:tr w:rsidR="00D80156" w:rsidRPr="00D80156" w14:paraId="5F7DE467" w14:textId="77777777" w:rsidTr="00D80156">
        <w:trPr>
          <w:tblCellSpacing w:w="15" w:type="dxa"/>
        </w:trPr>
        <w:tc>
          <w:tcPr>
            <w:tcW w:w="0" w:type="auto"/>
            <w:vAlign w:val="center"/>
            <w:hideMark/>
          </w:tcPr>
          <w:p w14:paraId="7850AD50" w14:textId="77777777" w:rsidR="00D80156" w:rsidRPr="00D80156" w:rsidRDefault="00D80156" w:rsidP="00910F36">
            <w:pPr>
              <w:jc w:val="both"/>
            </w:pPr>
            <w:r w:rsidRPr="00D80156">
              <w:t>20230101</w:t>
            </w:r>
          </w:p>
        </w:tc>
        <w:tc>
          <w:tcPr>
            <w:tcW w:w="0" w:type="auto"/>
            <w:vAlign w:val="center"/>
            <w:hideMark/>
          </w:tcPr>
          <w:p w14:paraId="4A15DE48" w14:textId="77777777" w:rsidR="00D80156" w:rsidRPr="00D80156" w:rsidRDefault="00D80156" w:rsidP="00910F36">
            <w:pPr>
              <w:jc w:val="both"/>
            </w:pPr>
            <w:r w:rsidRPr="00D80156">
              <w:t>01-Jan-23</w:t>
            </w:r>
          </w:p>
        </w:tc>
        <w:tc>
          <w:tcPr>
            <w:tcW w:w="0" w:type="auto"/>
            <w:vAlign w:val="center"/>
            <w:hideMark/>
          </w:tcPr>
          <w:p w14:paraId="43FD52B0" w14:textId="77777777" w:rsidR="00D80156" w:rsidRPr="00D80156" w:rsidRDefault="00D80156" w:rsidP="00910F36">
            <w:pPr>
              <w:jc w:val="both"/>
            </w:pPr>
            <w:r w:rsidRPr="00D80156">
              <w:t>Jan</w:t>
            </w:r>
          </w:p>
        </w:tc>
        <w:tc>
          <w:tcPr>
            <w:tcW w:w="0" w:type="auto"/>
            <w:vAlign w:val="center"/>
            <w:hideMark/>
          </w:tcPr>
          <w:p w14:paraId="6859FE4E" w14:textId="77777777" w:rsidR="00D80156" w:rsidRPr="00D80156" w:rsidRDefault="00D80156" w:rsidP="00910F36">
            <w:pPr>
              <w:jc w:val="both"/>
            </w:pPr>
            <w:r w:rsidRPr="00D80156">
              <w:t>2023</w:t>
            </w:r>
          </w:p>
        </w:tc>
      </w:tr>
      <w:tr w:rsidR="00D80156" w:rsidRPr="00D80156" w14:paraId="5F6DB54B" w14:textId="77777777" w:rsidTr="00D80156">
        <w:trPr>
          <w:tblCellSpacing w:w="15" w:type="dxa"/>
        </w:trPr>
        <w:tc>
          <w:tcPr>
            <w:tcW w:w="0" w:type="auto"/>
            <w:vAlign w:val="center"/>
            <w:hideMark/>
          </w:tcPr>
          <w:p w14:paraId="7BB03D19" w14:textId="77777777" w:rsidR="00D80156" w:rsidRPr="00D80156" w:rsidRDefault="00D80156" w:rsidP="00910F36">
            <w:pPr>
              <w:jc w:val="both"/>
            </w:pPr>
            <w:r w:rsidRPr="00D80156">
              <w:t>20230102</w:t>
            </w:r>
          </w:p>
        </w:tc>
        <w:tc>
          <w:tcPr>
            <w:tcW w:w="0" w:type="auto"/>
            <w:vAlign w:val="center"/>
            <w:hideMark/>
          </w:tcPr>
          <w:p w14:paraId="3324E7B0" w14:textId="77777777" w:rsidR="00D80156" w:rsidRPr="00D80156" w:rsidRDefault="00D80156" w:rsidP="00910F36">
            <w:pPr>
              <w:jc w:val="both"/>
            </w:pPr>
            <w:r w:rsidRPr="00D80156">
              <w:t>02-Jan-23</w:t>
            </w:r>
          </w:p>
        </w:tc>
        <w:tc>
          <w:tcPr>
            <w:tcW w:w="0" w:type="auto"/>
            <w:vAlign w:val="center"/>
            <w:hideMark/>
          </w:tcPr>
          <w:p w14:paraId="29D90B4D" w14:textId="77777777" w:rsidR="00D80156" w:rsidRPr="00D80156" w:rsidRDefault="00D80156" w:rsidP="00910F36">
            <w:pPr>
              <w:jc w:val="both"/>
            </w:pPr>
            <w:r w:rsidRPr="00D80156">
              <w:t>Jan</w:t>
            </w:r>
          </w:p>
        </w:tc>
        <w:tc>
          <w:tcPr>
            <w:tcW w:w="0" w:type="auto"/>
            <w:vAlign w:val="center"/>
            <w:hideMark/>
          </w:tcPr>
          <w:p w14:paraId="069363F0" w14:textId="77777777" w:rsidR="00D80156" w:rsidRPr="00D80156" w:rsidRDefault="00D80156" w:rsidP="00910F36">
            <w:pPr>
              <w:jc w:val="both"/>
            </w:pPr>
            <w:r w:rsidRPr="00D80156">
              <w:t>2023</w:t>
            </w:r>
          </w:p>
        </w:tc>
      </w:tr>
    </w:tbl>
    <w:p w14:paraId="0ED0E68D" w14:textId="77777777" w:rsidR="00D80156" w:rsidRPr="00D80156" w:rsidRDefault="00D80156" w:rsidP="00910F36">
      <w:pPr>
        <w:jc w:val="both"/>
        <w:rPr>
          <w:b/>
          <w:bCs/>
        </w:rPr>
      </w:pPr>
      <w:r w:rsidRPr="00D80156">
        <w:rPr>
          <w:b/>
          <w:bCs/>
        </w:rPr>
        <w:t>Purpose:</w:t>
      </w:r>
    </w:p>
    <w:p w14:paraId="7F295CB3" w14:textId="77777777" w:rsidR="00D80156" w:rsidRPr="00D80156" w:rsidRDefault="00D80156" w:rsidP="00910F36">
      <w:pPr>
        <w:numPr>
          <w:ilvl w:val="0"/>
          <w:numId w:val="6"/>
        </w:numPr>
        <w:jc w:val="both"/>
      </w:pPr>
      <w:r w:rsidRPr="00D80156">
        <w:rPr>
          <w:b/>
          <w:bCs/>
        </w:rPr>
        <w:t>Describes the Facts</w:t>
      </w:r>
      <w:r w:rsidRPr="00D80156">
        <w:t>: Dimension tables provide context for the numeric data in the fact tables, allowing for easier interpretation and analysis.</w:t>
      </w:r>
    </w:p>
    <w:p w14:paraId="70D6490B" w14:textId="77777777" w:rsidR="00D80156" w:rsidRPr="00D80156" w:rsidRDefault="00D80156" w:rsidP="00910F36">
      <w:pPr>
        <w:numPr>
          <w:ilvl w:val="0"/>
          <w:numId w:val="6"/>
        </w:numPr>
        <w:jc w:val="both"/>
      </w:pPr>
      <w:r w:rsidRPr="00D80156">
        <w:rPr>
          <w:b/>
          <w:bCs/>
        </w:rPr>
        <w:t>Filtering &amp; Grouping</w:t>
      </w:r>
      <w:r w:rsidRPr="00D80156">
        <w:t>: In Power BI reports, you use dimension tables to filter and group measures (e.g., total sales by product category or sales by region).</w:t>
      </w:r>
    </w:p>
    <w:p w14:paraId="67BD1B50" w14:textId="77777777" w:rsidR="00D80156" w:rsidRPr="00D80156" w:rsidRDefault="00D80156" w:rsidP="00910F36">
      <w:pPr>
        <w:jc w:val="both"/>
      </w:pPr>
      <w:r w:rsidRPr="00D80156">
        <w:pict w14:anchorId="2582CE6B">
          <v:rect id="_x0000_i1051" style="width:0;height:1.5pt" o:hralign="center" o:hrstd="t" o:hr="t" fillcolor="#a0a0a0" stroked="f"/>
        </w:pict>
      </w:r>
    </w:p>
    <w:p w14:paraId="5CCDB0B1" w14:textId="77777777" w:rsidR="00D80156" w:rsidRPr="00D80156" w:rsidRDefault="00D80156" w:rsidP="00910F36">
      <w:pPr>
        <w:jc w:val="both"/>
        <w:rPr>
          <w:b/>
          <w:bCs/>
        </w:rPr>
      </w:pPr>
      <w:r w:rsidRPr="00D80156">
        <w:rPr>
          <w:b/>
          <w:bCs/>
        </w:rPr>
        <w:t>Key Differences Between Fact and Dimension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3717"/>
        <w:gridCol w:w="3677"/>
      </w:tblGrid>
      <w:tr w:rsidR="00D80156" w:rsidRPr="00D80156" w14:paraId="34D1D66D" w14:textId="77777777" w:rsidTr="00D80156">
        <w:trPr>
          <w:tblHeader/>
          <w:tblCellSpacing w:w="15" w:type="dxa"/>
        </w:trPr>
        <w:tc>
          <w:tcPr>
            <w:tcW w:w="0" w:type="auto"/>
            <w:vAlign w:val="center"/>
            <w:hideMark/>
          </w:tcPr>
          <w:p w14:paraId="5A004DF7" w14:textId="77777777" w:rsidR="00D80156" w:rsidRPr="00D80156" w:rsidRDefault="00D80156" w:rsidP="00910F36">
            <w:pPr>
              <w:jc w:val="both"/>
              <w:rPr>
                <w:b/>
                <w:bCs/>
              </w:rPr>
            </w:pPr>
            <w:r w:rsidRPr="00D80156">
              <w:rPr>
                <w:b/>
                <w:bCs/>
              </w:rPr>
              <w:t>Feature</w:t>
            </w:r>
          </w:p>
        </w:tc>
        <w:tc>
          <w:tcPr>
            <w:tcW w:w="0" w:type="auto"/>
            <w:vAlign w:val="center"/>
            <w:hideMark/>
          </w:tcPr>
          <w:p w14:paraId="58BBEA80" w14:textId="77777777" w:rsidR="00D80156" w:rsidRPr="00D80156" w:rsidRDefault="00D80156" w:rsidP="00910F36">
            <w:pPr>
              <w:jc w:val="both"/>
              <w:rPr>
                <w:b/>
                <w:bCs/>
              </w:rPr>
            </w:pPr>
            <w:r w:rsidRPr="00D80156">
              <w:rPr>
                <w:b/>
                <w:bCs/>
              </w:rPr>
              <w:t>Fact Table</w:t>
            </w:r>
          </w:p>
        </w:tc>
        <w:tc>
          <w:tcPr>
            <w:tcW w:w="0" w:type="auto"/>
            <w:vAlign w:val="center"/>
            <w:hideMark/>
          </w:tcPr>
          <w:p w14:paraId="3C200E50" w14:textId="77777777" w:rsidR="00D80156" w:rsidRPr="00D80156" w:rsidRDefault="00D80156" w:rsidP="00910F36">
            <w:pPr>
              <w:jc w:val="both"/>
              <w:rPr>
                <w:b/>
                <w:bCs/>
              </w:rPr>
            </w:pPr>
            <w:r w:rsidRPr="00D80156">
              <w:rPr>
                <w:b/>
                <w:bCs/>
              </w:rPr>
              <w:t>Dimension Table</w:t>
            </w:r>
          </w:p>
        </w:tc>
      </w:tr>
      <w:tr w:rsidR="00D80156" w:rsidRPr="00D80156" w14:paraId="29EE2576" w14:textId="77777777" w:rsidTr="00D80156">
        <w:trPr>
          <w:tblCellSpacing w:w="15" w:type="dxa"/>
        </w:trPr>
        <w:tc>
          <w:tcPr>
            <w:tcW w:w="0" w:type="auto"/>
            <w:vAlign w:val="center"/>
            <w:hideMark/>
          </w:tcPr>
          <w:p w14:paraId="711BD263" w14:textId="77777777" w:rsidR="00D80156" w:rsidRPr="00D80156" w:rsidRDefault="00D80156" w:rsidP="00910F36">
            <w:pPr>
              <w:jc w:val="both"/>
            </w:pPr>
            <w:r w:rsidRPr="00D80156">
              <w:rPr>
                <w:b/>
                <w:bCs/>
              </w:rPr>
              <w:t>Purpose</w:t>
            </w:r>
          </w:p>
        </w:tc>
        <w:tc>
          <w:tcPr>
            <w:tcW w:w="0" w:type="auto"/>
            <w:vAlign w:val="center"/>
            <w:hideMark/>
          </w:tcPr>
          <w:p w14:paraId="5363020C" w14:textId="77777777" w:rsidR="00D80156" w:rsidRPr="00D80156" w:rsidRDefault="00D80156" w:rsidP="00910F36">
            <w:pPr>
              <w:jc w:val="both"/>
            </w:pPr>
            <w:r w:rsidRPr="00D80156">
              <w:t>Stores quantitative data (measures)</w:t>
            </w:r>
          </w:p>
        </w:tc>
        <w:tc>
          <w:tcPr>
            <w:tcW w:w="0" w:type="auto"/>
            <w:vAlign w:val="center"/>
            <w:hideMark/>
          </w:tcPr>
          <w:p w14:paraId="1852575C" w14:textId="77777777" w:rsidR="00D80156" w:rsidRPr="00D80156" w:rsidRDefault="00D80156" w:rsidP="00910F36">
            <w:pPr>
              <w:jc w:val="both"/>
            </w:pPr>
            <w:r w:rsidRPr="00D80156">
              <w:t>Stores descriptive attributes (metadata)</w:t>
            </w:r>
          </w:p>
        </w:tc>
      </w:tr>
      <w:tr w:rsidR="00D80156" w:rsidRPr="00D80156" w14:paraId="56CBA142" w14:textId="77777777" w:rsidTr="00D80156">
        <w:trPr>
          <w:tblCellSpacing w:w="15" w:type="dxa"/>
        </w:trPr>
        <w:tc>
          <w:tcPr>
            <w:tcW w:w="0" w:type="auto"/>
            <w:vAlign w:val="center"/>
            <w:hideMark/>
          </w:tcPr>
          <w:p w14:paraId="301FECD2" w14:textId="77777777" w:rsidR="00D80156" w:rsidRPr="00D80156" w:rsidRDefault="00D80156" w:rsidP="00910F36">
            <w:pPr>
              <w:jc w:val="both"/>
            </w:pPr>
            <w:r w:rsidRPr="00D80156">
              <w:rPr>
                <w:b/>
                <w:bCs/>
              </w:rPr>
              <w:t>Contains</w:t>
            </w:r>
          </w:p>
        </w:tc>
        <w:tc>
          <w:tcPr>
            <w:tcW w:w="0" w:type="auto"/>
            <w:vAlign w:val="center"/>
            <w:hideMark/>
          </w:tcPr>
          <w:p w14:paraId="53CCFCAB" w14:textId="77777777" w:rsidR="00D80156" w:rsidRPr="00D80156" w:rsidRDefault="00D80156" w:rsidP="00910F36">
            <w:pPr>
              <w:jc w:val="both"/>
            </w:pPr>
            <w:r w:rsidRPr="00D80156">
              <w:t>Numeric values, foreign keys to dimension tables</w:t>
            </w:r>
          </w:p>
        </w:tc>
        <w:tc>
          <w:tcPr>
            <w:tcW w:w="0" w:type="auto"/>
            <w:vAlign w:val="center"/>
            <w:hideMark/>
          </w:tcPr>
          <w:p w14:paraId="7A0617CA" w14:textId="77777777" w:rsidR="00D80156" w:rsidRPr="00D80156" w:rsidRDefault="00D80156" w:rsidP="00910F36">
            <w:pPr>
              <w:jc w:val="both"/>
            </w:pPr>
            <w:r w:rsidRPr="00D80156">
              <w:t>Descriptive data, primary key to join with fact</w:t>
            </w:r>
          </w:p>
        </w:tc>
      </w:tr>
      <w:tr w:rsidR="00D80156" w:rsidRPr="00D80156" w14:paraId="1396558F" w14:textId="77777777" w:rsidTr="00D80156">
        <w:trPr>
          <w:tblCellSpacing w:w="15" w:type="dxa"/>
        </w:trPr>
        <w:tc>
          <w:tcPr>
            <w:tcW w:w="0" w:type="auto"/>
            <w:vAlign w:val="center"/>
            <w:hideMark/>
          </w:tcPr>
          <w:p w14:paraId="5CF64B00" w14:textId="77777777" w:rsidR="00D80156" w:rsidRPr="00D80156" w:rsidRDefault="00D80156" w:rsidP="00910F36">
            <w:pPr>
              <w:jc w:val="both"/>
            </w:pPr>
            <w:r w:rsidRPr="00D80156">
              <w:rPr>
                <w:b/>
                <w:bCs/>
              </w:rPr>
              <w:t>Example Content</w:t>
            </w:r>
          </w:p>
        </w:tc>
        <w:tc>
          <w:tcPr>
            <w:tcW w:w="0" w:type="auto"/>
            <w:vAlign w:val="center"/>
            <w:hideMark/>
          </w:tcPr>
          <w:p w14:paraId="6FA819A9" w14:textId="77777777" w:rsidR="00D80156" w:rsidRPr="00D80156" w:rsidRDefault="00D80156" w:rsidP="00910F36">
            <w:pPr>
              <w:jc w:val="both"/>
            </w:pPr>
            <w:r w:rsidRPr="00D80156">
              <w:t>Sales amount, quantity sold, profit</w:t>
            </w:r>
          </w:p>
        </w:tc>
        <w:tc>
          <w:tcPr>
            <w:tcW w:w="0" w:type="auto"/>
            <w:vAlign w:val="center"/>
            <w:hideMark/>
          </w:tcPr>
          <w:p w14:paraId="1EED605B" w14:textId="77777777" w:rsidR="00D80156" w:rsidRPr="00D80156" w:rsidRDefault="00D80156" w:rsidP="00910F36">
            <w:pPr>
              <w:jc w:val="both"/>
            </w:pPr>
            <w:r w:rsidRPr="00D80156">
              <w:t>Product names, customer names, dates, regions</w:t>
            </w:r>
          </w:p>
        </w:tc>
      </w:tr>
      <w:tr w:rsidR="00D80156" w:rsidRPr="00D80156" w14:paraId="33A43E50" w14:textId="77777777" w:rsidTr="00D80156">
        <w:trPr>
          <w:tblCellSpacing w:w="15" w:type="dxa"/>
        </w:trPr>
        <w:tc>
          <w:tcPr>
            <w:tcW w:w="0" w:type="auto"/>
            <w:vAlign w:val="center"/>
            <w:hideMark/>
          </w:tcPr>
          <w:p w14:paraId="095D01E7" w14:textId="77777777" w:rsidR="00D80156" w:rsidRPr="00D80156" w:rsidRDefault="00D80156" w:rsidP="00910F36">
            <w:pPr>
              <w:jc w:val="both"/>
            </w:pPr>
            <w:r w:rsidRPr="00D80156">
              <w:rPr>
                <w:b/>
                <w:bCs/>
              </w:rPr>
              <w:t>Size</w:t>
            </w:r>
          </w:p>
        </w:tc>
        <w:tc>
          <w:tcPr>
            <w:tcW w:w="0" w:type="auto"/>
            <w:vAlign w:val="center"/>
            <w:hideMark/>
          </w:tcPr>
          <w:p w14:paraId="501EC22D" w14:textId="77777777" w:rsidR="00D80156" w:rsidRPr="00D80156" w:rsidRDefault="00D80156" w:rsidP="00910F36">
            <w:pPr>
              <w:jc w:val="both"/>
            </w:pPr>
            <w:proofErr w:type="gramStart"/>
            <w:r w:rsidRPr="00D80156">
              <w:t>Typically</w:t>
            </w:r>
            <w:proofErr w:type="gramEnd"/>
            <w:r w:rsidRPr="00D80156">
              <w:t xml:space="preserve"> very large (many records)</w:t>
            </w:r>
          </w:p>
        </w:tc>
        <w:tc>
          <w:tcPr>
            <w:tcW w:w="0" w:type="auto"/>
            <w:vAlign w:val="center"/>
            <w:hideMark/>
          </w:tcPr>
          <w:p w14:paraId="470C0839" w14:textId="77777777" w:rsidR="00D80156" w:rsidRPr="00D80156" w:rsidRDefault="00D80156" w:rsidP="00910F36">
            <w:pPr>
              <w:jc w:val="both"/>
            </w:pPr>
            <w:proofErr w:type="gramStart"/>
            <w:r w:rsidRPr="00D80156">
              <w:t>Typically</w:t>
            </w:r>
            <w:proofErr w:type="gramEnd"/>
            <w:r w:rsidRPr="00D80156">
              <w:t xml:space="preserve"> smaller (fewer records)</w:t>
            </w:r>
          </w:p>
        </w:tc>
      </w:tr>
      <w:tr w:rsidR="00D80156" w:rsidRPr="00D80156" w14:paraId="706348E2" w14:textId="77777777" w:rsidTr="00D80156">
        <w:trPr>
          <w:tblCellSpacing w:w="15" w:type="dxa"/>
        </w:trPr>
        <w:tc>
          <w:tcPr>
            <w:tcW w:w="0" w:type="auto"/>
            <w:vAlign w:val="center"/>
            <w:hideMark/>
          </w:tcPr>
          <w:p w14:paraId="3EF7411B" w14:textId="77777777" w:rsidR="00D80156" w:rsidRPr="00D80156" w:rsidRDefault="00D80156" w:rsidP="00910F36">
            <w:pPr>
              <w:jc w:val="both"/>
            </w:pPr>
            <w:r w:rsidRPr="00D80156">
              <w:rPr>
                <w:b/>
                <w:bCs/>
              </w:rPr>
              <w:t>Granularity</w:t>
            </w:r>
          </w:p>
        </w:tc>
        <w:tc>
          <w:tcPr>
            <w:tcW w:w="0" w:type="auto"/>
            <w:vAlign w:val="center"/>
            <w:hideMark/>
          </w:tcPr>
          <w:p w14:paraId="2E896B92" w14:textId="77777777" w:rsidR="00D80156" w:rsidRPr="00D80156" w:rsidRDefault="00D80156" w:rsidP="00910F36">
            <w:pPr>
              <w:jc w:val="both"/>
            </w:pPr>
            <w:r w:rsidRPr="00D80156">
              <w:t>Represents individual transactions</w:t>
            </w:r>
          </w:p>
        </w:tc>
        <w:tc>
          <w:tcPr>
            <w:tcW w:w="0" w:type="auto"/>
            <w:vAlign w:val="center"/>
            <w:hideMark/>
          </w:tcPr>
          <w:p w14:paraId="68F093CF" w14:textId="77777777" w:rsidR="00D80156" w:rsidRPr="00D80156" w:rsidRDefault="00D80156" w:rsidP="00910F36">
            <w:pPr>
              <w:jc w:val="both"/>
            </w:pPr>
            <w:r w:rsidRPr="00D80156">
              <w:t>Contains categories or descriptive information</w:t>
            </w:r>
          </w:p>
        </w:tc>
      </w:tr>
      <w:tr w:rsidR="00D80156" w:rsidRPr="00D80156" w14:paraId="04AE7AE3" w14:textId="77777777" w:rsidTr="00D80156">
        <w:trPr>
          <w:tblCellSpacing w:w="15" w:type="dxa"/>
        </w:trPr>
        <w:tc>
          <w:tcPr>
            <w:tcW w:w="0" w:type="auto"/>
            <w:vAlign w:val="center"/>
            <w:hideMark/>
          </w:tcPr>
          <w:p w14:paraId="2BEFFA64" w14:textId="77777777" w:rsidR="00D80156" w:rsidRPr="00D80156" w:rsidRDefault="00D80156" w:rsidP="00910F36">
            <w:pPr>
              <w:jc w:val="both"/>
            </w:pPr>
            <w:r w:rsidRPr="00D80156">
              <w:rPr>
                <w:b/>
                <w:bCs/>
              </w:rPr>
              <w:t>Use in Reporting</w:t>
            </w:r>
          </w:p>
        </w:tc>
        <w:tc>
          <w:tcPr>
            <w:tcW w:w="0" w:type="auto"/>
            <w:vAlign w:val="center"/>
            <w:hideMark/>
          </w:tcPr>
          <w:p w14:paraId="3065A492" w14:textId="77777777" w:rsidR="00D80156" w:rsidRPr="00D80156" w:rsidRDefault="00D80156" w:rsidP="00910F36">
            <w:pPr>
              <w:jc w:val="both"/>
            </w:pPr>
            <w:r w:rsidRPr="00D80156">
              <w:t>Used for calculating metrics and KPIs</w:t>
            </w:r>
          </w:p>
        </w:tc>
        <w:tc>
          <w:tcPr>
            <w:tcW w:w="0" w:type="auto"/>
            <w:vAlign w:val="center"/>
            <w:hideMark/>
          </w:tcPr>
          <w:p w14:paraId="46675180" w14:textId="77777777" w:rsidR="00D80156" w:rsidRPr="00D80156" w:rsidRDefault="00D80156" w:rsidP="00910F36">
            <w:pPr>
              <w:jc w:val="both"/>
            </w:pPr>
            <w:r w:rsidRPr="00D80156">
              <w:t>Used for slicing, filtering, and grouping facts</w:t>
            </w:r>
          </w:p>
        </w:tc>
      </w:tr>
      <w:tr w:rsidR="00D80156" w:rsidRPr="00D80156" w14:paraId="0CD65D2F" w14:textId="77777777" w:rsidTr="00D80156">
        <w:trPr>
          <w:tblCellSpacing w:w="15" w:type="dxa"/>
        </w:trPr>
        <w:tc>
          <w:tcPr>
            <w:tcW w:w="0" w:type="auto"/>
            <w:vAlign w:val="center"/>
            <w:hideMark/>
          </w:tcPr>
          <w:p w14:paraId="34AD12B5" w14:textId="77777777" w:rsidR="00D80156" w:rsidRPr="00D80156" w:rsidRDefault="00D80156" w:rsidP="00910F36">
            <w:pPr>
              <w:jc w:val="both"/>
            </w:pPr>
            <w:r w:rsidRPr="00D80156">
              <w:rPr>
                <w:b/>
                <w:bCs/>
              </w:rPr>
              <w:t>Key Type</w:t>
            </w:r>
          </w:p>
        </w:tc>
        <w:tc>
          <w:tcPr>
            <w:tcW w:w="0" w:type="auto"/>
            <w:vAlign w:val="center"/>
            <w:hideMark/>
          </w:tcPr>
          <w:p w14:paraId="6EB38517" w14:textId="77777777" w:rsidR="00D80156" w:rsidRPr="00D80156" w:rsidRDefault="00D80156" w:rsidP="00910F36">
            <w:pPr>
              <w:jc w:val="both"/>
            </w:pPr>
            <w:r w:rsidRPr="00D80156">
              <w:t>Foreign key (links to dimension table)</w:t>
            </w:r>
          </w:p>
        </w:tc>
        <w:tc>
          <w:tcPr>
            <w:tcW w:w="0" w:type="auto"/>
            <w:vAlign w:val="center"/>
            <w:hideMark/>
          </w:tcPr>
          <w:p w14:paraId="7805AD4D" w14:textId="77777777" w:rsidR="00D80156" w:rsidRPr="00D80156" w:rsidRDefault="00D80156" w:rsidP="00910F36">
            <w:pPr>
              <w:jc w:val="both"/>
            </w:pPr>
            <w:r w:rsidRPr="00D80156">
              <w:t>Primary key (links to fact table)</w:t>
            </w:r>
          </w:p>
        </w:tc>
      </w:tr>
    </w:tbl>
    <w:p w14:paraId="16C19171" w14:textId="77777777" w:rsidR="00D80156" w:rsidRPr="00D80156" w:rsidRDefault="00D80156" w:rsidP="00910F36">
      <w:pPr>
        <w:jc w:val="both"/>
      </w:pPr>
      <w:r w:rsidRPr="00D80156">
        <w:pict w14:anchorId="2635B6FD">
          <v:rect id="_x0000_i1052" style="width:0;height:1.5pt" o:hralign="center" o:hrstd="t" o:hr="t" fillcolor="#a0a0a0" stroked="f"/>
        </w:pict>
      </w:r>
    </w:p>
    <w:p w14:paraId="1AF56CD3" w14:textId="77777777" w:rsidR="00D80156" w:rsidRPr="00D80156" w:rsidRDefault="00D80156" w:rsidP="00910F36">
      <w:pPr>
        <w:jc w:val="both"/>
        <w:rPr>
          <w:b/>
          <w:bCs/>
        </w:rPr>
      </w:pPr>
      <w:r w:rsidRPr="00D80156">
        <w:rPr>
          <w:b/>
          <w:bCs/>
        </w:rPr>
        <w:t>How Fact and Dimension Tables Work Together in Power BI:</w:t>
      </w:r>
    </w:p>
    <w:p w14:paraId="545CAD26" w14:textId="77777777" w:rsidR="00D80156" w:rsidRPr="00D80156" w:rsidRDefault="00D80156" w:rsidP="00910F36">
      <w:pPr>
        <w:numPr>
          <w:ilvl w:val="0"/>
          <w:numId w:val="7"/>
        </w:numPr>
        <w:jc w:val="both"/>
      </w:pPr>
      <w:r w:rsidRPr="00D80156">
        <w:rPr>
          <w:b/>
          <w:bCs/>
        </w:rPr>
        <w:t>Fact Table</w:t>
      </w:r>
      <w:r w:rsidRPr="00D80156">
        <w:t xml:space="preserve"> contains the core business data that needs to be </w:t>
      </w:r>
      <w:proofErr w:type="spellStart"/>
      <w:r w:rsidRPr="00D80156">
        <w:t>analyzed</w:t>
      </w:r>
      <w:proofErr w:type="spellEnd"/>
      <w:r w:rsidRPr="00D80156">
        <w:t xml:space="preserve"> (e.g., sales transactions, orders).</w:t>
      </w:r>
    </w:p>
    <w:p w14:paraId="026B6420" w14:textId="77777777" w:rsidR="00D80156" w:rsidRPr="00D80156" w:rsidRDefault="00D80156" w:rsidP="00910F36">
      <w:pPr>
        <w:numPr>
          <w:ilvl w:val="0"/>
          <w:numId w:val="7"/>
        </w:numPr>
        <w:jc w:val="both"/>
      </w:pPr>
      <w:r w:rsidRPr="00D80156">
        <w:rPr>
          <w:b/>
          <w:bCs/>
        </w:rPr>
        <w:t>Dimension Tables</w:t>
      </w:r>
      <w:r w:rsidRPr="00D80156">
        <w:t xml:space="preserve"> contain the descriptive information (e.g., products, customers, regions) that is used to categorize and filter the facts.</w:t>
      </w:r>
    </w:p>
    <w:p w14:paraId="6CECC084" w14:textId="77777777" w:rsidR="00D80156" w:rsidRPr="00D80156" w:rsidRDefault="00D80156" w:rsidP="00910F36">
      <w:pPr>
        <w:numPr>
          <w:ilvl w:val="0"/>
          <w:numId w:val="7"/>
        </w:numPr>
        <w:jc w:val="both"/>
      </w:pPr>
      <w:r w:rsidRPr="00D80156">
        <w:t xml:space="preserve">Power BI allows users to build relationships between the </w:t>
      </w:r>
      <w:r w:rsidRPr="00D80156">
        <w:rPr>
          <w:b/>
          <w:bCs/>
        </w:rPr>
        <w:t>fact</w:t>
      </w:r>
      <w:r w:rsidRPr="00D80156">
        <w:t xml:space="preserve"> and </w:t>
      </w:r>
      <w:r w:rsidRPr="00D80156">
        <w:rPr>
          <w:b/>
          <w:bCs/>
        </w:rPr>
        <w:t>dimension tables</w:t>
      </w:r>
      <w:r w:rsidRPr="00D80156">
        <w:t xml:space="preserve"> using </w:t>
      </w:r>
      <w:r w:rsidRPr="00D80156">
        <w:rPr>
          <w:b/>
          <w:bCs/>
        </w:rPr>
        <w:t>primary keys</w:t>
      </w:r>
      <w:r w:rsidRPr="00D80156">
        <w:t xml:space="preserve"> (in dimension tables) and </w:t>
      </w:r>
      <w:r w:rsidRPr="00D80156">
        <w:rPr>
          <w:b/>
          <w:bCs/>
        </w:rPr>
        <w:t>foreign keys</w:t>
      </w:r>
      <w:r w:rsidRPr="00D80156">
        <w:t xml:space="preserve"> (in fact tables).</w:t>
      </w:r>
    </w:p>
    <w:p w14:paraId="51A27E31" w14:textId="77777777" w:rsidR="00D80156" w:rsidRPr="00D80156" w:rsidRDefault="00D80156" w:rsidP="00910F36">
      <w:pPr>
        <w:numPr>
          <w:ilvl w:val="0"/>
          <w:numId w:val="7"/>
        </w:numPr>
        <w:jc w:val="both"/>
      </w:pPr>
      <w:r w:rsidRPr="00D80156">
        <w:t xml:space="preserve">The fact table's numerical data can be aggregated (e.g., SUM, AVG) and </w:t>
      </w:r>
      <w:proofErr w:type="spellStart"/>
      <w:r w:rsidRPr="00D80156">
        <w:t>analyzed</w:t>
      </w:r>
      <w:proofErr w:type="spellEnd"/>
      <w:r w:rsidRPr="00D80156">
        <w:t xml:space="preserve"> across different dimensions like product, date, and region.</w:t>
      </w:r>
    </w:p>
    <w:p w14:paraId="460151A0" w14:textId="77777777" w:rsidR="00D80156" w:rsidRPr="00D80156" w:rsidRDefault="00D80156" w:rsidP="00910F36">
      <w:pPr>
        <w:jc w:val="both"/>
        <w:rPr>
          <w:b/>
          <w:bCs/>
        </w:rPr>
      </w:pPr>
      <w:r w:rsidRPr="00D80156">
        <w:rPr>
          <w:b/>
          <w:bCs/>
        </w:rPr>
        <w:lastRenderedPageBreak/>
        <w:t>Benefits of Using Fact and Dimension Tables in Power BI:</w:t>
      </w:r>
    </w:p>
    <w:p w14:paraId="3BA544F0" w14:textId="77777777" w:rsidR="00D80156" w:rsidRPr="00D80156" w:rsidRDefault="00D80156" w:rsidP="00910F36">
      <w:pPr>
        <w:jc w:val="both"/>
        <w:rPr>
          <w:b/>
          <w:bCs/>
        </w:rPr>
      </w:pPr>
      <w:r w:rsidRPr="00D80156">
        <w:rPr>
          <w:b/>
          <w:bCs/>
        </w:rPr>
        <w:t>1. Improved Query Performance:</w:t>
      </w:r>
    </w:p>
    <w:p w14:paraId="4E526E8C" w14:textId="77777777" w:rsidR="00D80156" w:rsidRPr="00D80156" w:rsidRDefault="00D80156" w:rsidP="00910F36">
      <w:pPr>
        <w:numPr>
          <w:ilvl w:val="0"/>
          <w:numId w:val="8"/>
        </w:numPr>
        <w:jc w:val="both"/>
      </w:pPr>
      <w:r w:rsidRPr="00D80156">
        <w:t xml:space="preserve">By separating data into </w:t>
      </w:r>
      <w:r w:rsidRPr="00D80156">
        <w:rPr>
          <w:b/>
          <w:bCs/>
        </w:rPr>
        <w:t>fact</w:t>
      </w:r>
      <w:r w:rsidRPr="00D80156">
        <w:t xml:space="preserve"> and </w:t>
      </w:r>
      <w:r w:rsidRPr="00D80156">
        <w:rPr>
          <w:b/>
          <w:bCs/>
        </w:rPr>
        <w:t>dimension tables</w:t>
      </w:r>
      <w:r w:rsidRPr="00D80156">
        <w:t>, Power BI is optimized to query data more efficiently. Instead of scanning a single large table for all data, the engine focuses on aggregating data from fact tables while using dimension tables for filtering and categorization.</w:t>
      </w:r>
    </w:p>
    <w:p w14:paraId="4B67D603" w14:textId="77777777" w:rsidR="00D80156" w:rsidRPr="00D80156" w:rsidRDefault="00D80156" w:rsidP="00910F36">
      <w:pPr>
        <w:jc w:val="both"/>
        <w:rPr>
          <w:b/>
          <w:bCs/>
        </w:rPr>
      </w:pPr>
      <w:r w:rsidRPr="00D80156">
        <w:rPr>
          <w:b/>
          <w:bCs/>
        </w:rPr>
        <w:t>2. Simplified Data Management:</w:t>
      </w:r>
    </w:p>
    <w:p w14:paraId="698A132B" w14:textId="77777777" w:rsidR="00D80156" w:rsidRPr="00D80156" w:rsidRDefault="00D80156" w:rsidP="00910F36">
      <w:pPr>
        <w:numPr>
          <w:ilvl w:val="0"/>
          <w:numId w:val="9"/>
        </w:numPr>
        <w:jc w:val="both"/>
      </w:pPr>
      <w:r w:rsidRPr="00D80156">
        <w:t>Fact tables centralize metrics and make it easy to maintain and update transactional data. Dimension tables isolate descriptive information like customer details or product descriptions, reducing redundancy and allowing updates to those attributes without affecting the fact table.</w:t>
      </w:r>
    </w:p>
    <w:p w14:paraId="710E4FE7" w14:textId="77777777" w:rsidR="00D80156" w:rsidRPr="00D80156" w:rsidRDefault="00D80156" w:rsidP="00910F36">
      <w:pPr>
        <w:jc w:val="both"/>
        <w:rPr>
          <w:b/>
          <w:bCs/>
        </w:rPr>
      </w:pPr>
      <w:r w:rsidRPr="00D80156">
        <w:rPr>
          <w:b/>
          <w:bCs/>
        </w:rPr>
        <w:t>3. Better Data Organization:</w:t>
      </w:r>
    </w:p>
    <w:p w14:paraId="4D1C57B7" w14:textId="77777777" w:rsidR="00D80156" w:rsidRPr="00D80156" w:rsidRDefault="00D80156" w:rsidP="00910F36">
      <w:pPr>
        <w:numPr>
          <w:ilvl w:val="0"/>
          <w:numId w:val="10"/>
        </w:numPr>
        <w:jc w:val="both"/>
      </w:pPr>
      <w:r w:rsidRPr="00D80156">
        <w:t xml:space="preserve">The division into fact and dimension tables follows the principles of </w:t>
      </w:r>
      <w:r w:rsidRPr="00D80156">
        <w:rPr>
          <w:b/>
          <w:bCs/>
        </w:rPr>
        <w:t xml:space="preserve">dimensional </w:t>
      </w:r>
      <w:proofErr w:type="spellStart"/>
      <w:r w:rsidRPr="00D80156">
        <w:rPr>
          <w:b/>
          <w:bCs/>
        </w:rPr>
        <w:t>modeling</w:t>
      </w:r>
      <w:proofErr w:type="spellEnd"/>
      <w:r w:rsidRPr="00D80156">
        <w:t>, which allows you to structure your data in a way that’s aligned with business processes. This makes the data model more intuitive for end users and analysts.</w:t>
      </w:r>
    </w:p>
    <w:p w14:paraId="535DD8A1" w14:textId="77777777" w:rsidR="00D80156" w:rsidRPr="00D80156" w:rsidRDefault="00D80156" w:rsidP="00910F36">
      <w:pPr>
        <w:jc w:val="both"/>
        <w:rPr>
          <w:b/>
          <w:bCs/>
        </w:rPr>
      </w:pPr>
      <w:r w:rsidRPr="00D80156">
        <w:rPr>
          <w:b/>
          <w:bCs/>
        </w:rPr>
        <w:t>4. Enhanced Reporting Capabilities:</w:t>
      </w:r>
    </w:p>
    <w:p w14:paraId="524C6776" w14:textId="77777777" w:rsidR="00D80156" w:rsidRPr="00D80156" w:rsidRDefault="00D80156" w:rsidP="00910F36">
      <w:pPr>
        <w:numPr>
          <w:ilvl w:val="0"/>
          <w:numId w:val="11"/>
        </w:numPr>
        <w:jc w:val="both"/>
      </w:pPr>
      <w:r w:rsidRPr="00D80156">
        <w:t xml:space="preserve">With </w:t>
      </w:r>
      <w:r w:rsidRPr="00D80156">
        <w:rPr>
          <w:b/>
          <w:bCs/>
        </w:rPr>
        <w:t>fact tables</w:t>
      </w:r>
      <w:r w:rsidRPr="00D80156">
        <w:t xml:space="preserve"> holding measures and </w:t>
      </w:r>
      <w:r w:rsidRPr="00D80156">
        <w:rPr>
          <w:b/>
          <w:bCs/>
        </w:rPr>
        <w:t>dimension tables</w:t>
      </w:r>
      <w:r w:rsidRPr="00D80156">
        <w:t xml:space="preserve"> holding attributes, Power BI enables rich reporting experiences. Users can easily create reports that aggregate metrics along different dimensions like time, product category, or customer region.</w:t>
      </w:r>
    </w:p>
    <w:p w14:paraId="582A04F0" w14:textId="77777777" w:rsidR="00D80156" w:rsidRPr="00D80156" w:rsidRDefault="00D80156" w:rsidP="00910F36">
      <w:pPr>
        <w:jc w:val="both"/>
        <w:rPr>
          <w:b/>
          <w:bCs/>
        </w:rPr>
      </w:pPr>
      <w:r w:rsidRPr="00D80156">
        <w:rPr>
          <w:b/>
          <w:bCs/>
        </w:rPr>
        <w:t>Example Scenario: Retail Store Data Model in Power BI</w:t>
      </w:r>
    </w:p>
    <w:p w14:paraId="5F0C5AAE" w14:textId="77777777" w:rsidR="00D80156" w:rsidRPr="00D80156" w:rsidRDefault="00D80156" w:rsidP="00910F36">
      <w:pPr>
        <w:jc w:val="both"/>
      </w:pPr>
      <w:r w:rsidRPr="00D80156">
        <w:t xml:space="preserve">Consider a retail store where you want to </w:t>
      </w:r>
      <w:proofErr w:type="spellStart"/>
      <w:r w:rsidRPr="00D80156">
        <w:t>analyze</w:t>
      </w:r>
      <w:proofErr w:type="spellEnd"/>
      <w:r w:rsidRPr="00D80156">
        <w:t xml:space="preserve"> sales data. Here’s how the fact and dimension tables work together:</w:t>
      </w:r>
    </w:p>
    <w:p w14:paraId="77FFA9D6" w14:textId="77777777" w:rsidR="00D80156" w:rsidRPr="00D80156" w:rsidRDefault="00D80156" w:rsidP="00910F36">
      <w:pPr>
        <w:jc w:val="both"/>
        <w:rPr>
          <w:b/>
          <w:bCs/>
        </w:rPr>
      </w:pPr>
      <w:r w:rsidRPr="00D80156">
        <w:rPr>
          <w:b/>
          <w:bCs/>
        </w:rPr>
        <w:t>Fact Table (Sales Data):</w:t>
      </w:r>
    </w:p>
    <w:p w14:paraId="262374C6" w14:textId="77777777" w:rsidR="00D80156" w:rsidRPr="00D80156" w:rsidRDefault="00D80156" w:rsidP="00910F36">
      <w:pPr>
        <w:jc w:val="both"/>
      </w:pPr>
      <w:r w:rsidRPr="00D80156">
        <w:t xml:space="preserve">This table stores </w:t>
      </w:r>
      <w:r w:rsidRPr="00D80156">
        <w:rPr>
          <w:b/>
          <w:bCs/>
        </w:rPr>
        <w:t>transactional sales data</w:t>
      </w:r>
      <w:r w:rsidRPr="00D8015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17"/>
        <w:gridCol w:w="1323"/>
        <w:gridCol w:w="1001"/>
        <w:gridCol w:w="1422"/>
        <w:gridCol w:w="1994"/>
      </w:tblGrid>
      <w:tr w:rsidR="00D80156" w:rsidRPr="00D80156" w14:paraId="203CD700" w14:textId="77777777" w:rsidTr="00D80156">
        <w:trPr>
          <w:tblHeader/>
          <w:tblCellSpacing w:w="15" w:type="dxa"/>
        </w:trPr>
        <w:tc>
          <w:tcPr>
            <w:tcW w:w="0" w:type="auto"/>
            <w:vAlign w:val="center"/>
            <w:hideMark/>
          </w:tcPr>
          <w:p w14:paraId="3943977D" w14:textId="77777777" w:rsidR="00D80156" w:rsidRPr="00D80156" w:rsidRDefault="00D80156" w:rsidP="00910F36">
            <w:pPr>
              <w:jc w:val="both"/>
              <w:rPr>
                <w:b/>
                <w:bCs/>
              </w:rPr>
            </w:pPr>
            <w:r w:rsidRPr="00D80156">
              <w:rPr>
                <w:b/>
                <w:bCs/>
              </w:rPr>
              <w:t>Sale ID</w:t>
            </w:r>
          </w:p>
        </w:tc>
        <w:tc>
          <w:tcPr>
            <w:tcW w:w="0" w:type="auto"/>
            <w:vAlign w:val="center"/>
            <w:hideMark/>
          </w:tcPr>
          <w:p w14:paraId="71175BCB" w14:textId="77777777" w:rsidR="00D80156" w:rsidRPr="00D80156" w:rsidRDefault="00D80156" w:rsidP="00910F36">
            <w:pPr>
              <w:jc w:val="both"/>
              <w:rPr>
                <w:b/>
                <w:bCs/>
              </w:rPr>
            </w:pPr>
            <w:r w:rsidRPr="00D80156">
              <w:rPr>
                <w:b/>
                <w:bCs/>
              </w:rPr>
              <w:t>Product ID</w:t>
            </w:r>
          </w:p>
        </w:tc>
        <w:tc>
          <w:tcPr>
            <w:tcW w:w="0" w:type="auto"/>
            <w:vAlign w:val="center"/>
            <w:hideMark/>
          </w:tcPr>
          <w:p w14:paraId="28295C3B" w14:textId="77777777" w:rsidR="00D80156" w:rsidRPr="00D80156" w:rsidRDefault="00D80156" w:rsidP="00910F36">
            <w:pPr>
              <w:jc w:val="both"/>
              <w:rPr>
                <w:b/>
                <w:bCs/>
              </w:rPr>
            </w:pPr>
            <w:r w:rsidRPr="00D80156">
              <w:rPr>
                <w:b/>
                <w:bCs/>
              </w:rPr>
              <w:t>Customer ID</w:t>
            </w:r>
          </w:p>
        </w:tc>
        <w:tc>
          <w:tcPr>
            <w:tcW w:w="0" w:type="auto"/>
            <w:vAlign w:val="center"/>
            <w:hideMark/>
          </w:tcPr>
          <w:p w14:paraId="55C4030C" w14:textId="77777777" w:rsidR="00D80156" w:rsidRPr="00D80156" w:rsidRDefault="00D80156" w:rsidP="00910F36">
            <w:pPr>
              <w:jc w:val="both"/>
              <w:rPr>
                <w:b/>
                <w:bCs/>
              </w:rPr>
            </w:pPr>
            <w:r w:rsidRPr="00D80156">
              <w:rPr>
                <w:b/>
                <w:bCs/>
              </w:rPr>
              <w:t>Date ID</w:t>
            </w:r>
          </w:p>
        </w:tc>
        <w:tc>
          <w:tcPr>
            <w:tcW w:w="0" w:type="auto"/>
            <w:vAlign w:val="center"/>
            <w:hideMark/>
          </w:tcPr>
          <w:p w14:paraId="5BB5C55D" w14:textId="77777777" w:rsidR="00D80156" w:rsidRPr="00D80156" w:rsidRDefault="00D80156" w:rsidP="00910F36">
            <w:pPr>
              <w:jc w:val="both"/>
              <w:rPr>
                <w:b/>
                <w:bCs/>
              </w:rPr>
            </w:pPr>
            <w:r w:rsidRPr="00D80156">
              <w:rPr>
                <w:b/>
                <w:bCs/>
              </w:rPr>
              <w:t>Quantity Sold</w:t>
            </w:r>
          </w:p>
        </w:tc>
        <w:tc>
          <w:tcPr>
            <w:tcW w:w="0" w:type="auto"/>
            <w:vAlign w:val="center"/>
            <w:hideMark/>
          </w:tcPr>
          <w:p w14:paraId="6761711A" w14:textId="77777777" w:rsidR="00D80156" w:rsidRPr="00D80156" w:rsidRDefault="00D80156" w:rsidP="00910F36">
            <w:pPr>
              <w:jc w:val="both"/>
              <w:rPr>
                <w:b/>
                <w:bCs/>
              </w:rPr>
            </w:pPr>
            <w:r w:rsidRPr="00D80156">
              <w:rPr>
                <w:b/>
                <w:bCs/>
              </w:rPr>
              <w:t>Total Sales Amount</w:t>
            </w:r>
          </w:p>
        </w:tc>
      </w:tr>
      <w:tr w:rsidR="00D80156" w:rsidRPr="00D80156" w14:paraId="08855E9B" w14:textId="77777777" w:rsidTr="00D80156">
        <w:trPr>
          <w:tblCellSpacing w:w="15" w:type="dxa"/>
        </w:trPr>
        <w:tc>
          <w:tcPr>
            <w:tcW w:w="0" w:type="auto"/>
            <w:vAlign w:val="center"/>
            <w:hideMark/>
          </w:tcPr>
          <w:p w14:paraId="5910EBB2" w14:textId="77777777" w:rsidR="00D80156" w:rsidRPr="00D80156" w:rsidRDefault="00D80156" w:rsidP="00910F36">
            <w:pPr>
              <w:jc w:val="both"/>
            </w:pPr>
            <w:r w:rsidRPr="00D80156">
              <w:t>10001</w:t>
            </w:r>
          </w:p>
        </w:tc>
        <w:tc>
          <w:tcPr>
            <w:tcW w:w="0" w:type="auto"/>
            <w:vAlign w:val="center"/>
            <w:hideMark/>
          </w:tcPr>
          <w:p w14:paraId="792EFD8D" w14:textId="77777777" w:rsidR="00D80156" w:rsidRPr="00D80156" w:rsidRDefault="00D80156" w:rsidP="00910F36">
            <w:pPr>
              <w:jc w:val="both"/>
            </w:pPr>
            <w:r w:rsidRPr="00D80156">
              <w:t>101</w:t>
            </w:r>
          </w:p>
        </w:tc>
        <w:tc>
          <w:tcPr>
            <w:tcW w:w="0" w:type="auto"/>
            <w:vAlign w:val="center"/>
            <w:hideMark/>
          </w:tcPr>
          <w:p w14:paraId="1AC20E06" w14:textId="77777777" w:rsidR="00D80156" w:rsidRPr="00D80156" w:rsidRDefault="00D80156" w:rsidP="00910F36">
            <w:pPr>
              <w:jc w:val="both"/>
            </w:pPr>
            <w:r w:rsidRPr="00D80156">
              <w:t>501</w:t>
            </w:r>
          </w:p>
        </w:tc>
        <w:tc>
          <w:tcPr>
            <w:tcW w:w="0" w:type="auto"/>
            <w:vAlign w:val="center"/>
            <w:hideMark/>
          </w:tcPr>
          <w:p w14:paraId="21A0C324" w14:textId="77777777" w:rsidR="00D80156" w:rsidRPr="00D80156" w:rsidRDefault="00D80156" w:rsidP="00910F36">
            <w:pPr>
              <w:jc w:val="both"/>
            </w:pPr>
            <w:r w:rsidRPr="00D80156">
              <w:t>20230901</w:t>
            </w:r>
          </w:p>
        </w:tc>
        <w:tc>
          <w:tcPr>
            <w:tcW w:w="0" w:type="auto"/>
            <w:vAlign w:val="center"/>
            <w:hideMark/>
          </w:tcPr>
          <w:p w14:paraId="2F6AF014" w14:textId="77777777" w:rsidR="00D80156" w:rsidRPr="00D80156" w:rsidRDefault="00D80156" w:rsidP="00910F36">
            <w:pPr>
              <w:jc w:val="both"/>
            </w:pPr>
            <w:r w:rsidRPr="00D80156">
              <w:t>2</w:t>
            </w:r>
          </w:p>
        </w:tc>
        <w:tc>
          <w:tcPr>
            <w:tcW w:w="0" w:type="auto"/>
            <w:vAlign w:val="center"/>
            <w:hideMark/>
          </w:tcPr>
          <w:p w14:paraId="34890B5B" w14:textId="77777777" w:rsidR="00D80156" w:rsidRPr="00D80156" w:rsidRDefault="00D80156" w:rsidP="00910F36">
            <w:pPr>
              <w:jc w:val="both"/>
            </w:pPr>
            <w:r w:rsidRPr="00D80156">
              <w:t>400</w:t>
            </w:r>
          </w:p>
        </w:tc>
      </w:tr>
      <w:tr w:rsidR="00D80156" w:rsidRPr="00D80156" w14:paraId="6F6FE313" w14:textId="77777777" w:rsidTr="00D80156">
        <w:trPr>
          <w:tblCellSpacing w:w="15" w:type="dxa"/>
        </w:trPr>
        <w:tc>
          <w:tcPr>
            <w:tcW w:w="0" w:type="auto"/>
            <w:vAlign w:val="center"/>
            <w:hideMark/>
          </w:tcPr>
          <w:p w14:paraId="7F8B0ACA" w14:textId="77777777" w:rsidR="00D80156" w:rsidRPr="00D80156" w:rsidRDefault="00D80156" w:rsidP="00910F36">
            <w:pPr>
              <w:jc w:val="both"/>
            </w:pPr>
            <w:r w:rsidRPr="00D80156">
              <w:t>10002</w:t>
            </w:r>
          </w:p>
        </w:tc>
        <w:tc>
          <w:tcPr>
            <w:tcW w:w="0" w:type="auto"/>
            <w:vAlign w:val="center"/>
            <w:hideMark/>
          </w:tcPr>
          <w:p w14:paraId="1429E737" w14:textId="77777777" w:rsidR="00D80156" w:rsidRPr="00D80156" w:rsidRDefault="00D80156" w:rsidP="00910F36">
            <w:pPr>
              <w:jc w:val="both"/>
            </w:pPr>
            <w:r w:rsidRPr="00D80156">
              <w:t>102</w:t>
            </w:r>
          </w:p>
        </w:tc>
        <w:tc>
          <w:tcPr>
            <w:tcW w:w="0" w:type="auto"/>
            <w:vAlign w:val="center"/>
            <w:hideMark/>
          </w:tcPr>
          <w:p w14:paraId="2697D7F6" w14:textId="77777777" w:rsidR="00D80156" w:rsidRPr="00D80156" w:rsidRDefault="00D80156" w:rsidP="00910F36">
            <w:pPr>
              <w:jc w:val="both"/>
            </w:pPr>
            <w:r w:rsidRPr="00D80156">
              <w:t>502</w:t>
            </w:r>
          </w:p>
        </w:tc>
        <w:tc>
          <w:tcPr>
            <w:tcW w:w="0" w:type="auto"/>
            <w:vAlign w:val="center"/>
            <w:hideMark/>
          </w:tcPr>
          <w:p w14:paraId="2A44CDF0" w14:textId="77777777" w:rsidR="00D80156" w:rsidRPr="00D80156" w:rsidRDefault="00D80156" w:rsidP="00910F36">
            <w:pPr>
              <w:jc w:val="both"/>
            </w:pPr>
            <w:r w:rsidRPr="00D80156">
              <w:t>20230901</w:t>
            </w:r>
          </w:p>
        </w:tc>
        <w:tc>
          <w:tcPr>
            <w:tcW w:w="0" w:type="auto"/>
            <w:vAlign w:val="center"/>
            <w:hideMark/>
          </w:tcPr>
          <w:p w14:paraId="2C9D344D" w14:textId="77777777" w:rsidR="00D80156" w:rsidRPr="00D80156" w:rsidRDefault="00D80156" w:rsidP="00910F36">
            <w:pPr>
              <w:jc w:val="both"/>
            </w:pPr>
            <w:r w:rsidRPr="00D80156">
              <w:t>1</w:t>
            </w:r>
          </w:p>
        </w:tc>
        <w:tc>
          <w:tcPr>
            <w:tcW w:w="0" w:type="auto"/>
            <w:vAlign w:val="center"/>
            <w:hideMark/>
          </w:tcPr>
          <w:p w14:paraId="25EC25B9" w14:textId="77777777" w:rsidR="00D80156" w:rsidRPr="00D80156" w:rsidRDefault="00D80156" w:rsidP="00910F36">
            <w:pPr>
              <w:jc w:val="both"/>
            </w:pPr>
            <w:r w:rsidRPr="00D80156">
              <w:t>250</w:t>
            </w:r>
          </w:p>
        </w:tc>
      </w:tr>
      <w:tr w:rsidR="00D80156" w:rsidRPr="00D80156" w14:paraId="0F3B860A" w14:textId="77777777" w:rsidTr="00D80156">
        <w:trPr>
          <w:tblCellSpacing w:w="15" w:type="dxa"/>
        </w:trPr>
        <w:tc>
          <w:tcPr>
            <w:tcW w:w="0" w:type="auto"/>
            <w:vAlign w:val="center"/>
            <w:hideMark/>
          </w:tcPr>
          <w:p w14:paraId="32674AF0" w14:textId="77777777" w:rsidR="00D80156" w:rsidRPr="00D80156" w:rsidRDefault="00D80156" w:rsidP="00910F36">
            <w:pPr>
              <w:jc w:val="both"/>
            </w:pPr>
            <w:r w:rsidRPr="00D80156">
              <w:t>10003</w:t>
            </w:r>
          </w:p>
        </w:tc>
        <w:tc>
          <w:tcPr>
            <w:tcW w:w="0" w:type="auto"/>
            <w:vAlign w:val="center"/>
            <w:hideMark/>
          </w:tcPr>
          <w:p w14:paraId="3FB2968E" w14:textId="77777777" w:rsidR="00D80156" w:rsidRPr="00D80156" w:rsidRDefault="00D80156" w:rsidP="00910F36">
            <w:pPr>
              <w:jc w:val="both"/>
            </w:pPr>
            <w:r w:rsidRPr="00D80156">
              <w:t>101</w:t>
            </w:r>
          </w:p>
        </w:tc>
        <w:tc>
          <w:tcPr>
            <w:tcW w:w="0" w:type="auto"/>
            <w:vAlign w:val="center"/>
            <w:hideMark/>
          </w:tcPr>
          <w:p w14:paraId="4146965C" w14:textId="77777777" w:rsidR="00D80156" w:rsidRPr="00D80156" w:rsidRDefault="00D80156" w:rsidP="00910F36">
            <w:pPr>
              <w:jc w:val="both"/>
            </w:pPr>
            <w:r w:rsidRPr="00D80156">
              <w:t>503</w:t>
            </w:r>
          </w:p>
        </w:tc>
        <w:tc>
          <w:tcPr>
            <w:tcW w:w="0" w:type="auto"/>
            <w:vAlign w:val="center"/>
            <w:hideMark/>
          </w:tcPr>
          <w:p w14:paraId="4C0319EB" w14:textId="77777777" w:rsidR="00D80156" w:rsidRPr="00D80156" w:rsidRDefault="00D80156" w:rsidP="00910F36">
            <w:pPr>
              <w:jc w:val="both"/>
            </w:pPr>
            <w:r w:rsidRPr="00D80156">
              <w:t>20230902</w:t>
            </w:r>
          </w:p>
        </w:tc>
        <w:tc>
          <w:tcPr>
            <w:tcW w:w="0" w:type="auto"/>
            <w:vAlign w:val="center"/>
            <w:hideMark/>
          </w:tcPr>
          <w:p w14:paraId="2E0625B0" w14:textId="77777777" w:rsidR="00D80156" w:rsidRPr="00D80156" w:rsidRDefault="00D80156" w:rsidP="00910F36">
            <w:pPr>
              <w:jc w:val="both"/>
            </w:pPr>
            <w:r w:rsidRPr="00D80156">
              <w:t>5</w:t>
            </w:r>
          </w:p>
        </w:tc>
        <w:tc>
          <w:tcPr>
            <w:tcW w:w="0" w:type="auto"/>
            <w:vAlign w:val="center"/>
            <w:hideMark/>
          </w:tcPr>
          <w:p w14:paraId="3CE09832" w14:textId="77777777" w:rsidR="00D80156" w:rsidRPr="00D80156" w:rsidRDefault="00D80156" w:rsidP="00910F36">
            <w:pPr>
              <w:jc w:val="both"/>
            </w:pPr>
            <w:r w:rsidRPr="00D80156">
              <w:t>1000</w:t>
            </w:r>
          </w:p>
        </w:tc>
      </w:tr>
    </w:tbl>
    <w:p w14:paraId="7991F93B" w14:textId="77777777" w:rsidR="00D80156" w:rsidRPr="00D80156" w:rsidRDefault="00D80156" w:rsidP="00910F36">
      <w:pPr>
        <w:numPr>
          <w:ilvl w:val="0"/>
          <w:numId w:val="12"/>
        </w:numPr>
        <w:jc w:val="both"/>
      </w:pPr>
      <w:r w:rsidRPr="00D80156">
        <w:rPr>
          <w:b/>
          <w:bCs/>
        </w:rPr>
        <w:t>Measures</w:t>
      </w:r>
      <w:r w:rsidRPr="00D80156">
        <w:t>: Quantity Sold, Total Sales Amount</w:t>
      </w:r>
    </w:p>
    <w:p w14:paraId="70135733" w14:textId="77777777" w:rsidR="00D80156" w:rsidRPr="00D80156" w:rsidRDefault="00D80156" w:rsidP="00910F36">
      <w:pPr>
        <w:numPr>
          <w:ilvl w:val="0"/>
          <w:numId w:val="12"/>
        </w:numPr>
        <w:jc w:val="both"/>
      </w:pPr>
      <w:r w:rsidRPr="00D80156">
        <w:rPr>
          <w:b/>
          <w:bCs/>
        </w:rPr>
        <w:t>Foreign Keys</w:t>
      </w:r>
      <w:r w:rsidRPr="00D80156">
        <w:t>: Product ID, Customer ID, Date ID link to dimension tables</w:t>
      </w:r>
    </w:p>
    <w:p w14:paraId="310528A7" w14:textId="77777777" w:rsidR="00D80156" w:rsidRPr="00D80156" w:rsidRDefault="00D80156" w:rsidP="00910F36">
      <w:pPr>
        <w:jc w:val="both"/>
        <w:rPr>
          <w:b/>
          <w:bCs/>
        </w:rPr>
      </w:pPr>
      <w:r w:rsidRPr="00D80156">
        <w:rPr>
          <w:b/>
          <w:bCs/>
        </w:rPr>
        <w:t>Dimension Table (Product Data):</w:t>
      </w:r>
    </w:p>
    <w:p w14:paraId="2DF56284" w14:textId="77777777" w:rsidR="00D80156" w:rsidRPr="00D80156" w:rsidRDefault="00D80156" w:rsidP="00910F36">
      <w:pPr>
        <w:jc w:val="both"/>
      </w:pPr>
      <w:r w:rsidRPr="00D80156">
        <w:t xml:space="preserve">The product table stores </w:t>
      </w:r>
      <w:r w:rsidRPr="00D80156">
        <w:rPr>
          <w:b/>
          <w:bCs/>
        </w:rPr>
        <w:t>descriptive attributes</w:t>
      </w:r>
      <w:r w:rsidRPr="00D80156">
        <w:t xml:space="preserve"> for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1495"/>
        <w:gridCol w:w="1130"/>
        <w:gridCol w:w="590"/>
      </w:tblGrid>
      <w:tr w:rsidR="00D80156" w:rsidRPr="00D80156" w14:paraId="0CB444D8" w14:textId="77777777" w:rsidTr="00D80156">
        <w:trPr>
          <w:tblHeader/>
          <w:tblCellSpacing w:w="15" w:type="dxa"/>
        </w:trPr>
        <w:tc>
          <w:tcPr>
            <w:tcW w:w="0" w:type="auto"/>
            <w:vAlign w:val="center"/>
            <w:hideMark/>
          </w:tcPr>
          <w:p w14:paraId="39D11F3F" w14:textId="77777777" w:rsidR="00D80156" w:rsidRPr="00D80156" w:rsidRDefault="00D80156" w:rsidP="00910F36">
            <w:pPr>
              <w:jc w:val="both"/>
              <w:rPr>
                <w:b/>
                <w:bCs/>
              </w:rPr>
            </w:pPr>
            <w:r w:rsidRPr="00D80156">
              <w:rPr>
                <w:b/>
                <w:bCs/>
              </w:rPr>
              <w:t>Product ID</w:t>
            </w:r>
          </w:p>
        </w:tc>
        <w:tc>
          <w:tcPr>
            <w:tcW w:w="0" w:type="auto"/>
            <w:vAlign w:val="center"/>
            <w:hideMark/>
          </w:tcPr>
          <w:p w14:paraId="26A87DB1" w14:textId="77777777" w:rsidR="00D80156" w:rsidRPr="00D80156" w:rsidRDefault="00D80156" w:rsidP="00910F36">
            <w:pPr>
              <w:jc w:val="both"/>
              <w:rPr>
                <w:b/>
                <w:bCs/>
              </w:rPr>
            </w:pPr>
            <w:r w:rsidRPr="00D80156">
              <w:rPr>
                <w:b/>
                <w:bCs/>
              </w:rPr>
              <w:t>Product Name</w:t>
            </w:r>
          </w:p>
        </w:tc>
        <w:tc>
          <w:tcPr>
            <w:tcW w:w="0" w:type="auto"/>
            <w:vAlign w:val="center"/>
            <w:hideMark/>
          </w:tcPr>
          <w:p w14:paraId="28EAC5EB" w14:textId="77777777" w:rsidR="00D80156" w:rsidRPr="00D80156" w:rsidRDefault="00D80156" w:rsidP="00910F36">
            <w:pPr>
              <w:jc w:val="both"/>
              <w:rPr>
                <w:b/>
                <w:bCs/>
              </w:rPr>
            </w:pPr>
            <w:r w:rsidRPr="00D80156">
              <w:rPr>
                <w:b/>
                <w:bCs/>
              </w:rPr>
              <w:t>Category</w:t>
            </w:r>
          </w:p>
        </w:tc>
        <w:tc>
          <w:tcPr>
            <w:tcW w:w="0" w:type="auto"/>
            <w:vAlign w:val="center"/>
            <w:hideMark/>
          </w:tcPr>
          <w:p w14:paraId="51B7A14F" w14:textId="77777777" w:rsidR="00D80156" w:rsidRPr="00D80156" w:rsidRDefault="00D80156" w:rsidP="00910F36">
            <w:pPr>
              <w:jc w:val="both"/>
              <w:rPr>
                <w:b/>
                <w:bCs/>
              </w:rPr>
            </w:pPr>
            <w:r w:rsidRPr="00D80156">
              <w:rPr>
                <w:b/>
                <w:bCs/>
              </w:rPr>
              <w:t>Price</w:t>
            </w:r>
          </w:p>
        </w:tc>
      </w:tr>
      <w:tr w:rsidR="00D80156" w:rsidRPr="00D80156" w14:paraId="63A59D89" w14:textId="77777777" w:rsidTr="00D80156">
        <w:trPr>
          <w:tblCellSpacing w:w="15" w:type="dxa"/>
        </w:trPr>
        <w:tc>
          <w:tcPr>
            <w:tcW w:w="0" w:type="auto"/>
            <w:vAlign w:val="center"/>
            <w:hideMark/>
          </w:tcPr>
          <w:p w14:paraId="7AC1D095" w14:textId="77777777" w:rsidR="00D80156" w:rsidRPr="00D80156" w:rsidRDefault="00D80156" w:rsidP="00910F36">
            <w:pPr>
              <w:jc w:val="both"/>
            </w:pPr>
            <w:r w:rsidRPr="00D80156">
              <w:t>101</w:t>
            </w:r>
          </w:p>
        </w:tc>
        <w:tc>
          <w:tcPr>
            <w:tcW w:w="0" w:type="auto"/>
            <w:vAlign w:val="center"/>
            <w:hideMark/>
          </w:tcPr>
          <w:p w14:paraId="786BD438" w14:textId="77777777" w:rsidR="00D80156" w:rsidRPr="00D80156" w:rsidRDefault="00D80156" w:rsidP="00910F36">
            <w:pPr>
              <w:jc w:val="both"/>
            </w:pPr>
            <w:r w:rsidRPr="00D80156">
              <w:t>Laptop</w:t>
            </w:r>
          </w:p>
        </w:tc>
        <w:tc>
          <w:tcPr>
            <w:tcW w:w="0" w:type="auto"/>
            <w:vAlign w:val="center"/>
            <w:hideMark/>
          </w:tcPr>
          <w:p w14:paraId="5BB95E5B" w14:textId="77777777" w:rsidR="00D80156" w:rsidRPr="00D80156" w:rsidRDefault="00D80156" w:rsidP="00910F36">
            <w:pPr>
              <w:jc w:val="both"/>
            </w:pPr>
            <w:r w:rsidRPr="00D80156">
              <w:t>Electronics</w:t>
            </w:r>
          </w:p>
        </w:tc>
        <w:tc>
          <w:tcPr>
            <w:tcW w:w="0" w:type="auto"/>
            <w:vAlign w:val="center"/>
            <w:hideMark/>
          </w:tcPr>
          <w:p w14:paraId="7165A631" w14:textId="77777777" w:rsidR="00D80156" w:rsidRPr="00D80156" w:rsidRDefault="00D80156" w:rsidP="00910F36">
            <w:pPr>
              <w:jc w:val="both"/>
            </w:pPr>
            <w:r w:rsidRPr="00D80156">
              <w:t>200</w:t>
            </w:r>
          </w:p>
        </w:tc>
      </w:tr>
      <w:tr w:rsidR="00D80156" w:rsidRPr="00D80156" w14:paraId="716B863D" w14:textId="77777777" w:rsidTr="00D80156">
        <w:trPr>
          <w:tblCellSpacing w:w="15" w:type="dxa"/>
        </w:trPr>
        <w:tc>
          <w:tcPr>
            <w:tcW w:w="0" w:type="auto"/>
            <w:vAlign w:val="center"/>
            <w:hideMark/>
          </w:tcPr>
          <w:p w14:paraId="639974CC" w14:textId="77777777" w:rsidR="00D80156" w:rsidRPr="00D80156" w:rsidRDefault="00D80156" w:rsidP="00910F36">
            <w:pPr>
              <w:jc w:val="both"/>
            </w:pPr>
            <w:r w:rsidRPr="00D80156">
              <w:lastRenderedPageBreak/>
              <w:t>102</w:t>
            </w:r>
          </w:p>
        </w:tc>
        <w:tc>
          <w:tcPr>
            <w:tcW w:w="0" w:type="auto"/>
            <w:vAlign w:val="center"/>
            <w:hideMark/>
          </w:tcPr>
          <w:p w14:paraId="1122A2C2" w14:textId="77777777" w:rsidR="00D80156" w:rsidRPr="00D80156" w:rsidRDefault="00D80156" w:rsidP="00910F36">
            <w:pPr>
              <w:jc w:val="both"/>
            </w:pPr>
            <w:r w:rsidRPr="00D80156">
              <w:t>Phone</w:t>
            </w:r>
          </w:p>
        </w:tc>
        <w:tc>
          <w:tcPr>
            <w:tcW w:w="0" w:type="auto"/>
            <w:vAlign w:val="center"/>
            <w:hideMark/>
          </w:tcPr>
          <w:p w14:paraId="78CAAE7C" w14:textId="77777777" w:rsidR="00D80156" w:rsidRPr="00D80156" w:rsidRDefault="00D80156" w:rsidP="00910F36">
            <w:pPr>
              <w:jc w:val="both"/>
            </w:pPr>
            <w:r w:rsidRPr="00D80156">
              <w:t>Electronics</w:t>
            </w:r>
          </w:p>
        </w:tc>
        <w:tc>
          <w:tcPr>
            <w:tcW w:w="0" w:type="auto"/>
            <w:vAlign w:val="center"/>
            <w:hideMark/>
          </w:tcPr>
          <w:p w14:paraId="1294CC3A" w14:textId="77777777" w:rsidR="00D80156" w:rsidRPr="00D80156" w:rsidRDefault="00D80156" w:rsidP="00910F36">
            <w:pPr>
              <w:jc w:val="both"/>
            </w:pPr>
            <w:r w:rsidRPr="00D80156">
              <w:t>250</w:t>
            </w:r>
          </w:p>
        </w:tc>
      </w:tr>
    </w:tbl>
    <w:p w14:paraId="4509C2B4" w14:textId="77777777" w:rsidR="00D80156" w:rsidRPr="00D80156" w:rsidRDefault="00D80156" w:rsidP="00910F36">
      <w:pPr>
        <w:jc w:val="both"/>
        <w:rPr>
          <w:b/>
          <w:bCs/>
        </w:rPr>
      </w:pPr>
      <w:r w:rsidRPr="00D80156">
        <w:rPr>
          <w:b/>
          <w:bCs/>
        </w:rPr>
        <w:t>Dimension Table (Customer Data):</w:t>
      </w:r>
    </w:p>
    <w:p w14:paraId="227F46A3" w14:textId="77777777" w:rsidR="00D80156" w:rsidRPr="00D80156" w:rsidRDefault="00D80156" w:rsidP="00910F36">
      <w:pPr>
        <w:jc w:val="both"/>
      </w:pPr>
      <w:r w:rsidRPr="00D80156">
        <w:t xml:space="preserve">The customer table stores </w:t>
      </w:r>
      <w:r w:rsidRPr="00D80156">
        <w:rPr>
          <w:b/>
          <w:bCs/>
        </w:rPr>
        <w:t>descriptive attributes</w:t>
      </w:r>
      <w:r w:rsidRPr="00D80156">
        <w:t xml:space="preserve"> for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1701"/>
        <w:gridCol w:w="747"/>
        <w:gridCol w:w="816"/>
      </w:tblGrid>
      <w:tr w:rsidR="00D80156" w:rsidRPr="00D80156" w14:paraId="5FE0C8DB" w14:textId="77777777" w:rsidTr="00D80156">
        <w:trPr>
          <w:tblHeader/>
          <w:tblCellSpacing w:w="15" w:type="dxa"/>
        </w:trPr>
        <w:tc>
          <w:tcPr>
            <w:tcW w:w="0" w:type="auto"/>
            <w:vAlign w:val="center"/>
            <w:hideMark/>
          </w:tcPr>
          <w:p w14:paraId="07C5AD7D" w14:textId="77777777" w:rsidR="00D80156" w:rsidRPr="00D80156" w:rsidRDefault="00D80156" w:rsidP="00910F36">
            <w:pPr>
              <w:jc w:val="both"/>
              <w:rPr>
                <w:b/>
                <w:bCs/>
              </w:rPr>
            </w:pPr>
            <w:r w:rsidRPr="00D80156">
              <w:rPr>
                <w:b/>
                <w:bCs/>
              </w:rPr>
              <w:t>Customer ID</w:t>
            </w:r>
          </w:p>
        </w:tc>
        <w:tc>
          <w:tcPr>
            <w:tcW w:w="0" w:type="auto"/>
            <w:vAlign w:val="center"/>
            <w:hideMark/>
          </w:tcPr>
          <w:p w14:paraId="459D58D2" w14:textId="77777777" w:rsidR="00D80156" w:rsidRPr="00D80156" w:rsidRDefault="00D80156" w:rsidP="00910F36">
            <w:pPr>
              <w:jc w:val="both"/>
              <w:rPr>
                <w:b/>
                <w:bCs/>
              </w:rPr>
            </w:pPr>
            <w:r w:rsidRPr="00D80156">
              <w:rPr>
                <w:b/>
                <w:bCs/>
              </w:rPr>
              <w:t>Customer Name</w:t>
            </w:r>
          </w:p>
        </w:tc>
        <w:tc>
          <w:tcPr>
            <w:tcW w:w="0" w:type="auto"/>
            <w:vAlign w:val="center"/>
            <w:hideMark/>
          </w:tcPr>
          <w:p w14:paraId="406543E9" w14:textId="77777777" w:rsidR="00D80156" w:rsidRPr="00D80156" w:rsidRDefault="00D80156" w:rsidP="00910F36">
            <w:pPr>
              <w:jc w:val="both"/>
              <w:rPr>
                <w:b/>
                <w:bCs/>
              </w:rPr>
            </w:pPr>
            <w:r w:rsidRPr="00D80156">
              <w:rPr>
                <w:b/>
                <w:bCs/>
              </w:rPr>
              <w:t>Region</w:t>
            </w:r>
          </w:p>
        </w:tc>
        <w:tc>
          <w:tcPr>
            <w:tcW w:w="0" w:type="auto"/>
            <w:vAlign w:val="center"/>
            <w:hideMark/>
          </w:tcPr>
          <w:p w14:paraId="07EB1066" w14:textId="77777777" w:rsidR="00D80156" w:rsidRPr="00D80156" w:rsidRDefault="00D80156" w:rsidP="00910F36">
            <w:pPr>
              <w:jc w:val="both"/>
              <w:rPr>
                <w:b/>
                <w:bCs/>
              </w:rPr>
            </w:pPr>
            <w:r w:rsidRPr="00D80156">
              <w:rPr>
                <w:b/>
                <w:bCs/>
              </w:rPr>
              <w:t>Gender</w:t>
            </w:r>
          </w:p>
        </w:tc>
      </w:tr>
      <w:tr w:rsidR="00D80156" w:rsidRPr="00D80156" w14:paraId="678A607E" w14:textId="77777777" w:rsidTr="00D80156">
        <w:trPr>
          <w:tblCellSpacing w:w="15" w:type="dxa"/>
        </w:trPr>
        <w:tc>
          <w:tcPr>
            <w:tcW w:w="0" w:type="auto"/>
            <w:vAlign w:val="center"/>
            <w:hideMark/>
          </w:tcPr>
          <w:p w14:paraId="4D86756A" w14:textId="77777777" w:rsidR="00D80156" w:rsidRPr="00D80156" w:rsidRDefault="00D80156" w:rsidP="00910F36">
            <w:pPr>
              <w:jc w:val="both"/>
            </w:pPr>
            <w:r w:rsidRPr="00D80156">
              <w:t>501</w:t>
            </w:r>
          </w:p>
        </w:tc>
        <w:tc>
          <w:tcPr>
            <w:tcW w:w="0" w:type="auto"/>
            <w:vAlign w:val="center"/>
            <w:hideMark/>
          </w:tcPr>
          <w:p w14:paraId="3A534703" w14:textId="77777777" w:rsidR="00D80156" w:rsidRPr="00D80156" w:rsidRDefault="00D80156" w:rsidP="00910F36">
            <w:pPr>
              <w:jc w:val="both"/>
            </w:pPr>
            <w:r w:rsidRPr="00D80156">
              <w:t>Alice</w:t>
            </w:r>
          </w:p>
        </w:tc>
        <w:tc>
          <w:tcPr>
            <w:tcW w:w="0" w:type="auto"/>
            <w:vAlign w:val="center"/>
            <w:hideMark/>
          </w:tcPr>
          <w:p w14:paraId="27D82053" w14:textId="77777777" w:rsidR="00D80156" w:rsidRPr="00D80156" w:rsidRDefault="00D80156" w:rsidP="00910F36">
            <w:pPr>
              <w:jc w:val="both"/>
            </w:pPr>
            <w:r w:rsidRPr="00D80156">
              <w:t>North</w:t>
            </w:r>
          </w:p>
        </w:tc>
        <w:tc>
          <w:tcPr>
            <w:tcW w:w="0" w:type="auto"/>
            <w:vAlign w:val="center"/>
            <w:hideMark/>
          </w:tcPr>
          <w:p w14:paraId="295CC8A6" w14:textId="77777777" w:rsidR="00D80156" w:rsidRPr="00D80156" w:rsidRDefault="00D80156" w:rsidP="00910F36">
            <w:pPr>
              <w:jc w:val="both"/>
            </w:pPr>
            <w:r w:rsidRPr="00D80156">
              <w:t>Female</w:t>
            </w:r>
          </w:p>
        </w:tc>
      </w:tr>
      <w:tr w:rsidR="00D80156" w:rsidRPr="00D80156" w14:paraId="39E83D51" w14:textId="77777777" w:rsidTr="00D80156">
        <w:trPr>
          <w:tblCellSpacing w:w="15" w:type="dxa"/>
        </w:trPr>
        <w:tc>
          <w:tcPr>
            <w:tcW w:w="0" w:type="auto"/>
            <w:vAlign w:val="center"/>
            <w:hideMark/>
          </w:tcPr>
          <w:p w14:paraId="42A4B9F5" w14:textId="77777777" w:rsidR="00D80156" w:rsidRPr="00D80156" w:rsidRDefault="00D80156" w:rsidP="00910F36">
            <w:pPr>
              <w:jc w:val="both"/>
            </w:pPr>
            <w:r w:rsidRPr="00D80156">
              <w:t>502</w:t>
            </w:r>
          </w:p>
        </w:tc>
        <w:tc>
          <w:tcPr>
            <w:tcW w:w="0" w:type="auto"/>
            <w:vAlign w:val="center"/>
            <w:hideMark/>
          </w:tcPr>
          <w:p w14:paraId="447ED354" w14:textId="77777777" w:rsidR="00D80156" w:rsidRPr="00D80156" w:rsidRDefault="00D80156" w:rsidP="00910F36">
            <w:pPr>
              <w:jc w:val="both"/>
            </w:pPr>
            <w:r w:rsidRPr="00D80156">
              <w:t>Bob</w:t>
            </w:r>
          </w:p>
        </w:tc>
        <w:tc>
          <w:tcPr>
            <w:tcW w:w="0" w:type="auto"/>
            <w:vAlign w:val="center"/>
            <w:hideMark/>
          </w:tcPr>
          <w:p w14:paraId="507E29DC" w14:textId="77777777" w:rsidR="00D80156" w:rsidRPr="00D80156" w:rsidRDefault="00D80156" w:rsidP="00910F36">
            <w:pPr>
              <w:jc w:val="both"/>
            </w:pPr>
            <w:r w:rsidRPr="00D80156">
              <w:t>East</w:t>
            </w:r>
          </w:p>
        </w:tc>
        <w:tc>
          <w:tcPr>
            <w:tcW w:w="0" w:type="auto"/>
            <w:vAlign w:val="center"/>
            <w:hideMark/>
          </w:tcPr>
          <w:p w14:paraId="1318CFCA" w14:textId="77777777" w:rsidR="00D80156" w:rsidRPr="00D80156" w:rsidRDefault="00D80156" w:rsidP="00910F36">
            <w:pPr>
              <w:jc w:val="both"/>
            </w:pPr>
            <w:r w:rsidRPr="00D80156">
              <w:t>Male</w:t>
            </w:r>
          </w:p>
        </w:tc>
      </w:tr>
      <w:tr w:rsidR="00D80156" w:rsidRPr="00D80156" w14:paraId="0A1D04E1" w14:textId="77777777" w:rsidTr="00D80156">
        <w:trPr>
          <w:tblCellSpacing w:w="15" w:type="dxa"/>
        </w:trPr>
        <w:tc>
          <w:tcPr>
            <w:tcW w:w="0" w:type="auto"/>
            <w:vAlign w:val="center"/>
            <w:hideMark/>
          </w:tcPr>
          <w:p w14:paraId="1D852A77" w14:textId="77777777" w:rsidR="00D80156" w:rsidRPr="00D80156" w:rsidRDefault="00D80156" w:rsidP="00910F36">
            <w:pPr>
              <w:jc w:val="both"/>
            </w:pPr>
            <w:r w:rsidRPr="00D80156">
              <w:t>503</w:t>
            </w:r>
          </w:p>
        </w:tc>
        <w:tc>
          <w:tcPr>
            <w:tcW w:w="0" w:type="auto"/>
            <w:vAlign w:val="center"/>
            <w:hideMark/>
          </w:tcPr>
          <w:p w14:paraId="18BAC923" w14:textId="77777777" w:rsidR="00D80156" w:rsidRPr="00D80156" w:rsidRDefault="00D80156" w:rsidP="00910F36">
            <w:pPr>
              <w:jc w:val="both"/>
            </w:pPr>
            <w:r w:rsidRPr="00D80156">
              <w:t>Charlie</w:t>
            </w:r>
          </w:p>
        </w:tc>
        <w:tc>
          <w:tcPr>
            <w:tcW w:w="0" w:type="auto"/>
            <w:vAlign w:val="center"/>
            <w:hideMark/>
          </w:tcPr>
          <w:p w14:paraId="50C2F624" w14:textId="77777777" w:rsidR="00D80156" w:rsidRPr="00D80156" w:rsidRDefault="00D80156" w:rsidP="00910F36">
            <w:pPr>
              <w:jc w:val="both"/>
            </w:pPr>
            <w:r w:rsidRPr="00D80156">
              <w:t>South</w:t>
            </w:r>
          </w:p>
        </w:tc>
        <w:tc>
          <w:tcPr>
            <w:tcW w:w="0" w:type="auto"/>
            <w:vAlign w:val="center"/>
            <w:hideMark/>
          </w:tcPr>
          <w:p w14:paraId="6269A648" w14:textId="77777777" w:rsidR="00D80156" w:rsidRPr="00D80156" w:rsidRDefault="00D80156" w:rsidP="00910F36">
            <w:pPr>
              <w:jc w:val="both"/>
            </w:pPr>
            <w:r w:rsidRPr="00D80156">
              <w:t>Male</w:t>
            </w:r>
          </w:p>
        </w:tc>
      </w:tr>
    </w:tbl>
    <w:p w14:paraId="1650F4B9" w14:textId="77777777" w:rsidR="00D80156" w:rsidRPr="00D80156" w:rsidRDefault="00D80156" w:rsidP="00910F36">
      <w:pPr>
        <w:jc w:val="both"/>
        <w:rPr>
          <w:b/>
          <w:bCs/>
        </w:rPr>
      </w:pPr>
      <w:r w:rsidRPr="00D80156">
        <w:rPr>
          <w:b/>
          <w:bCs/>
        </w:rPr>
        <w:t>Dimension Table (Date Data):</w:t>
      </w:r>
    </w:p>
    <w:p w14:paraId="3AC90D89" w14:textId="77777777" w:rsidR="00D80156" w:rsidRPr="00D80156" w:rsidRDefault="00D80156" w:rsidP="00910F36">
      <w:pPr>
        <w:jc w:val="both"/>
      </w:pPr>
      <w:r w:rsidRPr="00D80156">
        <w:t>The date table provides the context of time for the sales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052"/>
        <w:gridCol w:w="700"/>
        <w:gridCol w:w="546"/>
      </w:tblGrid>
      <w:tr w:rsidR="00D80156" w:rsidRPr="00D80156" w14:paraId="56EBF105" w14:textId="77777777" w:rsidTr="00D80156">
        <w:trPr>
          <w:tblHeader/>
          <w:tblCellSpacing w:w="15" w:type="dxa"/>
        </w:trPr>
        <w:tc>
          <w:tcPr>
            <w:tcW w:w="0" w:type="auto"/>
            <w:vAlign w:val="center"/>
            <w:hideMark/>
          </w:tcPr>
          <w:p w14:paraId="4E1920AD" w14:textId="77777777" w:rsidR="00D80156" w:rsidRPr="00D80156" w:rsidRDefault="00D80156" w:rsidP="00910F36">
            <w:pPr>
              <w:jc w:val="both"/>
              <w:rPr>
                <w:b/>
                <w:bCs/>
              </w:rPr>
            </w:pPr>
            <w:r w:rsidRPr="00D80156">
              <w:rPr>
                <w:b/>
                <w:bCs/>
              </w:rPr>
              <w:t>Date ID</w:t>
            </w:r>
          </w:p>
        </w:tc>
        <w:tc>
          <w:tcPr>
            <w:tcW w:w="0" w:type="auto"/>
            <w:vAlign w:val="center"/>
            <w:hideMark/>
          </w:tcPr>
          <w:p w14:paraId="350779DF" w14:textId="77777777" w:rsidR="00D80156" w:rsidRPr="00D80156" w:rsidRDefault="00D80156" w:rsidP="00910F36">
            <w:pPr>
              <w:jc w:val="both"/>
              <w:rPr>
                <w:b/>
                <w:bCs/>
              </w:rPr>
            </w:pPr>
            <w:r w:rsidRPr="00D80156">
              <w:rPr>
                <w:b/>
                <w:bCs/>
              </w:rPr>
              <w:t>Date</w:t>
            </w:r>
          </w:p>
        </w:tc>
        <w:tc>
          <w:tcPr>
            <w:tcW w:w="0" w:type="auto"/>
            <w:vAlign w:val="center"/>
            <w:hideMark/>
          </w:tcPr>
          <w:p w14:paraId="7ADB1E80" w14:textId="77777777" w:rsidR="00D80156" w:rsidRPr="00D80156" w:rsidRDefault="00D80156" w:rsidP="00910F36">
            <w:pPr>
              <w:jc w:val="both"/>
              <w:rPr>
                <w:b/>
                <w:bCs/>
              </w:rPr>
            </w:pPr>
            <w:r w:rsidRPr="00D80156">
              <w:rPr>
                <w:b/>
                <w:bCs/>
              </w:rPr>
              <w:t>Month</w:t>
            </w:r>
          </w:p>
        </w:tc>
        <w:tc>
          <w:tcPr>
            <w:tcW w:w="0" w:type="auto"/>
            <w:vAlign w:val="center"/>
            <w:hideMark/>
          </w:tcPr>
          <w:p w14:paraId="432E0112" w14:textId="77777777" w:rsidR="00D80156" w:rsidRPr="00D80156" w:rsidRDefault="00D80156" w:rsidP="00910F36">
            <w:pPr>
              <w:jc w:val="both"/>
              <w:rPr>
                <w:b/>
                <w:bCs/>
              </w:rPr>
            </w:pPr>
            <w:r w:rsidRPr="00D80156">
              <w:rPr>
                <w:b/>
                <w:bCs/>
              </w:rPr>
              <w:t>Year</w:t>
            </w:r>
          </w:p>
        </w:tc>
      </w:tr>
      <w:tr w:rsidR="00D80156" w:rsidRPr="00D80156" w14:paraId="2ED2E844" w14:textId="77777777" w:rsidTr="00D80156">
        <w:trPr>
          <w:tblCellSpacing w:w="15" w:type="dxa"/>
        </w:trPr>
        <w:tc>
          <w:tcPr>
            <w:tcW w:w="0" w:type="auto"/>
            <w:vAlign w:val="center"/>
            <w:hideMark/>
          </w:tcPr>
          <w:p w14:paraId="348A32B8" w14:textId="77777777" w:rsidR="00D80156" w:rsidRPr="00D80156" w:rsidRDefault="00D80156" w:rsidP="00910F36">
            <w:pPr>
              <w:jc w:val="both"/>
            </w:pPr>
            <w:r w:rsidRPr="00D80156">
              <w:t>20230901</w:t>
            </w:r>
          </w:p>
        </w:tc>
        <w:tc>
          <w:tcPr>
            <w:tcW w:w="0" w:type="auto"/>
            <w:vAlign w:val="center"/>
            <w:hideMark/>
          </w:tcPr>
          <w:p w14:paraId="34C897E2" w14:textId="77777777" w:rsidR="00D80156" w:rsidRPr="00D80156" w:rsidRDefault="00D80156" w:rsidP="00910F36">
            <w:pPr>
              <w:jc w:val="both"/>
            </w:pPr>
            <w:r w:rsidRPr="00D80156">
              <w:t>01-Sep-23</w:t>
            </w:r>
          </w:p>
        </w:tc>
        <w:tc>
          <w:tcPr>
            <w:tcW w:w="0" w:type="auto"/>
            <w:vAlign w:val="center"/>
            <w:hideMark/>
          </w:tcPr>
          <w:p w14:paraId="0E77872E" w14:textId="77777777" w:rsidR="00D80156" w:rsidRPr="00D80156" w:rsidRDefault="00D80156" w:rsidP="00910F36">
            <w:pPr>
              <w:jc w:val="both"/>
            </w:pPr>
            <w:r w:rsidRPr="00D80156">
              <w:t>Sep</w:t>
            </w:r>
          </w:p>
        </w:tc>
        <w:tc>
          <w:tcPr>
            <w:tcW w:w="0" w:type="auto"/>
            <w:vAlign w:val="center"/>
            <w:hideMark/>
          </w:tcPr>
          <w:p w14:paraId="1A89AD88" w14:textId="77777777" w:rsidR="00D80156" w:rsidRPr="00D80156" w:rsidRDefault="00D80156" w:rsidP="00910F36">
            <w:pPr>
              <w:jc w:val="both"/>
            </w:pPr>
            <w:r w:rsidRPr="00D80156">
              <w:t>2023</w:t>
            </w:r>
          </w:p>
        </w:tc>
      </w:tr>
      <w:tr w:rsidR="00D80156" w:rsidRPr="00D80156" w14:paraId="55876107" w14:textId="77777777" w:rsidTr="00D80156">
        <w:trPr>
          <w:tblCellSpacing w:w="15" w:type="dxa"/>
        </w:trPr>
        <w:tc>
          <w:tcPr>
            <w:tcW w:w="0" w:type="auto"/>
            <w:vAlign w:val="center"/>
            <w:hideMark/>
          </w:tcPr>
          <w:p w14:paraId="6C253278" w14:textId="77777777" w:rsidR="00D80156" w:rsidRPr="00D80156" w:rsidRDefault="00D80156" w:rsidP="00910F36">
            <w:pPr>
              <w:jc w:val="both"/>
            </w:pPr>
            <w:r w:rsidRPr="00D80156">
              <w:t>20230902</w:t>
            </w:r>
          </w:p>
        </w:tc>
        <w:tc>
          <w:tcPr>
            <w:tcW w:w="0" w:type="auto"/>
            <w:vAlign w:val="center"/>
            <w:hideMark/>
          </w:tcPr>
          <w:p w14:paraId="6A0E2784" w14:textId="77777777" w:rsidR="00D80156" w:rsidRPr="00D80156" w:rsidRDefault="00D80156" w:rsidP="00910F36">
            <w:pPr>
              <w:jc w:val="both"/>
            </w:pPr>
            <w:r w:rsidRPr="00D80156">
              <w:t>02-Sep-23</w:t>
            </w:r>
          </w:p>
        </w:tc>
        <w:tc>
          <w:tcPr>
            <w:tcW w:w="0" w:type="auto"/>
            <w:vAlign w:val="center"/>
            <w:hideMark/>
          </w:tcPr>
          <w:p w14:paraId="3C0EF1F5" w14:textId="77777777" w:rsidR="00D80156" w:rsidRPr="00D80156" w:rsidRDefault="00D80156" w:rsidP="00910F36">
            <w:pPr>
              <w:jc w:val="both"/>
            </w:pPr>
            <w:r w:rsidRPr="00D80156">
              <w:t>Sep</w:t>
            </w:r>
          </w:p>
        </w:tc>
        <w:tc>
          <w:tcPr>
            <w:tcW w:w="0" w:type="auto"/>
            <w:vAlign w:val="center"/>
            <w:hideMark/>
          </w:tcPr>
          <w:p w14:paraId="24651946" w14:textId="77777777" w:rsidR="00D80156" w:rsidRPr="00D80156" w:rsidRDefault="00D80156" w:rsidP="00910F36">
            <w:pPr>
              <w:jc w:val="both"/>
            </w:pPr>
            <w:r w:rsidRPr="00D80156">
              <w:t>2023</w:t>
            </w:r>
          </w:p>
        </w:tc>
      </w:tr>
    </w:tbl>
    <w:p w14:paraId="45A23823" w14:textId="77777777" w:rsidR="00D80156" w:rsidRPr="00D80156" w:rsidRDefault="00D80156" w:rsidP="00910F36">
      <w:pPr>
        <w:jc w:val="both"/>
        <w:rPr>
          <w:b/>
          <w:bCs/>
        </w:rPr>
      </w:pPr>
      <w:r w:rsidRPr="00D80156">
        <w:rPr>
          <w:b/>
          <w:bCs/>
        </w:rPr>
        <w:t>Data Model Overview in Power BI:</w:t>
      </w:r>
    </w:p>
    <w:p w14:paraId="7B507472" w14:textId="77777777" w:rsidR="00D80156" w:rsidRPr="00D80156" w:rsidRDefault="00D80156" w:rsidP="00910F36">
      <w:pPr>
        <w:jc w:val="both"/>
      </w:pPr>
      <w:r w:rsidRPr="00D80156">
        <w:t xml:space="preserve">When you load this data into Power BI, the relationships between the </w:t>
      </w:r>
      <w:r w:rsidRPr="00D80156">
        <w:rPr>
          <w:b/>
          <w:bCs/>
        </w:rPr>
        <w:t>fact</w:t>
      </w:r>
      <w:r w:rsidRPr="00D80156">
        <w:t xml:space="preserve"> and </w:t>
      </w:r>
      <w:r w:rsidRPr="00D80156">
        <w:rPr>
          <w:b/>
          <w:bCs/>
        </w:rPr>
        <w:t>dimension tables</w:t>
      </w:r>
      <w:r w:rsidRPr="00D80156">
        <w:t xml:space="preserve"> enable you to create complex reports. For instance, you can visualize:</w:t>
      </w:r>
    </w:p>
    <w:p w14:paraId="58904288" w14:textId="77777777" w:rsidR="00D80156" w:rsidRPr="00D80156" w:rsidRDefault="00D80156" w:rsidP="00910F36">
      <w:pPr>
        <w:numPr>
          <w:ilvl w:val="0"/>
          <w:numId w:val="13"/>
        </w:numPr>
        <w:jc w:val="both"/>
      </w:pPr>
      <w:r w:rsidRPr="00D80156">
        <w:rPr>
          <w:b/>
          <w:bCs/>
        </w:rPr>
        <w:t>Total sales by product</w:t>
      </w:r>
      <w:r w:rsidRPr="00D80156">
        <w:t>: Power BI will sum the Total Sales Amount from the fact table and group it by Product Name from the product dimension table.</w:t>
      </w:r>
    </w:p>
    <w:p w14:paraId="315544D5" w14:textId="77777777" w:rsidR="00D80156" w:rsidRPr="00D80156" w:rsidRDefault="00D80156" w:rsidP="00910F36">
      <w:pPr>
        <w:numPr>
          <w:ilvl w:val="0"/>
          <w:numId w:val="13"/>
        </w:numPr>
        <w:jc w:val="both"/>
      </w:pPr>
      <w:r w:rsidRPr="00D80156">
        <w:rPr>
          <w:b/>
          <w:bCs/>
        </w:rPr>
        <w:t>Sales by region</w:t>
      </w:r>
      <w:r w:rsidRPr="00D80156">
        <w:t xml:space="preserve">: Power BI can group sales by </w:t>
      </w:r>
      <w:proofErr w:type="gramStart"/>
      <w:r w:rsidRPr="00D80156">
        <w:t>Region</w:t>
      </w:r>
      <w:proofErr w:type="gramEnd"/>
      <w:r w:rsidRPr="00D80156">
        <w:t xml:space="preserve"> from the customer dimension, providing insight into regional performance.</w:t>
      </w:r>
    </w:p>
    <w:p w14:paraId="2F3E68A9" w14:textId="77777777" w:rsidR="00D80156" w:rsidRPr="00D80156" w:rsidRDefault="00D80156" w:rsidP="00910F36">
      <w:pPr>
        <w:numPr>
          <w:ilvl w:val="0"/>
          <w:numId w:val="13"/>
        </w:numPr>
        <w:jc w:val="both"/>
      </w:pPr>
      <w:r w:rsidRPr="00D80156">
        <w:rPr>
          <w:b/>
          <w:bCs/>
        </w:rPr>
        <w:t>Monthly sales</w:t>
      </w:r>
      <w:r w:rsidRPr="00D80156">
        <w:t>: The Date ID in the fact table can be used to link with the date dimension, enabling time-based analysis (e.g., sales trends by month or year).</w:t>
      </w:r>
    </w:p>
    <w:p w14:paraId="0841E79A" w14:textId="77777777" w:rsidR="00D80156" w:rsidRPr="00D80156" w:rsidRDefault="00D80156" w:rsidP="00910F36">
      <w:pPr>
        <w:jc w:val="both"/>
        <w:rPr>
          <w:b/>
          <w:bCs/>
        </w:rPr>
      </w:pPr>
      <w:r w:rsidRPr="00D80156">
        <w:rPr>
          <w:b/>
          <w:bCs/>
        </w:rPr>
        <w:t>Hierarchies in Dimension Tables:</w:t>
      </w:r>
    </w:p>
    <w:p w14:paraId="635EA801" w14:textId="77777777" w:rsidR="00D80156" w:rsidRPr="00D80156" w:rsidRDefault="00D80156" w:rsidP="00910F36">
      <w:pPr>
        <w:jc w:val="both"/>
      </w:pPr>
      <w:r w:rsidRPr="00D80156">
        <w:t xml:space="preserve">In Power BI, you can create </w:t>
      </w:r>
      <w:r w:rsidRPr="00D80156">
        <w:rPr>
          <w:b/>
          <w:bCs/>
        </w:rPr>
        <w:t>hierarchies</w:t>
      </w:r>
      <w:r w:rsidRPr="00D80156">
        <w:t xml:space="preserve"> in dimension tables for even deeper analysis. For example, in a </w:t>
      </w:r>
      <w:r w:rsidRPr="00D80156">
        <w:rPr>
          <w:b/>
          <w:bCs/>
        </w:rPr>
        <w:t>date dimension table</w:t>
      </w:r>
      <w:r w:rsidRPr="00D80156">
        <w:t xml:space="preserve">, you can have a hierarchy like </w:t>
      </w:r>
      <w:r w:rsidRPr="00D80156">
        <w:rPr>
          <w:b/>
          <w:bCs/>
        </w:rPr>
        <w:t>Year → Quarter → Month → Day</w:t>
      </w:r>
      <w:r w:rsidRPr="00D80156">
        <w:t>. This enables users to drill down into reports, starting from higher-level summaries (e.g., yearly sales) and moving to more detailed views (e.g., monthly or daily sales).</w:t>
      </w:r>
    </w:p>
    <w:p w14:paraId="41601CE2" w14:textId="77777777" w:rsidR="00D80156" w:rsidRPr="00D80156" w:rsidRDefault="00D80156" w:rsidP="00910F36">
      <w:pPr>
        <w:jc w:val="both"/>
        <w:rPr>
          <w:b/>
          <w:bCs/>
        </w:rPr>
      </w:pPr>
      <w:r w:rsidRPr="00D80156">
        <w:rPr>
          <w:b/>
          <w:bCs/>
        </w:rPr>
        <w:t>Hierarchy Example in Date Dimension: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445"/>
        <w:gridCol w:w="700"/>
        <w:gridCol w:w="833"/>
        <w:gridCol w:w="546"/>
      </w:tblGrid>
      <w:tr w:rsidR="00D80156" w:rsidRPr="00D80156" w14:paraId="7A413FF3" w14:textId="77777777" w:rsidTr="00D80156">
        <w:trPr>
          <w:tblHeader/>
          <w:tblCellSpacing w:w="15" w:type="dxa"/>
        </w:trPr>
        <w:tc>
          <w:tcPr>
            <w:tcW w:w="0" w:type="auto"/>
            <w:vAlign w:val="center"/>
            <w:hideMark/>
          </w:tcPr>
          <w:p w14:paraId="1F40E0DF" w14:textId="77777777" w:rsidR="00D80156" w:rsidRPr="00D80156" w:rsidRDefault="00D80156" w:rsidP="00910F36">
            <w:pPr>
              <w:jc w:val="both"/>
              <w:rPr>
                <w:b/>
                <w:bCs/>
              </w:rPr>
            </w:pPr>
            <w:r w:rsidRPr="00D80156">
              <w:rPr>
                <w:b/>
                <w:bCs/>
              </w:rPr>
              <w:t>Date ID</w:t>
            </w:r>
          </w:p>
        </w:tc>
        <w:tc>
          <w:tcPr>
            <w:tcW w:w="0" w:type="auto"/>
            <w:vAlign w:val="center"/>
            <w:hideMark/>
          </w:tcPr>
          <w:p w14:paraId="16FF8B87" w14:textId="77777777" w:rsidR="00D80156" w:rsidRPr="00D80156" w:rsidRDefault="00D80156" w:rsidP="00910F36">
            <w:pPr>
              <w:jc w:val="both"/>
              <w:rPr>
                <w:b/>
                <w:bCs/>
              </w:rPr>
            </w:pPr>
            <w:r w:rsidRPr="00D80156">
              <w:rPr>
                <w:b/>
                <w:bCs/>
              </w:rPr>
              <w:t>Day</w:t>
            </w:r>
          </w:p>
        </w:tc>
        <w:tc>
          <w:tcPr>
            <w:tcW w:w="0" w:type="auto"/>
            <w:vAlign w:val="center"/>
            <w:hideMark/>
          </w:tcPr>
          <w:p w14:paraId="64987C94" w14:textId="77777777" w:rsidR="00D80156" w:rsidRPr="00D80156" w:rsidRDefault="00D80156" w:rsidP="00910F36">
            <w:pPr>
              <w:jc w:val="both"/>
              <w:rPr>
                <w:b/>
                <w:bCs/>
              </w:rPr>
            </w:pPr>
            <w:r w:rsidRPr="00D80156">
              <w:rPr>
                <w:b/>
                <w:bCs/>
              </w:rPr>
              <w:t>Month</w:t>
            </w:r>
          </w:p>
        </w:tc>
        <w:tc>
          <w:tcPr>
            <w:tcW w:w="0" w:type="auto"/>
            <w:vAlign w:val="center"/>
            <w:hideMark/>
          </w:tcPr>
          <w:p w14:paraId="48F01EFE" w14:textId="77777777" w:rsidR="00D80156" w:rsidRPr="00D80156" w:rsidRDefault="00D80156" w:rsidP="00910F36">
            <w:pPr>
              <w:jc w:val="both"/>
              <w:rPr>
                <w:b/>
                <w:bCs/>
              </w:rPr>
            </w:pPr>
            <w:r w:rsidRPr="00D80156">
              <w:rPr>
                <w:b/>
                <w:bCs/>
              </w:rPr>
              <w:t>Quarter</w:t>
            </w:r>
          </w:p>
        </w:tc>
        <w:tc>
          <w:tcPr>
            <w:tcW w:w="0" w:type="auto"/>
            <w:vAlign w:val="center"/>
            <w:hideMark/>
          </w:tcPr>
          <w:p w14:paraId="3EE1DF53" w14:textId="77777777" w:rsidR="00D80156" w:rsidRPr="00D80156" w:rsidRDefault="00D80156" w:rsidP="00910F36">
            <w:pPr>
              <w:jc w:val="both"/>
              <w:rPr>
                <w:b/>
                <w:bCs/>
              </w:rPr>
            </w:pPr>
            <w:r w:rsidRPr="00D80156">
              <w:rPr>
                <w:b/>
                <w:bCs/>
              </w:rPr>
              <w:t>Year</w:t>
            </w:r>
          </w:p>
        </w:tc>
      </w:tr>
      <w:tr w:rsidR="00D80156" w:rsidRPr="00D80156" w14:paraId="472A25F5" w14:textId="77777777" w:rsidTr="00D80156">
        <w:trPr>
          <w:tblCellSpacing w:w="15" w:type="dxa"/>
        </w:trPr>
        <w:tc>
          <w:tcPr>
            <w:tcW w:w="0" w:type="auto"/>
            <w:vAlign w:val="center"/>
            <w:hideMark/>
          </w:tcPr>
          <w:p w14:paraId="343F5473" w14:textId="77777777" w:rsidR="00D80156" w:rsidRPr="00D80156" w:rsidRDefault="00D80156" w:rsidP="00910F36">
            <w:pPr>
              <w:jc w:val="both"/>
            </w:pPr>
            <w:r w:rsidRPr="00D80156">
              <w:t>20230901</w:t>
            </w:r>
          </w:p>
        </w:tc>
        <w:tc>
          <w:tcPr>
            <w:tcW w:w="0" w:type="auto"/>
            <w:vAlign w:val="center"/>
            <w:hideMark/>
          </w:tcPr>
          <w:p w14:paraId="7C978D53" w14:textId="77777777" w:rsidR="00D80156" w:rsidRPr="00D80156" w:rsidRDefault="00D80156" w:rsidP="00910F36">
            <w:pPr>
              <w:jc w:val="both"/>
            </w:pPr>
            <w:r w:rsidRPr="00D80156">
              <w:t>1</w:t>
            </w:r>
          </w:p>
        </w:tc>
        <w:tc>
          <w:tcPr>
            <w:tcW w:w="0" w:type="auto"/>
            <w:vAlign w:val="center"/>
            <w:hideMark/>
          </w:tcPr>
          <w:p w14:paraId="5D15A947" w14:textId="77777777" w:rsidR="00D80156" w:rsidRPr="00D80156" w:rsidRDefault="00D80156" w:rsidP="00910F36">
            <w:pPr>
              <w:jc w:val="both"/>
            </w:pPr>
            <w:r w:rsidRPr="00D80156">
              <w:t>Sep</w:t>
            </w:r>
          </w:p>
        </w:tc>
        <w:tc>
          <w:tcPr>
            <w:tcW w:w="0" w:type="auto"/>
            <w:vAlign w:val="center"/>
            <w:hideMark/>
          </w:tcPr>
          <w:p w14:paraId="230BFA03" w14:textId="77777777" w:rsidR="00D80156" w:rsidRPr="00D80156" w:rsidRDefault="00D80156" w:rsidP="00910F36">
            <w:pPr>
              <w:jc w:val="both"/>
            </w:pPr>
            <w:r w:rsidRPr="00D80156">
              <w:t>Q3</w:t>
            </w:r>
          </w:p>
        </w:tc>
        <w:tc>
          <w:tcPr>
            <w:tcW w:w="0" w:type="auto"/>
            <w:vAlign w:val="center"/>
            <w:hideMark/>
          </w:tcPr>
          <w:p w14:paraId="1D830A2D" w14:textId="77777777" w:rsidR="00D80156" w:rsidRPr="00D80156" w:rsidRDefault="00D80156" w:rsidP="00910F36">
            <w:pPr>
              <w:jc w:val="both"/>
            </w:pPr>
            <w:r w:rsidRPr="00D80156">
              <w:t>2023</w:t>
            </w:r>
          </w:p>
        </w:tc>
      </w:tr>
      <w:tr w:rsidR="00D80156" w:rsidRPr="00D80156" w14:paraId="75D6C0E1" w14:textId="77777777" w:rsidTr="00D80156">
        <w:trPr>
          <w:tblCellSpacing w:w="15" w:type="dxa"/>
        </w:trPr>
        <w:tc>
          <w:tcPr>
            <w:tcW w:w="0" w:type="auto"/>
            <w:vAlign w:val="center"/>
            <w:hideMark/>
          </w:tcPr>
          <w:p w14:paraId="36FEF807" w14:textId="77777777" w:rsidR="00D80156" w:rsidRPr="00D80156" w:rsidRDefault="00D80156" w:rsidP="00910F36">
            <w:pPr>
              <w:jc w:val="both"/>
            </w:pPr>
            <w:r w:rsidRPr="00D80156">
              <w:t>20230902</w:t>
            </w:r>
          </w:p>
        </w:tc>
        <w:tc>
          <w:tcPr>
            <w:tcW w:w="0" w:type="auto"/>
            <w:vAlign w:val="center"/>
            <w:hideMark/>
          </w:tcPr>
          <w:p w14:paraId="6E7DFE14" w14:textId="77777777" w:rsidR="00D80156" w:rsidRPr="00D80156" w:rsidRDefault="00D80156" w:rsidP="00910F36">
            <w:pPr>
              <w:jc w:val="both"/>
            </w:pPr>
            <w:r w:rsidRPr="00D80156">
              <w:t>2</w:t>
            </w:r>
          </w:p>
        </w:tc>
        <w:tc>
          <w:tcPr>
            <w:tcW w:w="0" w:type="auto"/>
            <w:vAlign w:val="center"/>
            <w:hideMark/>
          </w:tcPr>
          <w:p w14:paraId="728947CA" w14:textId="77777777" w:rsidR="00D80156" w:rsidRPr="00D80156" w:rsidRDefault="00D80156" w:rsidP="00910F36">
            <w:pPr>
              <w:jc w:val="both"/>
            </w:pPr>
            <w:r w:rsidRPr="00D80156">
              <w:t>Sep</w:t>
            </w:r>
          </w:p>
        </w:tc>
        <w:tc>
          <w:tcPr>
            <w:tcW w:w="0" w:type="auto"/>
            <w:vAlign w:val="center"/>
            <w:hideMark/>
          </w:tcPr>
          <w:p w14:paraId="1793FA69" w14:textId="77777777" w:rsidR="00D80156" w:rsidRPr="00D80156" w:rsidRDefault="00D80156" w:rsidP="00910F36">
            <w:pPr>
              <w:jc w:val="both"/>
            </w:pPr>
            <w:r w:rsidRPr="00D80156">
              <w:t>Q3</w:t>
            </w:r>
          </w:p>
        </w:tc>
        <w:tc>
          <w:tcPr>
            <w:tcW w:w="0" w:type="auto"/>
            <w:vAlign w:val="center"/>
            <w:hideMark/>
          </w:tcPr>
          <w:p w14:paraId="22FA4286" w14:textId="77777777" w:rsidR="00D80156" w:rsidRPr="00D80156" w:rsidRDefault="00D80156" w:rsidP="00910F36">
            <w:pPr>
              <w:jc w:val="both"/>
            </w:pPr>
            <w:r w:rsidRPr="00D80156">
              <w:t>2023</w:t>
            </w:r>
          </w:p>
        </w:tc>
      </w:tr>
    </w:tbl>
    <w:p w14:paraId="4AB26C67" w14:textId="77777777" w:rsidR="00D80156" w:rsidRPr="00D80156" w:rsidRDefault="00D80156" w:rsidP="00910F36">
      <w:pPr>
        <w:jc w:val="both"/>
      </w:pPr>
      <w:r w:rsidRPr="00D80156">
        <w:lastRenderedPageBreak/>
        <w:t xml:space="preserve">When you create a report in Power BI, you can use this hierarchy to drill down from </w:t>
      </w:r>
      <w:r w:rsidRPr="00D80156">
        <w:rPr>
          <w:b/>
          <w:bCs/>
        </w:rPr>
        <w:t>Year</w:t>
      </w:r>
      <w:r w:rsidRPr="00D80156">
        <w:t xml:space="preserve"> → </w:t>
      </w:r>
      <w:r w:rsidRPr="00D80156">
        <w:rPr>
          <w:b/>
          <w:bCs/>
        </w:rPr>
        <w:t>Quarter</w:t>
      </w:r>
      <w:r w:rsidRPr="00D80156">
        <w:t xml:space="preserve"> → </w:t>
      </w:r>
      <w:r w:rsidRPr="00D80156">
        <w:rPr>
          <w:b/>
          <w:bCs/>
        </w:rPr>
        <w:t>Month</w:t>
      </w:r>
      <w:r w:rsidRPr="00D80156">
        <w:t xml:space="preserve"> → </w:t>
      </w:r>
      <w:r w:rsidRPr="00D80156">
        <w:rPr>
          <w:b/>
          <w:bCs/>
        </w:rPr>
        <w:t>Day</w:t>
      </w:r>
      <w:r w:rsidRPr="00D80156">
        <w:t>, enabling users to explore sales trends at different levels of detail.</w:t>
      </w:r>
    </w:p>
    <w:p w14:paraId="39F57E37" w14:textId="77777777" w:rsidR="00D80156" w:rsidRPr="00D80156" w:rsidRDefault="00D80156" w:rsidP="00910F36">
      <w:pPr>
        <w:jc w:val="both"/>
        <w:rPr>
          <w:b/>
          <w:bCs/>
        </w:rPr>
      </w:pPr>
      <w:r w:rsidRPr="00D80156">
        <w:rPr>
          <w:b/>
          <w:bCs/>
        </w:rPr>
        <w:t>Power BI Relationships in Action:</w:t>
      </w:r>
    </w:p>
    <w:p w14:paraId="19F7D2CF" w14:textId="77777777" w:rsidR="00D80156" w:rsidRPr="00D80156" w:rsidRDefault="00D80156" w:rsidP="00910F36">
      <w:pPr>
        <w:jc w:val="both"/>
      </w:pPr>
      <w:r w:rsidRPr="00D80156">
        <w:t xml:space="preserve">In Power BI’s </w:t>
      </w:r>
      <w:r w:rsidRPr="00D80156">
        <w:rPr>
          <w:b/>
          <w:bCs/>
        </w:rPr>
        <w:t>Data Model</w:t>
      </w:r>
      <w:r w:rsidRPr="00D80156">
        <w:t xml:space="preserve"> view, you can link </w:t>
      </w:r>
      <w:r w:rsidRPr="00D80156">
        <w:rPr>
          <w:b/>
          <w:bCs/>
        </w:rPr>
        <w:t>fact tables</w:t>
      </w:r>
      <w:r w:rsidRPr="00D80156">
        <w:t xml:space="preserve"> to </w:t>
      </w:r>
      <w:r w:rsidRPr="00D80156">
        <w:rPr>
          <w:b/>
          <w:bCs/>
        </w:rPr>
        <w:t>dimension tables</w:t>
      </w:r>
      <w:r w:rsidRPr="00D80156">
        <w:t xml:space="preserve"> via </w:t>
      </w:r>
      <w:r w:rsidRPr="00D80156">
        <w:rPr>
          <w:b/>
          <w:bCs/>
        </w:rPr>
        <w:t>primary keys</w:t>
      </w:r>
      <w:r w:rsidRPr="00D80156">
        <w:t xml:space="preserve"> and </w:t>
      </w:r>
      <w:r w:rsidRPr="00D80156">
        <w:rPr>
          <w:b/>
          <w:bCs/>
        </w:rPr>
        <w:t>foreign keys</w:t>
      </w:r>
      <w:r w:rsidRPr="00D80156">
        <w:t>. This relationship enables Power BI to join data between these tables seamlessly during query execution, enabling aggregation and filtering across different dimensions.</w:t>
      </w:r>
    </w:p>
    <w:p w14:paraId="535F05F9" w14:textId="77777777" w:rsidR="00D80156" w:rsidRPr="00D80156" w:rsidRDefault="00D80156" w:rsidP="00910F36">
      <w:pPr>
        <w:jc w:val="both"/>
      </w:pPr>
      <w:r w:rsidRPr="00D80156">
        <w:t>For example:</w:t>
      </w:r>
    </w:p>
    <w:p w14:paraId="7F74F2D3" w14:textId="77777777" w:rsidR="00D80156" w:rsidRPr="00D80156" w:rsidRDefault="00D80156" w:rsidP="00910F36">
      <w:pPr>
        <w:numPr>
          <w:ilvl w:val="0"/>
          <w:numId w:val="14"/>
        </w:numPr>
        <w:jc w:val="both"/>
      </w:pPr>
      <w:r w:rsidRPr="00D80156">
        <w:rPr>
          <w:b/>
          <w:bCs/>
        </w:rPr>
        <w:t>Fact Table</w:t>
      </w:r>
      <w:r w:rsidRPr="00D80156">
        <w:t xml:space="preserve"> (Sales) is related to the </w:t>
      </w:r>
      <w:r w:rsidRPr="00D80156">
        <w:rPr>
          <w:b/>
          <w:bCs/>
        </w:rPr>
        <w:t>Product Dimension Table</w:t>
      </w:r>
      <w:r w:rsidRPr="00D80156">
        <w:t xml:space="preserve"> by </w:t>
      </w:r>
      <w:proofErr w:type="spellStart"/>
      <w:r w:rsidRPr="00D80156">
        <w:t>ProductID</w:t>
      </w:r>
      <w:proofErr w:type="spellEnd"/>
      <w:r w:rsidRPr="00D80156">
        <w:t>.</w:t>
      </w:r>
    </w:p>
    <w:p w14:paraId="449492E5" w14:textId="77777777" w:rsidR="00D80156" w:rsidRPr="00D80156" w:rsidRDefault="00D80156" w:rsidP="00910F36">
      <w:pPr>
        <w:numPr>
          <w:ilvl w:val="0"/>
          <w:numId w:val="14"/>
        </w:numPr>
        <w:jc w:val="both"/>
      </w:pPr>
      <w:r w:rsidRPr="00D80156">
        <w:rPr>
          <w:b/>
          <w:bCs/>
        </w:rPr>
        <w:t>Fact Table</w:t>
      </w:r>
      <w:r w:rsidRPr="00D80156">
        <w:t xml:space="preserve"> (Sales) is related to the </w:t>
      </w:r>
      <w:r w:rsidRPr="00D80156">
        <w:rPr>
          <w:b/>
          <w:bCs/>
        </w:rPr>
        <w:t>Customer Dimension Table</w:t>
      </w:r>
      <w:r w:rsidRPr="00D80156">
        <w:t xml:space="preserve"> by </w:t>
      </w:r>
      <w:proofErr w:type="spellStart"/>
      <w:r w:rsidRPr="00D80156">
        <w:t>CustomerID</w:t>
      </w:r>
      <w:proofErr w:type="spellEnd"/>
      <w:r w:rsidRPr="00D80156">
        <w:t>.</w:t>
      </w:r>
    </w:p>
    <w:p w14:paraId="12D439FB" w14:textId="77777777" w:rsidR="00D80156" w:rsidRPr="00D80156" w:rsidRDefault="00D80156" w:rsidP="00910F36">
      <w:pPr>
        <w:numPr>
          <w:ilvl w:val="0"/>
          <w:numId w:val="14"/>
        </w:numPr>
        <w:jc w:val="both"/>
      </w:pPr>
      <w:r w:rsidRPr="00D80156">
        <w:rPr>
          <w:b/>
          <w:bCs/>
        </w:rPr>
        <w:t>Fact Table</w:t>
      </w:r>
      <w:r w:rsidRPr="00D80156">
        <w:t xml:space="preserve"> (Sales) is related to the </w:t>
      </w:r>
      <w:r w:rsidRPr="00D80156">
        <w:rPr>
          <w:b/>
          <w:bCs/>
        </w:rPr>
        <w:t>Date Dimension Table</w:t>
      </w:r>
      <w:r w:rsidRPr="00D80156">
        <w:t xml:space="preserve"> by </w:t>
      </w:r>
      <w:proofErr w:type="spellStart"/>
      <w:r w:rsidRPr="00D80156">
        <w:t>DateID</w:t>
      </w:r>
      <w:proofErr w:type="spellEnd"/>
      <w:r w:rsidRPr="00D80156">
        <w:t>.</w:t>
      </w:r>
    </w:p>
    <w:p w14:paraId="72C0FD0A" w14:textId="77777777" w:rsidR="00D80156" w:rsidRPr="00D80156" w:rsidRDefault="00D80156" w:rsidP="00910F36">
      <w:pPr>
        <w:jc w:val="both"/>
      </w:pPr>
      <w:r w:rsidRPr="00D80156">
        <w:t>When users create a report to show "Total Sales by Product", Power BI uses these relationships to pull the relevant data from both tables and display a summarized view.</w:t>
      </w:r>
    </w:p>
    <w:p w14:paraId="70B864F0" w14:textId="77777777" w:rsidR="00D80156" w:rsidRPr="00D80156" w:rsidRDefault="00D80156" w:rsidP="00910F36">
      <w:pPr>
        <w:jc w:val="both"/>
      </w:pPr>
      <w:r w:rsidRPr="00D80156">
        <w:pict w14:anchorId="5A929F97">
          <v:rect id="_x0000_i1063" style="width:0;height:1.5pt" o:hralign="center" o:hrstd="t" o:hr="t" fillcolor="#a0a0a0" stroked="f"/>
        </w:pict>
      </w:r>
    </w:p>
    <w:p w14:paraId="6D053236" w14:textId="77777777" w:rsidR="00D80156" w:rsidRPr="00D80156" w:rsidRDefault="00D80156" w:rsidP="00910F36">
      <w:pPr>
        <w:jc w:val="both"/>
        <w:rPr>
          <w:b/>
          <w:bCs/>
        </w:rPr>
      </w:pPr>
      <w:r w:rsidRPr="00D80156">
        <w:rPr>
          <w:b/>
          <w:bCs/>
        </w:rPr>
        <w:t>Best Practices for Fact and Dimension Tables in Power BI:</w:t>
      </w:r>
    </w:p>
    <w:p w14:paraId="7B643886" w14:textId="77777777" w:rsidR="00D80156" w:rsidRPr="00D80156" w:rsidRDefault="00D80156" w:rsidP="00910F36">
      <w:pPr>
        <w:numPr>
          <w:ilvl w:val="0"/>
          <w:numId w:val="15"/>
        </w:numPr>
        <w:jc w:val="both"/>
      </w:pPr>
      <w:r w:rsidRPr="00D80156">
        <w:rPr>
          <w:b/>
          <w:bCs/>
        </w:rPr>
        <w:t>Star Schema</w:t>
      </w:r>
      <w:r w:rsidRPr="00D80156">
        <w:t xml:space="preserve">: Always try to organize your data into a </w:t>
      </w:r>
      <w:r w:rsidRPr="00D80156">
        <w:rPr>
          <w:b/>
          <w:bCs/>
        </w:rPr>
        <w:t>Star Schema</w:t>
      </w:r>
      <w:r w:rsidRPr="00D80156">
        <w:t xml:space="preserve"> with a single fact table and several dimension tables. This structure improves performance and simplifies queries.</w:t>
      </w:r>
    </w:p>
    <w:p w14:paraId="4ED97712" w14:textId="77777777" w:rsidR="00D80156" w:rsidRPr="00D80156" w:rsidRDefault="00D80156" w:rsidP="00910F36">
      <w:pPr>
        <w:numPr>
          <w:ilvl w:val="0"/>
          <w:numId w:val="15"/>
        </w:numPr>
        <w:jc w:val="both"/>
      </w:pPr>
      <w:r w:rsidRPr="00D80156">
        <w:rPr>
          <w:b/>
          <w:bCs/>
        </w:rPr>
        <w:t>Minimize Snowflaking</w:t>
      </w:r>
      <w:r w:rsidRPr="00D80156">
        <w:t>: If possible, avoid highly normalized dimension tables (snowflake schema) as they can lead to more complex relationships and slower performance.</w:t>
      </w:r>
    </w:p>
    <w:p w14:paraId="07B9DA44" w14:textId="77777777" w:rsidR="00D80156" w:rsidRPr="00D80156" w:rsidRDefault="00D80156" w:rsidP="00910F36">
      <w:pPr>
        <w:numPr>
          <w:ilvl w:val="0"/>
          <w:numId w:val="15"/>
        </w:numPr>
        <w:jc w:val="both"/>
      </w:pPr>
      <w:r w:rsidRPr="00D80156">
        <w:rPr>
          <w:b/>
          <w:bCs/>
        </w:rPr>
        <w:t>Avoid Calculations in Fact Tables</w:t>
      </w:r>
      <w:r w:rsidRPr="00D80156">
        <w:t>: Keep the fact table as clean as possible with minimal calculations or derived columns. Perform complex calculations in Power BI using DAX (Data Analysis Expressions).</w:t>
      </w:r>
    </w:p>
    <w:p w14:paraId="7FF70551" w14:textId="77777777" w:rsidR="00D80156" w:rsidRPr="00D80156" w:rsidRDefault="00D80156" w:rsidP="00910F36">
      <w:pPr>
        <w:numPr>
          <w:ilvl w:val="0"/>
          <w:numId w:val="15"/>
        </w:numPr>
        <w:jc w:val="both"/>
      </w:pPr>
      <w:r w:rsidRPr="00D80156">
        <w:rPr>
          <w:b/>
          <w:bCs/>
        </w:rPr>
        <w:t>Create a Date Dimension Table</w:t>
      </w:r>
      <w:r w:rsidRPr="00D80156">
        <w:t xml:space="preserve">: For any time-based analysis, create a </w:t>
      </w:r>
      <w:r w:rsidRPr="00D80156">
        <w:rPr>
          <w:b/>
          <w:bCs/>
        </w:rPr>
        <w:t>Date Dimension Table</w:t>
      </w:r>
      <w:r w:rsidRPr="00D80156">
        <w:t xml:space="preserve"> with full date hierarchies (year, quarter, month, day) to ensure smooth time intelligence reporting.</w:t>
      </w:r>
    </w:p>
    <w:p w14:paraId="4293F17B" w14:textId="77777777" w:rsidR="00D80156" w:rsidRPr="00D80156" w:rsidRDefault="00D80156" w:rsidP="00910F36">
      <w:pPr>
        <w:numPr>
          <w:ilvl w:val="0"/>
          <w:numId w:val="15"/>
        </w:numPr>
        <w:jc w:val="both"/>
      </w:pPr>
      <w:r w:rsidRPr="00D80156">
        <w:rPr>
          <w:b/>
          <w:bCs/>
        </w:rPr>
        <w:t>Use Surrogate Keys</w:t>
      </w:r>
      <w:r w:rsidRPr="00D80156">
        <w:t xml:space="preserve">: If there is no natural key to relate the fact table with the dimension table, consider using </w:t>
      </w:r>
      <w:r w:rsidRPr="00D80156">
        <w:rPr>
          <w:b/>
          <w:bCs/>
        </w:rPr>
        <w:t>surrogate keys</w:t>
      </w:r>
      <w:r w:rsidRPr="00D80156">
        <w:t xml:space="preserve"> (artificially generated unique IDs) for better relationships.</w:t>
      </w:r>
    </w:p>
    <w:p w14:paraId="40A3DBAB" w14:textId="77777777" w:rsidR="00D80156" w:rsidRPr="00D80156" w:rsidRDefault="00D80156" w:rsidP="00910F36">
      <w:pPr>
        <w:numPr>
          <w:ilvl w:val="0"/>
          <w:numId w:val="15"/>
        </w:numPr>
        <w:jc w:val="both"/>
      </w:pPr>
      <w:r w:rsidRPr="00D80156">
        <w:rPr>
          <w:b/>
          <w:bCs/>
        </w:rPr>
        <w:t>Ensure Relationships are Properly Defined</w:t>
      </w:r>
      <w:r w:rsidRPr="00D80156">
        <w:t>: Power BI automatically detects relationships between fact and dimension tables. Always validate these relationships to ensure they reflect the correct joins.</w:t>
      </w:r>
    </w:p>
    <w:p w14:paraId="692EFCBF" w14:textId="77777777" w:rsidR="00D80156" w:rsidRPr="00D80156" w:rsidRDefault="00D80156" w:rsidP="00910F36">
      <w:pPr>
        <w:jc w:val="both"/>
        <w:rPr>
          <w:b/>
          <w:bCs/>
        </w:rPr>
      </w:pPr>
      <w:r w:rsidRPr="00D80156">
        <w:rPr>
          <w:b/>
          <w:bCs/>
        </w:rPr>
        <w:t>Conclusion:</w:t>
      </w:r>
    </w:p>
    <w:p w14:paraId="4AA30C1E" w14:textId="77777777" w:rsidR="00D80156" w:rsidRPr="00D80156" w:rsidRDefault="00D80156" w:rsidP="00910F36">
      <w:pPr>
        <w:numPr>
          <w:ilvl w:val="0"/>
          <w:numId w:val="16"/>
        </w:numPr>
        <w:jc w:val="both"/>
      </w:pPr>
      <w:r w:rsidRPr="00D80156">
        <w:rPr>
          <w:b/>
          <w:bCs/>
        </w:rPr>
        <w:t>Fact Tables</w:t>
      </w:r>
      <w:r w:rsidRPr="00D80156">
        <w:t xml:space="preserve"> store the core transactional data (numeric values and measures), while </w:t>
      </w:r>
      <w:r w:rsidRPr="00D80156">
        <w:rPr>
          <w:b/>
          <w:bCs/>
        </w:rPr>
        <w:t>Dimension Tables</w:t>
      </w:r>
      <w:r w:rsidRPr="00D80156">
        <w:t xml:space="preserve"> provide the context (descriptive attributes) needed to make sense of those transactions.</w:t>
      </w:r>
    </w:p>
    <w:p w14:paraId="6C14C7D8" w14:textId="77777777" w:rsidR="00D80156" w:rsidRPr="00D80156" w:rsidRDefault="00D80156" w:rsidP="00910F36">
      <w:pPr>
        <w:numPr>
          <w:ilvl w:val="0"/>
          <w:numId w:val="16"/>
        </w:numPr>
        <w:jc w:val="both"/>
      </w:pPr>
      <w:r w:rsidRPr="00D80156">
        <w:t xml:space="preserve">Together, they form the foundation of </w:t>
      </w:r>
      <w:r w:rsidRPr="00D80156">
        <w:rPr>
          <w:b/>
          <w:bCs/>
        </w:rPr>
        <w:t>data models</w:t>
      </w:r>
      <w:r w:rsidRPr="00D80156">
        <w:t xml:space="preserve"> in Power BI, enabling users to </w:t>
      </w:r>
      <w:proofErr w:type="spellStart"/>
      <w:r w:rsidRPr="00D80156">
        <w:t>analyze</w:t>
      </w:r>
      <w:proofErr w:type="spellEnd"/>
      <w:r w:rsidRPr="00D80156">
        <w:t>, filter, and visualize data across multiple perspectives and dimensions.</w:t>
      </w:r>
    </w:p>
    <w:p w14:paraId="7443875A" w14:textId="77777777" w:rsidR="00D80156" w:rsidRPr="00D80156" w:rsidRDefault="00D80156" w:rsidP="00910F36">
      <w:pPr>
        <w:numPr>
          <w:ilvl w:val="0"/>
          <w:numId w:val="16"/>
        </w:numPr>
        <w:jc w:val="both"/>
      </w:pPr>
      <w:r w:rsidRPr="00D80156">
        <w:lastRenderedPageBreak/>
        <w:t xml:space="preserve">Understanding the proper design and relationship between </w:t>
      </w:r>
      <w:r w:rsidRPr="00D80156">
        <w:rPr>
          <w:b/>
          <w:bCs/>
        </w:rPr>
        <w:t>fact</w:t>
      </w:r>
      <w:r w:rsidRPr="00D80156">
        <w:t xml:space="preserve"> and </w:t>
      </w:r>
      <w:r w:rsidRPr="00D80156">
        <w:rPr>
          <w:b/>
          <w:bCs/>
        </w:rPr>
        <w:t>dimension tables</w:t>
      </w:r>
      <w:r w:rsidRPr="00D80156">
        <w:t xml:space="preserve"> ensures a well-optimized and highly functional data model for reporting and analytics in Power BI.</w:t>
      </w:r>
    </w:p>
    <w:p w14:paraId="6B6E9109" w14:textId="77777777" w:rsidR="001124BA" w:rsidRDefault="001124BA" w:rsidP="00910F36">
      <w:pPr>
        <w:jc w:val="both"/>
      </w:pPr>
    </w:p>
    <w:sectPr w:rsidR="0011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582A"/>
    <w:multiLevelType w:val="multilevel"/>
    <w:tmpl w:val="379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211"/>
    <w:multiLevelType w:val="multilevel"/>
    <w:tmpl w:val="790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E5E44"/>
    <w:multiLevelType w:val="multilevel"/>
    <w:tmpl w:val="24F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756E3"/>
    <w:multiLevelType w:val="multilevel"/>
    <w:tmpl w:val="1F7A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7E59"/>
    <w:multiLevelType w:val="multilevel"/>
    <w:tmpl w:val="D3B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604CB"/>
    <w:multiLevelType w:val="multilevel"/>
    <w:tmpl w:val="410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7B4B"/>
    <w:multiLevelType w:val="multilevel"/>
    <w:tmpl w:val="1B0E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55C80"/>
    <w:multiLevelType w:val="multilevel"/>
    <w:tmpl w:val="A7EA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55067"/>
    <w:multiLevelType w:val="multilevel"/>
    <w:tmpl w:val="762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5275A"/>
    <w:multiLevelType w:val="multilevel"/>
    <w:tmpl w:val="E46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546CB"/>
    <w:multiLevelType w:val="multilevel"/>
    <w:tmpl w:val="1AE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D483E"/>
    <w:multiLevelType w:val="multilevel"/>
    <w:tmpl w:val="1B0E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45B0E"/>
    <w:multiLevelType w:val="multilevel"/>
    <w:tmpl w:val="016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15634"/>
    <w:multiLevelType w:val="multilevel"/>
    <w:tmpl w:val="C05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E7661"/>
    <w:multiLevelType w:val="multilevel"/>
    <w:tmpl w:val="1B0E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520F51"/>
    <w:multiLevelType w:val="multilevel"/>
    <w:tmpl w:val="A38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87922">
    <w:abstractNumId w:val="5"/>
  </w:num>
  <w:num w:numId="2" w16cid:durableId="1827472869">
    <w:abstractNumId w:val="10"/>
  </w:num>
  <w:num w:numId="3" w16cid:durableId="1124735813">
    <w:abstractNumId w:val="11"/>
  </w:num>
  <w:num w:numId="4" w16cid:durableId="1604609914">
    <w:abstractNumId w:val="12"/>
  </w:num>
  <w:num w:numId="5" w16cid:durableId="1788155607">
    <w:abstractNumId w:val="0"/>
  </w:num>
  <w:num w:numId="6" w16cid:durableId="1244878015">
    <w:abstractNumId w:val="2"/>
  </w:num>
  <w:num w:numId="7" w16cid:durableId="828866444">
    <w:abstractNumId w:val="14"/>
  </w:num>
  <w:num w:numId="8" w16cid:durableId="1213806434">
    <w:abstractNumId w:val="4"/>
  </w:num>
  <w:num w:numId="9" w16cid:durableId="1230575421">
    <w:abstractNumId w:val="15"/>
  </w:num>
  <w:num w:numId="10" w16cid:durableId="213473323">
    <w:abstractNumId w:val="8"/>
  </w:num>
  <w:num w:numId="11" w16cid:durableId="2106412550">
    <w:abstractNumId w:val="9"/>
  </w:num>
  <w:num w:numId="12" w16cid:durableId="1648319226">
    <w:abstractNumId w:val="13"/>
  </w:num>
  <w:num w:numId="13" w16cid:durableId="1571454752">
    <w:abstractNumId w:val="1"/>
  </w:num>
  <w:num w:numId="14" w16cid:durableId="151870427">
    <w:abstractNumId w:val="7"/>
  </w:num>
  <w:num w:numId="15" w16cid:durableId="1331831263">
    <w:abstractNumId w:val="6"/>
  </w:num>
  <w:num w:numId="16" w16cid:durableId="1192765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56"/>
    <w:rsid w:val="001124BA"/>
    <w:rsid w:val="0080441B"/>
    <w:rsid w:val="00864478"/>
    <w:rsid w:val="00910F36"/>
    <w:rsid w:val="00D80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90E1"/>
  <w15:chartTrackingRefBased/>
  <w15:docId w15:val="{81B320AB-35A0-4DB2-9CF9-0A6454F5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156"/>
    <w:rPr>
      <w:rFonts w:eastAsiaTheme="majorEastAsia" w:cstheme="majorBidi"/>
      <w:color w:val="272727" w:themeColor="text1" w:themeTint="D8"/>
    </w:rPr>
  </w:style>
  <w:style w:type="paragraph" w:styleId="Title">
    <w:name w:val="Title"/>
    <w:basedOn w:val="Normal"/>
    <w:next w:val="Normal"/>
    <w:link w:val="TitleChar"/>
    <w:uiPriority w:val="10"/>
    <w:qFormat/>
    <w:rsid w:val="00D80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156"/>
    <w:pPr>
      <w:spacing w:before="160"/>
      <w:jc w:val="center"/>
    </w:pPr>
    <w:rPr>
      <w:i/>
      <w:iCs/>
      <w:color w:val="404040" w:themeColor="text1" w:themeTint="BF"/>
    </w:rPr>
  </w:style>
  <w:style w:type="character" w:customStyle="1" w:styleId="QuoteChar">
    <w:name w:val="Quote Char"/>
    <w:basedOn w:val="DefaultParagraphFont"/>
    <w:link w:val="Quote"/>
    <w:uiPriority w:val="29"/>
    <w:rsid w:val="00D80156"/>
    <w:rPr>
      <w:i/>
      <w:iCs/>
      <w:color w:val="404040" w:themeColor="text1" w:themeTint="BF"/>
    </w:rPr>
  </w:style>
  <w:style w:type="paragraph" w:styleId="ListParagraph">
    <w:name w:val="List Paragraph"/>
    <w:basedOn w:val="Normal"/>
    <w:uiPriority w:val="34"/>
    <w:qFormat/>
    <w:rsid w:val="00D80156"/>
    <w:pPr>
      <w:ind w:left="720"/>
      <w:contextualSpacing/>
    </w:pPr>
  </w:style>
  <w:style w:type="character" w:styleId="IntenseEmphasis">
    <w:name w:val="Intense Emphasis"/>
    <w:basedOn w:val="DefaultParagraphFont"/>
    <w:uiPriority w:val="21"/>
    <w:qFormat/>
    <w:rsid w:val="00D80156"/>
    <w:rPr>
      <w:i/>
      <w:iCs/>
      <w:color w:val="0F4761" w:themeColor="accent1" w:themeShade="BF"/>
    </w:rPr>
  </w:style>
  <w:style w:type="paragraph" w:styleId="IntenseQuote">
    <w:name w:val="Intense Quote"/>
    <w:basedOn w:val="Normal"/>
    <w:next w:val="Normal"/>
    <w:link w:val="IntenseQuoteChar"/>
    <w:uiPriority w:val="30"/>
    <w:qFormat/>
    <w:rsid w:val="00D80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156"/>
    <w:rPr>
      <w:i/>
      <w:iCs/>
      <w:color w:val="0F4761" w:themeColor="accent1" w:themeShade="BF"/>
    </w:rPr>
  </w:style>
  <w:style w:type="character" w:styleId="IntenseReference">
    <w:name w:val="Intense Reference"/>
    <w:basedOn w:val="DefaultParagraphFont"/>
    <w:uiPriority w:val="32"/>
    <w:qFormat/>
    <w:rsid w:val="00D80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11740">
      <w:bodyDiv w:val="1"/>
      <w:marLeft w:val="0"/>
      <w:marRight w:val="0"/>
      <w:marTop w:val="0"/>
      <w:marBottom w:val="0"/>
      <w:divBdr>
        <w:top w:val="none" w:sz="0" w:space="0" w:color="auto"/>
        <w:left w:val="none" w:sz="0" w:space="0" w:color="auto"/>
        <w:bottom w:val="none" w:sz="0" w:space="0" w:color="auto"/>
        <w:right w:val="none" w:sz="0" w:space="0" w:color="auto"/>
      </w:divBdr>
    </w:div>
    <w:div w:id="1436247014">
      <w:bodyDiv w:val="1"/>
      <w:marLeft w:val="0"/>
      <w:marRight w:val="0"/>
      <w:marTop w:val="0"/>
      <w:marBottom w:val="0"/>
      <w:divBdr>
        <w:top w:val="none" w:sz="0" w:space="0" w:color="auto"/>
        <w:left w:val="none" w:sz="0" w:space="0" w:color="auto"/>
        <w:bottom w:val="none" w:sz="0" w:space="0" w:color="auto"/>
        <w:right w:val="none" w:sz="0" w:space="0" w:color="auto"/>
      </w:divBdr>
    </w:div>
    <w:div w:id="1578637915">
      <w:bodyDiv w:val="1"/>
      <w:marLeft w:val="0"/>
      <w:marRight w:val="0"/>
      <w:marTop w:val="0"/>
      <w:marBottom w:val="0"/>
      <w:divBdr>
        <w:top w:val="none" w:sz="0" w:space="0" w:color="auto"/>
        <w:left w:val="none" w:sz="0" w:space="0" w:color="auto"/>
        <w:bottom w:val="none" w:sz="0" w:space="0" w:color="auto"/>
        <w:right w:val="none" w:sz="0" w:space="0" w:color="auto"/>
      </w:divBdr>
    </w:div>
    <w:div w:id="197178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2</cp:revision>
  <dcterms:created xsi:type="dcterms:W3CDTF">2024-09-27T11:28:00Z</dcterms:created>
  <dcterms:modified xsi:type="dcterms:W3CDTF">2024-09-27T11:33:00Z</dcterms:modified>
</cp:coreProperties>
</file>