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2C31" w14:textId="086FE15F" w:rsidR="008F5504" w:rsidRPr="00E4374F" w:rsidRDefault="008F5504" w:rsidP="008F5504">
      <w:pPr>
        <w:jc w:val="center"/>
        <w:rPr>
          <w:rFonts w:ascii="Samim" w:hAnsi="Samim" w:cs="Samim"/>
          <w:sz w:val="144"/>
          <w:szCs w:val="144"/>
          <w:rtl/>
          <w:lang w:bidi="fa-IR"/>
        </w:rPr>
      </w:pPr>
      <w:r w:rsidRPr="00E4374F">
        <w:rPr>
          <w:rFonts w:ascii="Samim" w:hAnsi="Samim" w:cs="Samim" w:hint="cs"/>
          <w:sz w:val="144"/>
          <w:szCs w:val="144"/>
          <w:rtl/>
          <w:lang w:bidi="fa-IR"/>
        </w:rPr>
        <w:t>بنام خدا</w:t>
      </w:r>
    </w:p>
    <w:p w14:paraId="6F93ECFD" w14:textId="77777777" w:rsidR="008F5504" w:rsidRPr="00E4374F" w:rsidRDefault="008F5504" w:rsidP="008F5504">
      <w:pPr>
        <w:jc w:val="center"/>
        <w:rPr>
          <w:rFonts w:ascii="Samim" w:hAnsi="Samim" w:cs="Samim"/>
          <w:sz w:val="96"/>
          <w:szCs w:val="96"/>
          <w:rtl/>
          <w:lang w:bidi="fa-IR"/>
        </w:rPr>
      </w:pPr>
      <w:r w:rsidRPr="00E4374F">
        <w:rPr>
          <w:rFonts w:ascii="Samim" w:hAnsi="Samim" w:cs="Samim" w:hint="cs"/>
          <w:sz w:val="96"/>
          <w:szCs w:val="96"/>
          <w:rtl/>
          <w:lang w:bidi="fa-IR"/>
        </w:rPr>
        <w:t>پروژه داده کاوی</w:t>
      </w:r>
    </w:p>
    <w:p w14:paraId="2C527F02" w14:textId="331B845F" w:rsidR="008F5504" w:rsidRDefault="008F5504" w:rsidP="008F5504">
      <w:pPr>
        <w:jc w:val="center"/>
        <w:rPr>
          <w:rFonts w:ascii="Samim" w:hAnsi="Samim" w:cs="Samim"/>
          <w:sz w:val="72"/>
          <w:szCs w:val="72"/>
          <w:rtl/>
          <w:lang w:bidi="fa-IR"/>
        </w:rPr>
      </w:pPr>
      <w:r w:rsidRPr="008F5504">
        <w:rPr>
          <w:rFonts w:ascii="Samim" w:hAnsi="Samim" w:cs="Samim" w:hint="cs"/>
          <w:sz w:val="72"/>
          <w:szCs w:val="72"/>
          <w:rtl/>
          <w:lang w:bidi="fa-IR"/>
        </w:rPr>
        <w:t xml:space="preserve">دکتر </w:t>
      </w:r>
      <w:proofErr w:type="spellStart"/>
      <w:r w:rsidRPr="008F5504">
        <w:rPr>
          <w:rFonts w:ascii="Samim" w:hAnsi="Samim" w:cs="Samim" w:hint="cs"/>
          <w:sz w:val="72"/>
          <w:szCs w:val="72"/>
          <w:rtl/>
          <w:lang w:bidi="fa-IR"/>
        </w:rPr>
        <w:t>امینه</w:t>
      </w:r>
      <w:proofErr w:type="spellEnd"/>
      <w:r w:rsidRPr="008F5504">
        <w:rPr>
          <w:rFonts w:ascii="Samim" w:hAnsi="Samim" w:cs="Samim" w:hint="cs"/>
          <w:sz w:val="72"/>
          <w:szCs w:val="72"/>
          <w:rtl/>
          <w:lang w:bidi="fa-IR"/>
        </w:rPr>
        <w:t xml:space="preserve"> امین</w:t>
      </w:r>
      <w:r>
        <w:rPr>
          <w:rFonts w:ascii="Samim" w:hAnsi="Samim" w:cs="Samim" w:hint="cs"/>
          <w:sz w:val="72"/>
          <w:szCs w:val="72"/>
          <w:rtl/>
          <w:lang w:bidi="fa-IR"/>
        </w:rPr>
        <w:t>ی</w:t>
      </w:r>
    </w:p>
    <w:p w14:paraId="41B208DA" w14:textId="3246FF15" w:rsidR="008F5504" w:rsidRDefault="008F5504" w:rsidP="008F5504">
      <w:pPr>
        <w:jc w:val="center"/>
        <w:rPr>
          <w:rFonts w:ascii="Samim" w:hAnsi="Samim" w:cs="Samim"/>
          <w:sz w:val="72"/>
          <w:szCs w:val="72"/>
          <w:rtl/>
          <w:lang w:bidi="fa-IR"/>
        </w:rPr>
      </w:pPr>
      <w:r>
        <w:rPr>
          <w:rFonts w:ascii="Samim" w:hAnsi="Samim" w:cs="Samim" w:hint="cs"/>
          <w:sz w:val="72"/>
          <w:szCs w:val="72"/>
          <w:rtl/>
          <w:lang w:bidi="fa-IR"/>
        </w:rPr>
        <w:t xml:space="preserve">فراز </w:t>
      </w:r>
      <w:proofErr w:type="spellStart"/>
      <w:r>
        <w:rPr>
          <w:rFonts w:ascii="Samim" w:hAnsi="Samim" w:cs="Samim" w:hint="cs"/>
          <w:sz w:val="72"/>
          <w:szCs w:val="72"/>
          <w:rtl/>
          <w:lang w:bidi="fa-IR"/>
        </w:rPr>
        <w:t>دواچی</w:t>
      </w:r>
      <w:proofErr w:type="spellEnd"/>
    </w:p>
    <w:p w14:paraId="68B48AF0" w14:textId="2A4FB748" w:rsidR="008F5504" w:rsidRDefault="008F5504" w:rsidP="008F5504">
      <w:pPr>
        <w:jc w:val="center"/>
        <w:rPr>
          <w:rFonts w:ascii="Samim" w:hAnsi="Samim" w:cs="Samim"/>
          <w:sz w:val="72"/>
          <w:szCs w:val="72"/>
          <w:rtl/>
          <w:lang w:bidi="fa-IR"/>
        </w:rPr>
      </w:pPr>
      <w:r>
        <w:rPr>
          <w:rFonts w:ascii="Samim" w:hAnsi="Samim" w:cs="Samim" w:hint="cs"/>
          <w:sz w:val="72"/>
          <w:szCs w:val="72"/>
          <w:rtl/>
          <w:lang w:bidi="fa-IR"/>
        </w:rPr>
        <w:t xml:space="preserve">بخش </w:t>
      </w:r>
      <w:r w:rsidR="00042BCC">
        <w:rPr>
          <w:rFonts w:ascii="Samim" w:hAnsi="Samim" w:cs="Samim" w:hint="cs"/>
          <w:sz w:val="72"/>
          <w:szCs w:val="72"/>
          <w:rtl/>
          <w:lang w:bidi="fa-IR"/>
        </w:rPr>
        <w:t>3</w:t>
      </w:r>
    </w:p>
    <w:p w14:paraId="0FC88274" w14:textId="77777777" w:rsidR="008F5504" w:rsidRPr="008F5504" w:rsidRDefault="008F5504" w:rsidP="008F5504">
      <w:pPr>
        <w:jc w:val="center"/>
        <w:rPr>
          <w:rFonts w:ascii="Samim f" w:hAnsi="Samim f" w:cs="Samim"/>
          <w:sz w:val="72"/>
          <w:szCs w:val="72"/>
          <w:lang w:bidi="fa-IR"/>
        </w:rPr>
      </w:pPr>
    </w:p>
    <w:p w14:paraId="13F58353" w14:textId="77777777" w:rsidR="008F5504" w:rsidRDefault="008F5504">
      <w:pPr>
        <w:rPr>
          <w:rtl/>
        </w:rPr>
      </w:pPr>
    </w:p>
    <w:p w14:paraId="58186A23" w14:textId="4AF3A82F" w:rsidR="00DA28A0" w:rsidRDefault="00DA28A0"/>
    <w:p w14:paraId="0087FAB4" w14:textId="7BA986E1" w:rsidR="008F5504" w:rsidRDefault="008F5504"/>
    <w:p w14:paraId="31A86E7C" w14:textId="25A35D18" w:rsidR="008F5504" w:rsidRDefault="008F5504"/>
    <w:p w14:paraId="07373797" w14:textId="6C5C5579" w:rsidR="008F5504" w:rsidRDefault="008F5504"/>
    <w:p w14:paraId="2D47F6F3" w14:textId="3CD982A6" w:rsidR="008F5504" w:rsidRDefault="008F5504"/>
    <w:p w14:paraId="7F75E0E2" w14:textId="68414259" w:rsidR="008F5504" w:rsidRDefault="008F5504"/>
    <w:p w14:paraId="7AC9B7F6" w14:textId="27A34C82" w:rsidR="008F5504" w:rsidRDefault="008F5504"/>
    <w:p w14:paraId="3EBADFAF" w14:textId="222408DA" w:rsidR="008F5504" w:rsidRDefault="008F5504"/>
    <w:p w14:paraId="5B746996" w14:textId="1C0389E5" w:rsidR="008F5504" w:rsidRDefault="008F5504"/>
    <w:p w14:paraId="4ECDC6F8" w14:textId="4756FB73" w:rsidR="008F5504" w:rsidRDefault="008F5504"/>
    <w:p w14:paraId="6EF93F12" w14:textId="6AF57CA3" w:rsidR="008F5504" w:rsidRDefault="008F5504"/>
    <w:p w14:paraId="66BB7704" w14:textId="40D1D3C2" w:rsidR="008F5504" w:rsidRDefault="008F5504"/>
    <w:p w14:paraId="4CB58441" w14:textId="6A9F9617" w:rsidR="008F5504" w:rsidRDefault="008F5504"/>
    <w:p w14:paraId="4CCC1FF7" w14:textId="77777777" w:rsidR="00042BCC" w:rsidRDefault="00042BCC" w:rsidP="00042BCC">
      <w:pPr>
        <w:rPr>
          <w:noProof/>
          <w:rtl/>
        </w:rPr>
      </w:pPr>
    </w:p>
    <w:p w14:paraId="761A446A" w14:textId="0E4A4CF8" w:rsidR="00042BCC" w:rsidRDefault="00042BCC" w:rsidP="00042BCC">
      <w:pPr>
        <w:jc w:val="right"/>
        <w:rPr>
          <w:rFonts w:ascii="Samim" w:hAnsi="Samim" w:cs="Samim"/>
          <w:noProof/>
          <w:sz w:val="28"/>
          <w:szCs w:val="28"/>
          <w:rtl/>
          <w:lang w:bidi="fa-IR"/>
        </w:rPr>
      </w:pPr>
      <w:r>
        <w:rPr>
          <w:rFonts w:ascii="Samim" w:hAnsi="Samim" w:cs="Samim" w:hint="cs"/>
          <w:noProof/>
          <w:sz w:val="28"/>
          <w:szCs w:val="28"/>
          <w:rtl/>
          <w:lang w:bidi="fa-IR"/>
        </w:rPr>
        <w:lastRenderedPageBreak/>
        <w:t xml:space="preserve">در </w:t>
      </w:r>
      <w:r>
        <w:rPr>
          <w:rFonts w:ascii="Samim" w:hAnsi="Samim" w:cs="Samim" w:hint="cs"/>
          <w:noProof/>
          <w:sz w:val="28"/>
          <w:szCs w:val="28"/>
          <w:rtl/>
          <w:lang w:bidi="fa-IR"/>
        </w:rPr>
        <w:t>پایین</w:t>
      </w:r>
      <w:r>
        <w:rPr>
          <w:rFonts w:ascii="Samim" w:hAnsi="Samim" w:cs="Samim" w:hint="cs"/>
          <w:noProof/>
          <w:sz w:val="28"/>
          <w:szCs w:val="28"/>
          <w:rtl/>
          <w:lang w:bidi="fa-IR"/>
        </w:rPr>
        <w:t xml:space="preserve"> پراکندگی جنسیت افراد و تعداد و درصد هر پراکندگی نمایش داده شده است :</w:t>
      </w:r>
    </w:p>
    <w:p w14:paraId="53777406" w14:textId="77777777" w:rsidR="00042BCC" w:rsidRPr="00042BCC" w:rsidRDefault="00042BCC" w:rsidP="00042BCC">
      <w:pPr>
        <w:jc w:val="right"/>
        <w:rPr>
          <w:rFonts w:ascii="Samim" w:hAnsi="Samim" w:cs="Samim" w:hint="cs"/>
          <w:noProof/>
          <w:sz w:val="28"/>
          <w:szCs w:val="28"/>
          <w:rtl/>
          <w:lang w:bidi="fa-IR"/>
        </w:rPr>
      </w:pPr>
    </w:p>
    <w:p w14:paraId="3722D318" w14:textId="4CEFE296" w:rsidR="00042BCC" w:rsidRDefault="00331112" w:rsidP="00042BCC">
      <w:pPr>
        <w:jc w:val="right"/>
        <w:rPr>
          <w:noProof/>
          <w:rtl/>
        </w:rPr>
      </w:pPr>
      <w:r w:rsidRPr="00331112">
        <w:drawing>
          <wp:inline distT="0" distB="0" distL="0" distR="0" wp14:anchorId="233672CE" wp14:editId="1B489416">
            <wp:extent cx="6257925" cy="4746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656" cy="475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BCC" w:rsidRPr="00042BCC">
        <w:rPr>
          <w:noProof/>
        </w:rPr>
        <w:t xml:space="preserve"> </w:t>
      </w:r>
    </w:p>
    <w:p w14:paraId="29D484F6" w14:textId="58FD9D7E" w:rsidR="00042BCC" w:rsidRDefault="00042BCC" w:rsidP="00042BCC">
      <w:pPr>
        <w:jc w:val="right"/>
        <w:rPr>
          <w:noProof/>
          <w:rtl/>
        </w:rPr>
      </w:pPr>
    </w:p>
    <w:p w14:paraId="148FD998" w14:textId="6D9B687E" w:rsidR="00042BCC" w:rsidRDefault="00042BCC" w:rsidP="00042BCC">
      <w:pPr>
        <w:jc w:val="right"/>
        <w:rPr>
          <w:noProof/>
          <w:rtl/>
        </w:rPr>
      </w:pPr>
    </w:p>
    <w:p w14:paraId="7E04A687" w14:textId="13757385" w:rsidR="00042BCC" w:rsidRDefault="00042BCC" w:rsidP="00042BCC">
      <w:pPr>
        <w:jc w:val="right"/>
        <w:rPr>
          <w:noProof/>
          <w:rtl/>
        </w:rPr>
      </w:pPr>
    </w:p>
    <w:p w14:paraId="1BDD6D24" w14:textId="77777777" w:rsidR="00042BCC" w:rsidRDefault="00042BCC" w:rsidP="00042BCC">
      <w:pPr>
        <w:jc w:val="right"/>
        <w:rPr>
          <w:noProof/>
          <w:rtl/>
        </w:rPr>
      </w:pPr>
    </w:p>
    <w:p w14:paraId="4F72B0EB" w14:textId="77777777" w:rsidR="00042BCC" w:rsidRDefault="00042BCC" w:rsidP="00E4374F">
      <w:pPr>
        <w:jc w:val="right"/>
        <w:rPr>
          <w:noProof/>
          <w:rtl/>
        </w:rPr>
      </w:pPr>
    </w:p>
    <w:p w14:paraId="7C9154D4" w14:textId="77777777" w:rsidR="00042BCC" w:rsidRDefault="00042BCC" w:rsidP="00E4374F">
      <w:pPr>
        <w:jc w:val="right"/>
        <w:rPr>
          <w:noProof/>
          <w:rtl/>
        </w:rPr>
      </w:pPr>
    </w:p>
    <w:p w14:paraId="52F250A1" w14:textId="492281C3" w:rsidR="00042BCC" w:rsidRDefault="00042BCC" w:rsidP="00E4374F">
      <w:pPr>
        <w:jc w:val="right"/>
        <w:rPr>
          <w:noProof/>
          <w:rtl/>
        </w:rPr>
      </w:pPr>
      <w:r w:rsidRPr="00042BCC">
        <w:rPr>
          <w:rFonts w:ascii="Samim" w:hAnsi="Samim" w:cs="Samim"/>
          <w:noProof/>
          <w:sz w:val="36"/>
          <w:szCs w:val="36"/>
          <w:rtl/>
        </w:rPr>
        <w:lastRenderedPageBreak/>
        <w:t>در این بخش میزان پراکندگی تمامی حالات و ایتم ها را مشاهده میکنید :</w:t>
      </w:r>
      <w:r w:rsidRPr="00042BCC">
        <w:drawing>
          <wp:inline distT="0" distB="0" distL="0" distR="0" wp14:anchorId="098A5E02" wp14:editId="3011E071">
            <wp:extent cx="7276981" cy="7003371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02520" cy="70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BCC">
        <w:rPr>
          <w:rFonts w:ascii="Samim" w:hAnsi="Samim" w:cs="Samim"/>
          <w:noProof/>
          <w:sz w:val="44"/>
          <w:szCs w:val="44"/>
          <w:rtl/>
        </w:rPr>
        <w:t xml:space="preserve"> </w:t>
      </w:r>
    </w:p>
    <w:p w14:paraId="134A4962" w14:textId="38DE7D48" w:rsidR="0065045C" w:rsidRDefault="0065045C" w:rsidP="00E4374F">
      <w:pPr>
        <w:jc w:val="right"/>
        <w:rPr>
          <w:noProof/>
          <w:rtl/>
        </w:rPr>
      </w:pPr>
    </w:p>
    <w:p w14:paraId="2DB18D8C" w14:textId="1F674E3C" w:rsidR="00042BCC" w:rsidRDefault="0026233D" w:rsidP="0026233D">
      <w:pPr>
        <w:bidi/>
        <w:rPr>
          <w:rFonts w:hint="cs"/>
          <w:rtl/>
          <w:lang w:bidi="fa-IR"/>
        </w:rPr>
      </w:pPr>
      <w:r w:rsidRPr="0026233D">
        <w:rPr>
          <w:rFonts w:ascii="Samim" w:hAnsi="Samim" w:cs="Samim"/>
          <w:sz w:val="28"/>
          <w:szCs w:val="28"/>
          <w:rtl/>
          <w:lang w:bidi="fa-IR"/>
        </w:rPr>
        <w:lastRenderedPageBreak/>
        <w:t xml:space="preserve">و در اینجا تعداد خوشه بندی قرار گرفته است که نسبت به </w:t>
      </w:r>
      <w:proofErr w:type="spellStart"/>
      <w:r w:rsidRPr="0026233D">
        <w:rPr>
          <w:rFonts w:ascii="Samim" w:hAnsi="Samim" w:cs="Samim"/>
          <w:sz w:val="28"/>
          <w:szCs w:val="28"/>
          <w:rtl/>
          <w:lang w:bidi="fa-IR"/>
        </w:rPr>
        <w:t>جسنیت</w:t>
      </w:r>
      <w:proofErr w:type="spellEnd"/>
      <w:r w:rsidRPr="0026233D">
        <w:rPr>
          <w:rFonts w:ascii="Samim" w:hAnsi="Samim" w:cs="Samim"/>
          <w:sz w:val="28"/>
          <w:szCs w:val="28"/>
          <w:rtl/>
          <w:lang w:bidi="fa-IR"/>
        </w:rPr>
        <w:t xml:space="preserve"> و یا ترکیب آن تفکیک شده است</w:t>
      </w:r>
      <w:r>
        <w:rPr>
          <w:rFonts w:ascii="Samim" w:hAnsi="Samim" w:cs="Samim"/>
          <w:sz w:val="28"/>
          <w:szCs w:val="28"/>
          <w:lang w:bidi="fa-IR"/>
        </w:rPr>
        <w:t>:</w:t>
      </w:r>
      <w:r w:rsidRPr="00042BCC">
        <w:t xml:space="preserve"> </w:t>
      </w:r>
      <w:r w:rsidR="00042BCC" w:rsidRPr="00042BCC">
        <w:drawing>
          <wp:inline distT="0" distB="0" distL="0" distR="0" wp14:anchorId="6BCB7267" wp14:editId="7A498F0A">
            <wp:extent cx="7194550" cy="28397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65790F" w14:textId="0286DFEA" w:rsidR="00042BCC" w:rsidRDefault="00042BCC" w:rsidP="00E4374F">
      <w:pPr>
        <w:jc w:val="right"/>
        <w:rPr>
          <w:rtl/>
        </w:rPr>
      </w:pPr>
    </w:p>
    <w:p w14:paraId="0B48D1FA" w14:textId="5AC87292" w:rsidR="00042BCC" w:rsidRDefault="00042BCC" w:rsidP="00E4374F">
      <w:pPr>
        <w:jc w:val="right"/>
        <w:rPr>
          <w:rtl/>
        </w:rPr>
      </w:pPr>
      <w:r w:rsidRPr="00042BCC">
        <w:drawing>
          <wp:inline distT="0" distB="0" distL="0" distR="0" wp14:anchorId="44B14FB1" wp14:editId="3D615A0D">
            <wp:extent cx="7194550" cy="280543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40AD" w14:textId="7BE10F49" w:rsidR="00042BCC" w:rsidRDefault="00042BCC" w:rsidP="00E4374F">
      <w:pPr>
        <w:jc w:val="right"/>
        <w:rPr>
          <w:rtl/>
        </w:rPr>
      </w:pPr>
    </w:p>
    <w:p w14:paraId="04144B99" w14:textId="3149C5EE" w:rsidR="00042BCC" w:rsidRDefault="00042BCC" w:rsidP="00E4374F">
      <w:pPr>
        <w:jc w:val="right"/>
      </w:pPr>
    </w:p>
    <w:p w14:paraId="763B191E" w14:textId="543F960C" w:rsidR="0026233D" w:rsidRDefault="0026233D" w:rsidP="00E4374F">
      <w:pPr>
        <w:jc w:val="right"/>
      </w:pPr>
    </w:p>
    <w:p w14:paraId="266C37D5" w14:textId="20A6A851" w:rsidR="0026233D" w:rsidRDefault="0026233D" w:rsidP="00E4374F">
      <w:pPr>
        <w:jc w:val="right"/>
      </w:pPr>
    </w:p>
    <w:p w14:paraId="3493FF46" w14:textId="2CB4DDB9" w:rsidR="0026233D" w:rsidRDefault="0026233D" w:rsidP="00E4374F">
      <w:pPr>
        <w:jc w:val="right"/>
      </w:pPr>
    </w:p>
    <w:p w14:paraId="31AACC03" w14:textId="006165B6" w:rsidR="0026233D" w:rsidRDefault="0026233D" w:rsidP="00E4374F">
      <w:pPr>
        <w:jc w:val="right"/>
      </w:pPr>
    </w:p>
    <w:p w14:paraId="3387A9B2" w14:textId="7685DC71" w:rsidR="0026233D" w:rsidRDefault="0026233D" w:rsidP="00E4374F">
      <w:pPr>
        <w:jc w:val="right"/>
      </w:pPr>
    </w:p>
    <w:p w14:paraId="0866CDEB" w14:textId="6AF67561" w:rsidR="0026233D" w:rsidRDefault="0026233D" w:rsidP="00E4374F">
      <w:pPr>
        <w:jc w:val="right"/>
      </w:pPr>
    </w:p>
    <w:p w14:paraId="0C01EF3F" w14:textId="4143F1AB" w:rsidR="0026233D" w:rsidRDefault="0026233D" w:rsidP="00E4374F">
      <w:pPr>
        <w:jc w:val="right"/>
      </w:pPr>
    </w:p>
    <w:p w14:paraId="669B0649" w14:textId="644CFE33" w:rsidR="0026233D" w:rsidRDefault="0026233D" w:rsidP="00E4374F">
      <w:pPr>
        <w:jc w:val="right"/>
      </w:pPr>
    </w:p>
    <w:p w14:paraId="78C0E901" w14:textId="1BB7BC95" w:rsidR="0026233D" w:rsidRDefault="0026233D" w:rsidP="00E4374F">
      <w:pPr>
        <w:jc w:val="right"/>
      </w:pPr>
    </w:p>
    <w:p w14:paraId="72CA6549" w14:textId="599C9475" w:rsidR="0026233D" w:rsidRDefault="0026233D" w:rsidP="00E4374F">
      <w:pPr>
        <w:jc w:val="right"/>
      </w:pPr>
    </w:p>
    <w:p w14:paraId="66F83EEB" w14:textId="77777777" w:rsidR="0026233D" w:rsidRDefault="0026233D" w:rsidP="00E4374F">
      <w:pPr>
        <w:jc w:val="right"/>
        <w:rPr>
          <w:rtl/>
        </w:rPr>
      </w:pPr>
    </w:p>
    <w:p w14:paraId="4CCCDFEC" w14:textId="171DD366" w:rsidR="0026233D" w:rsidRPr="0026233D" w:rsidRDefault="004C6016" w:rsidP="0026233D">
      <w:pPr>
        <w:bidi/>
        <w:rPr>
          <w:rFonts w:ascii="Samim" w:hAnsi="Samim" w:cs="Samim"/>
          <w:sz w:val="28"/>
          <w:szCs w:val="28"/>
          <w:rtl/>
          <w:lang w:bidi="fa-IR"/>
        </w:rPr>
      </w:pPr>
      <w:r>
        <w:rPr>
          <w:rFonts w:ascii="Samim" w:hAnsi="Samim" w:cs="Samim" w:hint="cs"/>
          <w:sz w:val="28"/>
          <w:szCs w:val="28"/>
          <w:rtl/>
          <w:lang w:bidi="fa-IR"/>
        </w:rPr>
        <w:lastRenderedPageBreak/>
        <w:t>در اینجا نیز</w:t>
      </w:r>
      <w:r w:rsidR="0026233D" w:rsidRPr="0026233D">
        <w:rPr>
          <w:rFonts w:ascii="Samim" w:hAnsi="Samim" w:cs="Samim"/>
          <w:sz w:val="28"/>
          <w:szCs w:val="28"/>
          <w:rtl/>
          <w:lang w:bidi="fa-IR"/>
        </w:rPr>
        <w:t xml:space="preserve"> جدول خوشه بندی </w:t>
      </w:r>
      <w:r w:rsidR="0026233D">
        <w:rPr>
          <w:rFonts w:ascii="Samim" w:hAnsi="Samim" w:cs="Samim"/>
          <w:sz w:val="28"/>
          <w:szCs w:val="28"/>
          <w:lang w:bidi="fa-IR"/>
        </w:rPr>
        <w:t xml:space="preserve"> </w:t>
      </w:r>
      <w:r w:rsidR="0026233D" w:rsidRPr="0026233D">
        <w:rPr>
          <w:rFonts w:ascii="Samim" w:hAnsi="Samim" w:cs="Samim"/>
          <w:sz w:val="28"/>
          <w:szCs w:val="28"/>
          <w:lang w:bidi="fa-IR"/>
        </w:rPr>
        <w:t xml:space="preserve">k-Means </w:t>
      </w:r>
      <w:r w:rsidR="0026233D" w:rsidRPr="0026233D">
        <w:rPr>
          <w:rFonts w:ascii="Samim" w:hAnsi="Samim" w:cs="Samim"/>
          <w:sz w:val="28"/>
          <w:szCs w:val="28"/>
          <w:rtl/>
          <w:lang w:bidi="fa-IR"/>
        </w:rPr>
        <w:t>قرار دارد که همراه با مرکزیت هر خوشه نمایش یافته اس</w:t>
      </w:r>
      <w:r w:rsidR="0026233D">
        <w:rPr>
          <w:rFonts w:ascii="Samim" w:hAnsi="Samim" w:cs="Samim" w:hint="cs"/>
          <w:sz w:val="28"/>
          <w:szCs w:val="28"/>
          <w:rtl/>
          <w:lang w:bidi="fa-IR"/>
        </w:rPr>
        <w:t xml:space="preserve">ت که به نسبت سن و درآمد افراد خوشه بندی شده است </w:t>
      </w:r>
      <w:r w:rsidR="0026233D">
        <w:rPr>
          <w:rFonts w:ascii="Samim" w:hAnsi="Samim" w:cs="Samim"/>
          <w:sz w:val="28"/>
          <w:szCs w:val="28"/>
          <w:lang w:bidi="fa-IR"/>
        </w:rPr>
        <w:t>:</w:t>
      </w:r>
      <w:r w:rsidR="0026233D" w:rsidRPr="0026233D">
        <w:rPr>
          <w:rFonts w:ascii="Samim" w:hAnsi="Samim" w:cs="Samim"/>
          <w:sz w:val="28"/>
          <w:szCs w:val="28"/>
          <w:rtl/>
          <w:lang w:bidi="fa-IR"/>
        </w:rPr>
        <w:t xml:space="preserve"> </w:t>
      </w:r>
    </w:p>
    <w:p w14:paraId="66EF1D34" w14:textId="59312385" w:rsidR="00042BCC" w:rsidRDefault="00042BCC" w:rsidP="00E4374F">
      <w:pPr>
        <w:jc w:val="right"/>
      </w:pPr>
      <w:r w:rsidRPr="00042BCC">
        <w:drawing>
          <wp:inline distT="0" distB="0" distL="0" distR="0" wp14:anchorId="09F53749" wp14:editId="435EC826">
            <wp:extent cx="7194550" cy="427101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FEE6" w14:textId="758E58E1" w:rsidR="00042BCC" w:rsidRDefault="00042BCC" w:rsidP="00E4374F">
      <w:pPr>
        <w:jc w:val="right"/>
        <w:rPr>
          <w:rtl/>
        </w:rPr>
      </w:pPr>
      <w:r w:rsidRPr="00042BCC">
        <w:lastRenderedPageBreak/>
        <w:drawing>
          <wp:inline distT="0" distB="0" distL="0" distR="0" wp14:anchorId="08DDADF3" wp14:editId="3B66E5E5">
            <wp:extent cx="6324600" cy="8801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D77C" w14:textId="77777777" w:rsidR="004C6016" w:rsidRDefault="004C6016" w:rsidP="004C6016">
      <w:pPr>
        <w:bidi/>
        <w:rPr>
          <w:rFonts w:ascii="Samim" w:hAnsi="Samim" w:cs="Samim"/>
          <w:sz w:val="28"/>
          <w:szCs w:val="28"/>
        </w:rPr>
      </w:pPr>
    </w:p>
    <w:p w14:paraId="3F98291B" w14:textId="77777777" w:rsidR="004C6016" w:rsidRDefault="004C6016" w:rsidP="004C6016">
      <w:pPr>
        <w:bidi/>
        <w:rPr>
          <w:rFonts w:ascii="Samim" w:hAnsi="Samim" w:cs="Samim"/>
          <w:sz w:val="28"/>
          <w:szCs w:val="28"/>
        </w:rPr>
      </w:pPr>
    </w:p>
    <w:p w14:paraId="4BA86F22" w14:textId="77777777" w:rsidR="004C6016" w:rsidRDefault="004C6016" w:rsidP="004C6016">
      <w:pPr>
        <w:bidi/>
        <w:rPr>
          <w:rFonts w:ascii="Samim" w:hAnsi="Samim" w:cs="Samim"/>
          <w:sz w:val="28"/>
          <w:szCs w:val="28"/>
        </w:rPr>
      </w:pPr>
    </w:p>
    <w:p w14:paraId="52C30C71" w14:textId="4B6DBAEA" w:rsidR="004C6016" w:rsidRPr="004C6016" w:rsidRDefault="004C6016" w:rsidP="004C6016">
      <w:pPr>
        <w:bidi/>
        <w:rPr>
          <w:rFonts w:ascii="Samim" w:hAnsi="Samim" w:cs="Samim"/>
          <w:sz w:val="28"/>
          <w:szCs w:val="28"/>
          <w:rtl/>
          <w:lang w:bidi="fa-IR"/>
        </w:rPr>
      </w:pPr>
      <w:r w:rsidRPr="004C6016">
        <w:rPr>
          <w:rFonts w:ascii="Samim" w:hAnsi="Samim" w:cs="Samim"/>
          <w:sz w:val="28"/>
          <w:szCs w:val="28"/>
          <w:rtl/>
        </w:rPr>
        <w:lastRenderedPageBreak/>
        <w:t xml:space="preserve">و در آخر هم به روش سلسه مراتبی داده های ما خوشه بندی شده است اما متاسفانه به دلیل بزرگی داده ها و فراوانی آنها ساختار درختی </w:t>
      </w:r>
      <w:proofErr w:type="spellStart"/>
      <w:r w:rsidRPr="004C6016">
        <w:rPr>
          <w:rFonts w:ascii="Samim" w:hAnsi="Samim" w:cs="Samim"/>
          <w:sz w:val="28"/>
          <w:szCs w:val="28"/>
        </w:rPr>
        <w:t>Dendogram</w:t>
      </w:r>
      <w:proofErr w:type="spellEnd"/>
      <w:r w:rsidRPr="004C6016">
        <w:rPr>
          <w:rFonts w:ascii="Samim" w:hAnsi="Samim" w:cs="Samim"/>
          <w:sz w:val="28"/>
          <w:szCs w:val="28"/>
        </w:rPr>
        <w:t xml:space="preserve"> </w:t>
      </w:r>
      <w:r w:rsidRPr="004C6016">
        <w:rPr>
          <w:rFonts w:ascii="Samim" w:hAnsi="Samim" w:cs="Samim"/>
          <w:sz w:val="28"/>
          <w:szCs w:val="28"/>
          <w:rtl/>
          <w:lang w:bidi="fa-IR"/>
        </w:rPr>
        <w:t>آن ناخوانا شده است :</w:t>
      </w:r>
    </w:p>
    <w:p w14:paraId="70F4B602" w14:textId="6E43A8C6" w:rsidR="00042BCC" w:rsidRDefault="00042BCC" w:rsidP="00E4374F">
      <w:pPr>
        <w:jc w:val="right"/>
        <w:rPr>
          <w:rtl/>
        </w:rPr>
      </w:pPr>
      <w:r w:rsidRPr="00042BCC">
        <w:drawing>
          <wp:inline distT="0" distB="0" distL="0" distR="0" wp14:anchorId="05260C9B" wp14:editId="3E261A9C">
            <wp:extent cx="7194550" cy="937450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93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A107" w14:textId="2A644F01" w:rsidR="004C6016" w:rsidRDefault="004C6016" w:rsidP="00E4374F">
      <w:pPr>
        <w:jc w:val="right"/>
        <w:rPr>
          <w:rtl/>
        </w:rPr>
      </w:pPr>
    </w:p>
    <w:p w14:paraId="36853A47" w14:textId="77777777" w:rsidR="0065045C" w:rsidRDefault="0065045C" w:rsidP="00E4374F">
      <w:pPr>
        <w:jc w:val="right"/>
        <w:rPr>
          <w:rtl/>
        </w:rPr>
      </w:pPr>
    </w:p>
    <w:p w14:paraId="0183CAB2" w14:textId="3803ACDC" w:rsidR="0065045C" w:rsidRPr="0065045C" w:rsidRDefault="0065045C" w:rsidP="0065045C">
      <w:pPr>
        <w:bidi/>
        <w:rPr>
          <w:rFonts w:ascii="Samim" w:hAnsi="Samim" w:cs="Samim" w:hint="cs"/>
          <w:sz w:val="36"/>
          <w:szCs w:val="36"/>
          <w:rtl/>
          <w:lang w:bidi="fa-IR"/>
        </w:rPr>
      </w:pPr>
    </w:p>
    <w:p w14:paraId="000B557C" w14:textId="4DDB21A8" w:rsidR="0065045C" w:rsidRPr="0065045C" w:rsidRDefault="0065045C" w:rsidP="0065045C">
      <w:pPr>
        <w:bidi/>
        <w:rPr>
          <w:rFonts w:ascii="Samim" w:hAnsi="Samim" w:cs="Samim" w:hint="cs"/>
          <w:sz w:val="36"/>
          <w:szCs w:val="36"/>
          <w:rtl/>
          <w:lang w:bidi="fa-IR"/>
        </w:rPr>
      </w:pPr>
    </w:p>
    <w:p w14:paraId="6AA6F8EE" w14:textId="22A8B434" w:rsidR="0065045C" w:rsidRPr="0065045C" w:rsidRDefault="0065045C" w:rsidP="0065045C">
      <w:pPr>
        <w:bidi/>
        <w:rPr>
          <w:rFonts w:ascii="Samim" w:hAnsi="Samim" w:cs="Samim" w:hint="cs"/>
          <w:sz w:val="36"/>
          <w:szCs w:val="36"/>
          <w:rtl/>
          <w:lang w:bidi="fa-IR"/>
        </w:rPr>
      </w:pPr>
    </w:p>
    <w:p w14:paraId="3D15FE64" w14:textId="0FCD1175" w:rsidR="0065045C" w:rsidRPr="0065045C" w:rsidRDefault="0065045C" w:rsidP="0065045C">
      <w:pPr>
        <w:bidi/>
        <w:rPr>
          <w:rFonts w:ascii="Samim" w:hAnsi="Samim" w:cs="Samim" w:hint="cs"/>
          <w:sz w:val="36"/>
          <w:szCs w:val="36"/>
          <w:rtl/>
          <w:lang w:bidi="fa-IR"/>
        </w:rPr>
      </w:pPr>
    </w:p>
    <w:p w14:paraId="492361C9" w14:textId="6D6B4345" w:rsidR="0065045C" w:rsidRPr="0065045C" w:rsidRDefault="0065045C" w:rsidP="0065045C">
      <w:pPr>
        <w:bidi/>
        <w:rPr>
          <w:rFonts w:ascii="Samim" w:hAnsi="Samim" w:cs="Samim" w:hint="cs"/>
          <w:sz w:val="36"/>
          <w:szCs w:val="36"/>
          <w:rtl/>
          <w:lang w:bidi="fa-IR"/>
        </w:rPr>
      </w:pPr>
    </w:p>
    <w:p w14:paraId="47009372" w14:textId="7C254D1C" w:rsidR="0065045C" w:rsidRPr="0065045C" w:rsidRDefault="0065045C" w:rsidP="0065045C">
      <w:pPr>
        <w:bidi/>
        <w:rPr>
          <w:rFonts w:ascii="Samim" w:hAnsi="Samim" w:cs="Samim" w:hint="cs"/>
          <w:sz w:val="36"/>
          <w:szCs w:val="36"/>
          <w:rtl/>
          <w:lang w:bidi="fa-IR"/>
        </w:rPr>
      </w:pPr>
    </w:p>
    <w:p w14:paraId="3E0C1D10" w14:textId="71C3CC3F" w:rsidR="0065045C" w:rsidRPr="0065045C" w:rsidRDefault="0065045C" w:rsidP="0065045C">
      <w:pPr>
        <w:bidi/>
        <w:rPr>
          <w:rFonts w:ascii="Samim" w:hAnsi="Samim" w:cs="Samim" w:hint="cs"/>
          <w:sz w:val="36"/>
          <w:szCs w:val="36"/>
          <w:rtl/>
          <w:lang w:bidi="fa-IR"/>
        </w:rPr>
      </w:pPr>
    </w:p>
    <w:p w14:paraId="7F7F7A21" w14:textId="587D3DE5" w:rsidR="0065045C" w:rsidRDefault="0065045C" w:rsidP="0065045C">
      <w:pPr>
        <w:bidi/>
        <w:rPr>
          <w:rFonts w:ascii="Samim" w:hAnsi="Samim" w:cs="Samim" w:hint="cs"/>
          <w:sz w:val="36"/>
          <w:szCs w:val="36"/>
          <w:rtl/>
        </w:rPr>
      </w:pPr>
    </w:p>
    <w:p w14:paraId="57BC6869" w14:textId="3D9A1C84" w:rsidR="0065045C" w:rsidRDefault="0065045C" w:rsidP="0065045C">
      <w:pPr>
        <w:bidi/>
        <w:rPr>
          <w:rFonts w:ascii="Samim" w:hAnsi="Samim" w:cs="Samim"/>
          <w:sz w:val="36"/>
          <w:szCs w:val="36"/>
          <w:rtl/>
          <w:lang w:bidi="fa-IR"/>
        </w:rPr>
      </w:pPr>
    </w:p>
    <w:p w14:paraId="32EB7556" w14:textId="6B5A972B" w:rsidR="0065045C" w:rsidRDefault="0065045C" w:rsidP="00E4374F">
      <w:pPr>
        <w:jc w:val="right"/>
        <w:rPr>
          <w:rtl/>
        </w:rPr>
      </w:pPr>
    </w:p>
    <w:p w14:paraId="5D678373" w14:textId="77777777" w:rsidR="0065045C" w:rsidRDefault="0065045C" w:rsidP="00E4374F">
      <w:pPr>
        <w:jc w:val="right"/>
        <w:rPr>
          <w:rtl/>
        </w:rPr>
      </w:pPr>
    </w:p>
    <w:p w14:paraId="481AA291" w14:textId="23400DB5" w:rsidR="008F5504" w:rsidRDefault="008F5504" w:rsidP="00E4374F">
      <w:pPr>
        <w:jc w:val="right"/>
        <w:rPr>
          <w:rtl/>
        </w:rPr>
      </w:pPr>
    </w:p>
    <w:p w14:paraId="57B0A2B6" w14:textId="4FCA698C" w:rsidR="0065045C" w:rsidRPr="0065045C" w:rsidRDefault="0065045C" w:rsidP="00331112">
      <w:pPr>
        <w:jc w:val="right"/>
        <w:rPr>
          <w:rFonts w:ascii="Samim" w:hAnsi="Samim" w:cs="Samim"/>
          <w:sz w:val="28"/>
          <w:szCs w:val="28"/>
          <w:rtl/>
        </w:rPr>
      </w:pPr>
    </w:p>
    <w:sectPr w:rsidR="0065045C" w:rsidRPr="0065045C" w:rsidSect="008F5504">
      <w:pgSz w:w="11906" w:h="16838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6886" w14:textId="77777777" w:rsidR="006A419E" w:rsidRDefault="006A419E" w:rsidP="008F5504">
      <w:pPr>
        <w:spacing w:after="0" w:line="240" w:lineRule="auto"/>
      </w:pPr>
      <w:r>
        <w:separator/>
      </w:r>
    </w:p>
  </w:endnote>
  <w:endnote w:type="continuationSeparator" w:id="0">
    <w:p w14:paraId="54120BA0" w14:textId="77777777" w:rsidR="006A419E" w:rsidRDefault="006A419E" w:rsidP="008F5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mim">
    <w:panose1 w:val="020B0603030804020204"/>
    <w:charset w:val="00"/>
    <w:family w:val="swiss"/>
    <w:pitch w:val="variable"/>
    <w:sig w:usb0="A0002AE7" w:usb1="C000205B" w:usb2="00000028" w:usb3="00000000" w:csb0="000001FF" w:csb1="00000000"/>
  </w:font>
  <w:font w:name="Samim 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C548" w14:textId="77777777" w:rsidR="006A419E" w:rsidRDefault="006A419E" w:rsidP="008F5504">
      <w:pPr>
        <w:spacing w:after="0" w:line="240" w:lineRule="auto"/>
      </w:pPr>
      <w:r>
        <w:separator/>
      </w:r>
    </w:p>
  </w:footnote>
  <w:footnote w:type="continuationSeparator" w:id="0">
    <w:p w14:paraId="5877F7A2" w14:textId="77777777" w:rsidR="006A419E" w:rsidRDefault="006A419E" w:rsidP="008F5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04"/>
    <w:rsid w:val="00042BCC"/>
    <w:rsid w:val="0026233D"/>
    <w:rsid w:val="00331112"/>
    <w:rsid w:val="004C6016"/>
    <w:rsid w:val="0065045C"/>
    <w:rsid w:val="006A419E"/>
    <w:rsid w:val="00824291"/>
    <w:rsid w:val="008F5504"/>
    <w:rsid w:val="00DA28A0"/>
    <w:rsid w:val="00E4374F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3E10"/>
  <w15:chartTrackingRefBased/>
  <w15:docId w15:val="{07FFE72D-3F3D-4D2C-B332-984B7278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04"/>
  </w:style>
  <w:style w:type="paragraph" w:styleId="Footer">
    <w:name w:val="footer"/>
    <w:basedOn w:val="Normal"/>
    <w:link w:val="FooterChar"/>
    <w:uiPriority w:val="99"/>
    <w:unhideWhenUsed/>
    <w:rsid w:val="008F5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davachi</dc:creator>
  <cp:keywords/>
  <dc:description/>
  <cp:lastModifiedBy>Faraz davachi</cp:lastModifiedBy>
  <cp:revision>2</cp:revision>
  <dcterms:created xsi:type="dcterms:W3CDTF">2023-01-20T20:19:00Z</dcterms:created>
  <dcterms:modified xsi:type="dcterms:W3CDTF">2023-01-20T20:19:00Z</dcterms:modified>
</cp:coreProperties>
</file>