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593" w:rsidRDefault="00A56593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72"/>
          <w:szCs w:val="72"/>
        </w:rPr>
      </w:pPr>
    </w:p>
    <w:p w:rsidR="006D7D4D" w:rsidRDefault="0068706B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72"/>
          <w:szCs w:val="72"/>
        </w:rPr>
      </w:pPr>
      <w:r>
        <w:rPr>
          <w:rFonts w:ascii="TimesNewRomanPSMT" w:hAnsi="TimesNewRomanPSMT" w:cs="TimesNewRomanPSMT"/>
          <w:sz w:val="72"/>
          <w:szCs w:val="72"/>
        </w:rPr>
        <w:t xml:space="preserve">Cleft Lip </w:t>
      </w:r>
      <w:r w:rsidR="008B7D27">
        <w:rPr>
          <w:rFonts w:ascii="TimesNewRomanPSMT" w:hAnsi="TimesNewRomanPSMT" w:cs="TimesNewRomanPSMT"/>
          <w:sz w:val="72"/>
          <w:szCs w:val="72"/>
        </w:rPr>
        <w:t>Aesthetics</w:t>
      </w:r>
      <w:bookmarkStart w:id="0" w:name="_GoBack"/>
      <w:bookmarkEnd w:id="0"/>
      <w:r>
        <w:rPr>
          <w:rFonts w:ascii="TimesNewRomanPSMT" w:hAnsi="TimesNewRomanPSMT" w:cs="TimesNewRomanPSMT"/>
          <w:sz w:val="72"/>
          <w:szCs w:val="72"/>
        </w:rPr>
        <w:t xml:space="preserve"> Tool</w:t>
      </w:r>
    </w:p>
    <w:p w:rsidR="00A56593" w:rsidRDefault="00A56593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4"/>
          <w:szCs w:val="44"/>
        </w:rPr>
      </w:pPr>
    </w:p>
    <w:p w:rsidR="006D7D4D" w:rsidRDefault="00A56593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4"/>
          <w:szCs w:val="44"/>
        </w:rPr>
      </w:pPr>
      <w:r>
        <w:rPr>
          <w:rFonts w:ascii="TimesNewRomanPSMT" w:hAnsi="TimesNewRomanPSMT" w:cs="TimesNewRomanPSMT"/>
          <w:sz w:val="44"/>
          <w:szCs w:val="44"/>
        </w:rPr>
        <w:t>A cross platform app that allows the success of a cleft palate surgery to be determined through symmetry</w:t>
      </w: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4"/>
          <w:szCs w:val="44"/>
        </w:rPr>
      </w:pP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4"/>
          <w:szCs w:val="44"/>
        </w:rPr>
      </w:pP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4"/>
          <w:szCs w:val="44"/>
        </w:rPr>
      </w:pP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4"/>
          <w:szCs w:val="44"/>
        </w:rPr>
      </w:pPr>
    </w:p>
    <w:p w:rsidR="006D7D4D" w:rsidRDefault="0068706B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NewRomanPSMT" w:hAnsi="TimesNewRomanPSMT" w:cs="TimesNewRomanPSMT"/>
          <w:sz w:val="40"/>
          <w:szCs w:val="40"/>
        </w:rPr>
        <w:t>Mo</w:t>
      </w:r>
      <w:r w:rsidR="00980619">
        <w:rPr>
          <w:rFonts w:ascii="TimesNewRomanPSMT" w:hAnsi="TimesNewRomanPSMT" w:cs="TimesNewRomanPSMT"/>
          <w:sz w:val="40"/>
          <w:szCs w:val="40"/>
        </w:rPr>
        <w:t>hammed Farbas Miah</w:t>
      </w: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40"/>
          <w:szCs w:val="40"/>
        </w:rPr>
      </w:pPr>
    </w:p>
    <w:p w:rsidR="006D7D4D" w:rsidRDefault="006D7D4D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BSc Computer Science</w:t>
      </w: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</w:p>
    <w:p w:rsidR="006D7D4D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Submission Date: 2nd</w:t>
      </w:r>
      <w:r w:rsidR="006D7D4D">
        <w:rPr>
          <w:rFonts w:ascii="TimesNewRomanPSMT" w:hAnsi="TimesNewRomanPSMT" w:cs="TimesNewRomanPSMT"/>
          <w:sz w:val="32"/>
          <w:szCs w:val="32"/>
        </w:rPr>
        <w:t xml:space="preserve"> May 2017</w:t>
      </w:r>
    </w:p>
    <w:p w:rsidR="006D7D4D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Supervisor: Dr Harry Strange</w:t>
      </w: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</w:p>
    <w:p w:rsidR="00980619" w:rsidRDefault="00980619" w:rsidP="0098061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</w:rPr>
      </w:pPr>
    </w:p>
    <w:p w:rsidR="00980619" w:rsidRDefault="00980619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980619" w:rsidRDefault="00980619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980619" w:rsidRDefault="00980619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980619" w:rsidRDefault="00980619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980619" w:rsidRDefault="00980619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980619" w:rsidRDefault="00980619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980619" w:rsidRDefault="00980619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A56593" w:rsidRDefault="00A56593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A56593" w:rsidRDefault="00A56593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A56593" w:rsidRDefault="00A56593" w:rsidP="006D7D4D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0B650E" w:rsidRPr="00A56593" w:rsidRDefault="006D7D4D" w:rsidP="00A56593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report is submitt</w:t>
      </w:r>
      <w:r w:rsidR="00980619">
        <w:rPr>
          <w:rFonts w:ascii="TimesNewRomanPSMT" w:hAnsi="TimesNewRomanPSMT" w:cs="TimesNewRomanPSMT"/>
          <w:sz w:val="24"/>
          <w:szCs w:val="24"/>
        </w:rPr>
        <w:t xml:space="preserve">ed as part requirement for the BSc Degree in </w:t>
      </w:r>
      <w:r>
        <w:rPr>
          <w:rFonts w:ascii="TimesNewRomanPSMT" w:hAnsi="TimesNewRomanPSMT" w:cs="TimesNewRomanPSMT"/>
          <w:sz w:val="24"/>
          <w:szCs w:val="24"/>
        </w:rPr>
        <w:t xml:space="preserve">Computer </w:t>
      </w:r>
      <w:r w:rsidR="00980619">
        <w:rPr>
          <w:rFonts w:ascii="TimesNewRomanPSMT" w:hAnsi="TimesNewRomanPSMT" w:cs="TimesNewRomanPSMT"/>
          <w:sz w:val="24"/>
          <w:szCs w:val="24"/>
        </w:rPr>
        <w:t>Science</w:t>
      </w:r>
      <w:r>
        <w:rPr>
          <w:rFonts w:ascii="TimesNewRomanPSMT" w:hAnsi="TimesNewRomanPSMT" w:cs="TimesNewRomanPSMT"/>
          <w:sz w:val="24"/>
          <w:szCs w:val="24"/>
        </w:rPr>
        <w:t xml:space="preserve"> at UCL. It is substantially the result of my own</w:t>
      </w:r>
      <w:r w:rsidR="00A5659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work except where explicitly indicated in the text. The report may be freely copied</w:t>
      </w:r>
      <w:r w:rsidR="00A5659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and distributed provided the source is explicitly acknowledged.</w:t>
      </w:r>
    </w:p>
    <w:sectPr w:rsidR="000B650E" w:rsidRPr="00A5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24"/>
    <w:rsid w:val="000B650E"/>
    <w:rsid w:val="000C4F6A"/>
    <w:rsid w:val="005B6824"/>
    <w:rsid w:val="0068706B"/>
    <w:rsid w:val="006D7D4D"/>
    <w:rsid w:val="008B7D27"/>
    <w:rsid w:val="00980619"/>
    <w:rsid w:val="00A5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D90C"/>
  <w15:chartTrackingRefBased/>
  <w15:docId w15:val="{A526E1B8-7146-41B1-9477-C3EBAE3B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Farbas Miah</dc:creator>
  <cp:keywords/>
  <dc:description/>
  <cp:lastModifiedBy>Farbas Miah</cp:lastModifiedBy>
  <cp:revision>6</cp:revision>
  <dcterms:created xsi:type="dcterms:W3CDTF">2016-10-06T14:54:00Z</dcterms:created>
  <dcterms:modified xsi:type="dcterms:W3CDTF">2016-10-10T11:01:00Z</dcterms:modified>
</cp:coreProperties>
</file>