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Clock Generator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هر </w:t>
      </w:r>
      <w:r>
        <w:rPr>
          <w:sz w:val="32"/>
          <w:szCs w:val="32"/>
          <w:lang w:bidi="fa-IR"/>
        </w:rPr>
        <w:t>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ثانیه یکبار کلاس </w:t>
      </w:r>
      <w:r>
        <w:rPr>
          <w:sz w:val="32"/>
          <w:szCs w:val="32"/>
          <w:lang w:bidi="fa-IR"/>
        </w:rPr>
        <w:t>clock generator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که در یک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جدا قرار دارد سیگنالی را به تمام روتر ها میفرستد و هر روتر شروع به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های داخل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خودش می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>ها بسته به نوع الگوریتم مسیریابی، به پیدا کردن کوتاه ترین مسیر کمک میکنند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روتینگ تیبل ها موارد زیر را نگه میدارند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5943600" cy="15398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Router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روتر ها در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های متفاوتی قرار دارند و در هر کلاک یک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از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خود به صورت </w:t>
      </w:r>
      <w:r>
        <w:rPr>
          <w:sz w:val="32"/>
          <w:szCs w:val="32"/>
          <w:lang w:bidi="fa-IR"/>
        </w:rPr>
        <w:t>round robin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خوانده و شروع به پردازش آن می کنند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5943600" cy="28746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هر روتر تعدادی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دارد که از کلاس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هستند و هر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یک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برای </w:t>
      </w:r>
      <w:r>
        <w:rPr>
          <w:sz w:val="32"/>
          <w:szCs w:val="32"/>
          <w:lang w:bidi="fa-IR"/>
        </w:rPr>
        <w:t>Input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یک بافر برای </w:t>
      </w:r>
      <w:r>
        <w:rPr>
          <w:sz w:val="32"/>
          <w:szCs w:val="32"/>
          <w:lang w:bidi="fa-IR"/>
        </w:rPr>
        <w:t>output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دارد که به شکل زیر می باشد و پس از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روتر،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به بافر خروجی فرستاده می شود تا در کلاک بعدی فرستاده شود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70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t>CommandReader</w:t>
      </w:r>
      <w:r>
        <w:rPr>
          <w:rtl w:val="true"/>
        </w:rPr>
        <w:t xml:space="preserve"> : </w:t>
      </w:r>
      <w:r>
        <w:rPr>
          <w:rtl w:val="true"/>
        </w:rPr>
        <w:t xml:space="preserve">این فایل پیاده سازی </w:t>
      </w:r>
      <w:r>
        <w:rPr/>
        <w:t>CLI</w:t>
      </w:r>
      <w:r>
        <w:rPr>
          <w:rtl w:val="true"/>
        </w:rPr>
        <w:t xml:space="preserve"> </w:t>
      </w:r>
      <w:r>
        <w:rPr>
          <w:rtl w:val="true"/>
        </w:rPr>
        <w:t>برنامه است</w:t>
      </w:r>
      <w:r>
        <w:rPr>
          <w:rtl w:val="true"/>
        </w:rPr>
        <w:t>.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15875</wp:posOffset>
            </wp:positionH>
            <wp:positionV relativeFrom="paragraph">
              <wp:posOffset>4927600</wp:posOffset>
            </wp:positionV>
            <wp:extent cx="5943600" cy="35401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br/>
        <w:br/>
      </w:r>
      <w:r>
        <w:rPr/>
        <w:t>Host</w:t>
      </w:r>
      <w:r>
        <w:rPr>
          <w:rtl w:val="true"/>
        </w:rPr>
        <w:t xml:space="preserve"> : </w:t>
      </w:r>
      <w:r>
        <w:rPr>
          <w:rtl w:val="true"/>
        </w:rPr>
        <w:t>این فایل پیاده سازی هاست های برنامه است</w:t>
      </w:r>
      <w:r>
        <w:rPr>
          <w:rtl w:val="true"/>
        </w:rPr>
        <w:t xml:space="preserve">. </w:t>
      </w:r>
      <w:r>
        <w:rPr>
          <w:rtl w:val="true"/>
        </w:rPr>
        <w:t xml:space="preserve">هر هاست یک پورت دارد که به وسیله آن اطلاعات را به </w:t>
      </w:r>
      <w:r>
        <w:rPr/>
        <w:t>Router</w:t>
      </w:r>
      <w:r>
        <w:rPr>
          <w:rtl w:val="true"/>
        </w:rPr>
        <w:t xml:space="preserve"> </w:t>
      </w:r>
      <w:r>
        <w:rPr>
          <w:rtl w:val="true"/>
        </w:rPr>
        <w:t>مربوطه ارسال می کند</w:t>
      </w:r>
      <w:r>
        <w:rPr>
          <w:rtl w:val="true"/>
        </w:rPr>
        <w:t xml:space="preserve">. </w:t>
      </w:r>
      <w:r>
        <w:rPr>
          <w:rtl w:val="true"/>
        </w:rPr>
        <w:t>از طرفی هر هاست لیستی از شرکایش در آن طرف شبکه دارد که طبق توزیع پارتو برای آن ها پکت می فرستد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نحوه ارسال پکت با توزیع پارتو نیز به این صورت است که </w:t>
      </w:r>
      <w:r>
        <w:rPr/>
        <w:t>clockGenerator</w:t>
      </w:r>
      <w:r>
        <w:rPr>
          <w:rtl w:val="true"/>
        </w:rPr>
        <w:t xml:space="preserve"> </w:t>
      </w:r>
      <w:r>
        <w:rPr>
          <w:rtl w:val="true"/>
        </w:rPr>
        <w:t>که پیشتر توضیح داده شد به دو اسلات نشان داده شده وصل اند و هر دفعه نمونه ای از توزیع پارتو گرفته می شود و بر اساس آن احتمال پکتی تولید و به شریک رندومی در طرف دیگر شبکه ارسال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-120650</wp:posOffset>
            </wp:positionH>
            <wp:positionV relativeFrom="paragraph">
              <wp:posOffset>635</wp:posOffset>
            </wp:positionV>
            <wp:extent cx="5943600" cy="33997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t>کد موارد توضیح داده شده در بالا موجود است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TODO</w:t>
      </w:r>
      <w:r>
        <w:rPr>
          <w:rtl w:val="true"/>
        </w:rPr>
        <w:t xml:space="preserve"> : </w:t>
      </w:r>
      <w:r>
        <w:rPr>
          <w:rtl w:val="true"/>
        </w:rPr>
        <w:t xml:space="preserve">تابع </w:t>
      </w:r>
      <w:r>
        <w:rPr/>
        <w:t>handlePackets</w:t>
      </w:r>
      <w:r>
        <w:rPr>
          <w:rtl w:val="true"/>
        </w:rPr>
        <w:t xml:space="preserve"> </w:t>
      </w:r>
      <w:r>
        <w:rPr>
          <w:rtl w:val="true"/>
        </w:rPr>
        <w:t xml:space="preserve">هم دو وظیفه دارد 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۱</w:t>
      </w:r>
      <w:r>
        <w:rPr>
          <w:rtl w:val="true"/>
        </w:rPr>
        <w:t xml:space="preserve">- </w:t>
      </w:r>
      <w:r>
        <w:rPr>
          <w:rtl w:val="true"/>
        </w:rPr>
        <w:t>خالی کردن بافر هاست و ارسال پکت ها به شبکه با کلاک</w:t>
      </w:r>
    </w:p>
    <w:p>
      <w:pPr>
        <w:pStyle w:val="Normal"/>
        <w:bidi w:val="1"/>
        <w:jc w:val="left"/>
        <w:rPr/>
      </w:pPr>
      <w:r>
        <w:rPr/>
        <w:t>۲</w:t>
      </w:r>
      <w:r>
        <w:rPr>
          <w:rtl w:val="true"/>
        </w:rPr>
        <w:t xml:space="preserve">- </w:t>
      </w:r>
      <w:r>
        <w:rPr>
          <w:rtl w:val="true"/>
        </w:rPr>
        <w:t>هندل کردن پکت های دریافتی و ارجاع آن ها به کلاس گزارش که آن ها را برای تحلیل های لازم ذخیره کند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br/>
      </w:r>
      <w:r>
        <w:rPr/>
        <w:t>LSDB</w:t>
      </w:r>
      <w:r>
        <w:rPr>
          <w:rtl w:val="true"/>
        </w:rPr>
        <w:t xml:space="preserve"> : </w:t>
      </w:r>
      <w:r>
        <w:rPr>
          <w:rtl w:val="true"/>
        </w:rPr>
        <w:t xml:space="preserve">این فایل که برای پرتوکل </w:t>
      </w:r>
      <w:r>
        <w:rPr/>
        <w:t>OSPF</w:t>
      </w:r>
      <w:r>
        <w:rPr>
          <w:rtl w:val="true"/>
        </w:rPr>
        <w:t xml:space="preserve"> </w:t>
      </w:r>
      <w:r>
        <w:rPr>
          <w:rtl w:val="true"/>
        </w:rPr>
        <w:t>به کار می رود در واقع گراف شبکه را در خود نگه می دارد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طی تناوب ثابتی </w:t>
      </w:r>
      <w:r>
        <w:rPr/>
        <w:t>RoutingTable</w:t>
      </w:r>
      <w:r>
        <w:rPr>
          <w:rtl w:val="true"/>
        </w:rPr>
        <w:t xml:space="preserve"> </w:t>
      </w:r>
      <w:r>
        <w:rPr>
          <w:rtl w:val="true"/>
        </w:rPr>
        <w:t xml:space="preserve">اطلاعات را از آن می گیرد و با الگوریتم </w:t>
      </w:r>
      <w:r>
        <w:rPr/>
        <w:t>Dijkstra</w:t>
      </w:r>
      <w:r>
        <w:rPr>
          <w:rtl w:val="true"/>
        </w:rPr>
        <w:t xml:space="preserve"> </w:t>
      </w:r>
      <w:r>
        <w:rPr>
          <w:rtl w:val="true"/>
        </w:rPr>
        <w:t>کوتاه ترین مسیر ممکن برای ارسال پکت را می یابد</w:t>
      </w:r>
      <w:r>
        <w:rPr>
          <w:rtl w:val="true"/>
        </w:rPr>
        <w:t>.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b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5</Pages>
  <Words>357</Words>
  <Characters>1321</Characters>
  <CharactersWithSpaces>1664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2024-06-06T18:45:00Z</dcterms:created>
  <dc:creator>farbod Azimmohseni</dc:creator>
  <dc:description/>
  <dc:language>en-US</dc:language>
  <cp:lastModifiedBy/>
  <dcterms:modified xsi:type="dcterms:W3CDTF">2024-06-06T22:57:38Z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