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6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t xml:space="preserve">Muhammad Fardan Rashidi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91"/>
        <w:ind w:right="1679" w:firstLine="0" w:left="1939"/>
        <w:jc w:val="center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668656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217190</wp:posOffset>
                </wp:positionV>
                <wp:extent cx="6654800" cy="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5479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F083B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66865664;mso-wrap-distance-left:9.00pt;mso-wrap-distance-top:0.00pt;mso-wrap-distance-right:9.00pt;mso-wrap-distance-bottom:0.00pt;visibility:visible;" from="36.0pt,17.1pt" to="560.0pt,17.1pt" fillcolor="#FFFFFF" strokecolor="#2F083B" strokeweight="1.00pt">
                <v:stroke dashstyle="solid"/>
              </v:lin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hyperlink r:id="rId9" w:tooltip="mailto:Fardan.work24@gmail.com" w:history="1">
        <w:r>
          <w:rPr>
            <w:rFonts w:ascii="Times New Roman" w:hAnsi="Times New Roman" w:eastAsia="Times New Roman" w:cs="Times New Roman"/>
            <w:color w:val="231f1f"/>
            <w:sz w:val="18"/>
          </w:rPr>
          <w:t xml:space="preserve">Fardan.work24@gmail.com</w:t>
        </w:r>
        <w:r>
          <w:rPr>
            <w:rFonts w:ascii="Times New Roman" w:hAnsi="Times New Roman" w:eastAsia="Times New Roman" w:cs="Times New Roman"/>
            <w:color w:val="231f1f"/>
            <w:spacing w:val="-5"/>
            <w:sz w:val="18"/>
          </w:rPr>
          <w:t xml:space="preserve"> </w:t>
        </w:r>
      </w:hyperlink>
      <w:r>
        <w:rPr>
          <w:rFonts w:ascii="Times New Roman" w:hAnsi="Times New Roman" w:eastAsia="Times New Roman" w:cs="Times New Roman"/>
          <w:color w:val="231f1f"/>
          <w:sz w:val="18"/>
        </w:rPr>
        <w:t xml:space="preserve">|</w:t>
      </w:r>
      <w:r>
        <w:rPr>
          <w:rFonts w:ascii="Times New Roman" w:hAnsi="Times New Roman" w:eastAsia="Times New Roman" w:cs="Times New Roman"/>
          <w:color w:val="231f1f"/>
          <w:spacing w:val="-4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+60126367851</w:t>
      </w:r>
      <w:r>
        <w:rPr>
          <w:rFonts w:ascii="Times New Roman" w:hAnsi="Times New Roman" w:eastAsia="Times New Roman" w:cs="Times New Roman"/>
          <w:color w:val="231f1f"/>
          <w:spacing w:val="-3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|</w:t>
      </w:r>
      <w:r>
        <w:rPr>
          <w:rFonts w:ascii="Times New Roman" w:hAnsi="Times New Roman" w:eastAsia="Times New Roman" w:cs="Times New Roman"/>
          <w:color w:val="231f1f"/>
          <w:spacing w:val="38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Shah</w:t>
      </w:r>
      <w:r>
        <w:rPr>
          <w:rFonts w:ascii="Times New Roman" w:hAnsi="Times New Roman" w:eastAsia="Times New Roman" w:cs="Times New Roman"/>
          <w:color w:val="231f1f"/>
          <w:spacing w:val="-3"/>
          <w:sz w:val="18"/>
        </w:rPr>
        <w:t xml:space="preserve"> 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Alam</w:t>
      </w:r>
      <w:r>
        <w:rPr>
          <w:rFonts w:ascii="Times New Roman" w:hAnsi="Times New Roman" w:eastAsia="Times New Roman" w:cs="Times New Roman"/>
          <w:color w:val="231f1f"/>
          <w:sz w:val="18"/>
        </w:rPr>
        <w:t xml:space="preserve">, Malaysia</w:t>
      </w:r>
      <w:r>
        <w:rPr>
          <w:rFonts w:ascii="Times New Roman" w:hAnsi="Times New Roman" w:eastAsia="Times New Roman" w:cs="Times New Roman"/>
          <w:sz w:val="18"/>
        </w:rPr>
        <w:t xml:space="preserve"> | fardanrashidi.com</w:t>
      </w:r>
      <w:r>
        <w:rPr>
          <w:rFonts w:ascii="Times New Roman" w:hAnsi="Times New Roman" w:eastAsia="Times New Roman" w:cs="Times New Roman"/>
          <w:sz w:val="18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before="88"/>
        <w:ind w:right="0" w:firstLine="0" w:left="0"/>
        <w:jc w:val="left"/>
        <w:rPr>
          <w:rFonts w:ascii="Times New Roman" w:hAnsi="Times New Roman" w:cs="Times New Roman"/>
          <w:b/>
          <w:bCs/>
          <w:color w:val="231f1f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32"/>
          <w:szCs w:val="24"/>
        </w:rPr>
        <w:t xml:space="preserve">Key Skills</w:t>
      </w:r>
      <w:r>
        <w:rPr>
          <w:rFonts w:ascii="Times New Roman" w:hAnsi="Times New Roman" w:eastAsia="Times New Roman" w:cs="Times New Roman"/>
          <w:b/>
          <w:bCs/>
          <w:color w:val="231f1f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231f1f"/>
          <w:sz w:val="32"/>
          <w:szCs w:val="32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16"/>
        <w:gridCol w:w="5244"/>
      </w:tblGrid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516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Programming: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Java,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Python,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C#,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C++, React, Node.JS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244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Database: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MySQL,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SQLite, MongoDB,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Firebase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516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Dev: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Flutter, React Native,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Android,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iOS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244" w:type="dxa"/>
            <w:textDirection w:val="lrTb"/>
            <w:noWrap w:val="false"/>
          </w:tcPr>
          <w:p>
            <w:pPr>
              <w:pBdr/>
              <w:spacing w:before="90"/>
              <w:ind/>
              <w:jc w:val="left"/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  <w:t xml:space="preserve">CI/CD, Git, Docker</w:t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231f1f"/>
                <w:sz w:val="20"/>
                <w:szCs w:val="20"/>
                <w:highlight w:val="none"/>
              </w:rPr>
            </w:r>
          </w:p>
        </w:tc>
      </w:tr>
      <w:tr>
        <w:trPr>
          <w:trHeight w:val="727"/>
        </w:trPr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516" w:type="dxa"/>
            <w:vMerge w:val="restart"/>
            <w:textDirection w:val="lrTb"/>
            <w:noWrap w:val="false"/>
          </w:tcPr>
          <w:p>
            <w:pPr>
              <w:pBdr/>
              <w:spacing w:after="432" w:afterAutospacing="0"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Web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Dev: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HTML/CSS,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JavaScript,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PHP, TypeScript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5244" w:type="dxa"/>
            <w:vMerge w:val="restart"/>
            <w:textDirection w:val="lrTb"/>
            <w:noWrap w:val="false"/>
          </w:tcPr>
          <w:p>
            <w:pPr>
              <w:pBdr/>
              <w:spacing w:after="432" w:afterAutospacing="0" w:before="90"/>
              <w:ind/>
              <w:jc w:val="left"/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Agile</w:t>
            </w:r>
            <w:r>
              <w:rPr>
                <w:rFonts w:ascii="Times New Roman" w:hAnsi="Times New Roman" w:eastAsia="Times New Roman" w:cs="Times New Roman"/>
                <w:color w:val="231f1f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Methodologies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382"/>
        <w:gridCol w:w="1843"/>
        <w:gridCol w:w="4560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8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604232" cy="0"/>
                      <wp:effectExtent l="6350" t="6350" r="6350" b="635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60423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1" o:spid="_x0000_s1" style="position:absolute;left:0;text-align:left;z-index:266862592;mso-wrap-distance-left:9.00pt;mso-wrap-distance-top:0.00pt;mso-wrap-distance-right:9.00pt;mso-wrap-distance-bottom:0.00pt;rotation:0;visibility:visible;" from="6.8pt,12.6pt" to="211.9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843" w:type="dxa"/>
            <w:textDirection w:val="lrTb"/>
            <w:noWrap w:val="false"/>
          </w:tcPr>
          <w:p>
            <w:pPr>
              <w:pBdr/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Experience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67193</wp:posOffset>
                      </wp:positionH>
                      <wp:positionV relativeFrom="line">
                        <wp:posOffset>160023</wp:posOffset>
                      </wp:positionV>
                      <wp:extent cx="2797110" cy="360"/>
                      <wp:effectExtent l="6350" t="6350" r="6350" b="635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797110" cy="36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2" o:spid="_x0000_s2" style="position:absolute;left:0;text-align:left;z-index:266862592;mso-wrap-distance-left:9.00pt;mso-wrap-distance-top:0.00pt;mso-wrap-distance-right:9.00pt;mso-wrap-distance-bottom:0.00pt;rotation:0;visibility:visible;" from="5.3pt,12.6pt" to="225.5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72" w:afterAutospacing="0" w:before="9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Junior Web Developer – GOAT Collectibles</w:t>
      </w:r>
      <w:r>
        <w:rPr>
          <w:rFonts w:ascii="Times New Roman" w:hAnsi="Times New Roman" w:eastAsia="Times New Roman" w:cs="Times New Roman"/>
          <w:b/>
          <w:sz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493"/>
        <w:gridCol w:w="226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493" w:type="dxa"/>
            <w:textDirection w:val="lrTb"/>
            <w:noWrap w:val="false"/>
          </w:tcPr>
          <w:p>
            <w:pPr>
              <w:pStyle w:val="910"/>
              <w:pBdr/>
              <w:spacing w:before="0" w:beforeAutospacing="0" w:line="216" w:lineRule="auto"/>
              <w:ind w:left="1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Key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Contributions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ERP Development: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Designed and developed a robust ERP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system for a client using the Frappe framework, adhering to industry best practices.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Full-Stack Programming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Proficiently utilized Java, Python, HTML, CSS, and JavaScript to create and customize dynamic, responsive web applications.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Legacy Code Analysis: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Analyzed and interpreted legacy source code to implement efficient and scalable solutions in the new system.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before="0" w:beforeAutospacing="0" w:line="216" w:lineRule="auto"/>
              <w:ind w:righ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Problem Solving: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Successfully debugged complex issues in both legacy and new codebases, ensuring seamless functionality.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3"/>
              </w:numPr>
              <w:pBdr/>
              <w:spacing w:before="0" w:beforeAutospacing="0" w:line="216" w:lineRule="auto"/>
              <w:ind/>
              <w:jc w:val="left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 xml:space="preserve">Collaboration: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Worked closely with clients and team members to deliver a user-centric and feature-rich ERP solution.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68" w:type="dxa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June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2024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March 2025</w:t>
            </w:r>
            <w:r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none"/>
              </w:rPr>
            </w:r>
          </w:p>
        </w:tc>
      </w:tr>
    </w:tbl>
    <w:p>
      <w:pPr>
        <w:pBdr/>
        <w:spacing w:after="72" w:afterAutospacing="0" w:before="259" w:beforeAutospacing="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Degree Internship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–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Mobile App Developer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– </w:t>
      </w:r>
      <w:r>
        <w:rPr>
          <w:rFonts w:ascii="Times New Roman" w:hAnsi="Times New Roman" w:eastAsia="Times New Roman" w:cs="Times New Roman"/>
          <w:b/>
          <w:color w:val="231f1f"/>
          <w:sz w:val="24"/>
        </w:rPr>
        <w:t xml:space="preserve">Micro Concept Tech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51"/>
        <w:gridCol w:w="244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51" w:type="dxa"/>
            <w:textDirection w:val="lrTb"/>
            <w:noWrap w:val="false"/>
          </w:tcPr>
          <w:p>
            <w:pPr>
              <w:pStyle w:val="910"/>
              <w:pBdr/>
              <w:spacing w:before="0" w:beforeAutospacing="0"/>
              <w:ind w:left="11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Key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</w:rPr>
              <w:t xml:space="preserve">Contributions: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Developed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cross-platform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Flutter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both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Android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iOS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platforms.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Designed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implemented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intuitive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user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interface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controlling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company's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Integrated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programming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interface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control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0" w:before="0" w:beforeAutospacing="0" w:line="216" w:lineRule="auto"/>
              <w:ind w:right="1218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Gained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hands-on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experience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electronics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mechanical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engineering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-4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robot assembly and maintenance.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5"/>
              </w:numPr>
              <w:pBdr/>
              <w:tabs>
                <w:tab w:val="left" w:leader="none" w:pos="234"/>
              </w:tabs>
              <w:spacing w:after="432" w:afterAutospacing="0" w:before="0" w:beforeAutospacing="0" w:line="216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Successfully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published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mobile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app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widespread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use.</w:t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49" w:type="dxa"/>
            <w:textDirection w:val="lrTb"/>
            <w:noWrap w:val="false"/>
          </w:tcPr>
          <w:p>
            <w:pPr>
              <w:pBdr/>
              <w:spacing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2023</w:t>
            </w:r>
            <w:r>
              <w:rPr>
                <w:rFonts w:ascii="Times New Roman" w:hAnsi="Times New Roman" w:eastAsia="Times New Roman" w:cs="Times New Roman"/>
                <w:color w:val="231f1f"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May 2024</w:t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524"/>
        <w:gridCol w:w="1276"/>
        <w:gridCol w:w="4984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2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712091" cy="0"/>
                      <wp:effectExtent l="6350" t="6350" r="6350" b="6350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71209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3" o:spid="_x0000_s3" style="position:absolute;left:0;text-align:left;z-index:266862592;mso-wrap-distance-left:9.00pt;mso-wrap-distance-top:0.00pt;mso-wrap-distance-right:9.00pt;mso-wrap-distance-bottom:0.00pt;rotation:0;visibility:visible;" from="6.8pt,12.6pt" to="220.4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Bdr/>
              <w:spacing w:after="0" w:afterAutospacing="0" w:before="0" w:beforeAutospacing="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Project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8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78432</wp:posOffset>
                      </wp:positionH>
                      <wp:positionV relativeFrom="line">
                        <wp:posOffset>160383</wp:posOffset>
                      </wp:positionV>
                      <wp:extent cx="3055872" cy="0"/>
                      <wp:effectExtent l="6350" t="6350" r="6350" b="6350"/>
                      <wp:wrapNone/>
                      <wp:docPr id="5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05587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4" o:spid="_x0000_s4" style="position:absolute;left:0;text-align:left;z-index:266862592;mso-wrap-distance-left:9.00pt;mso-wrap-distance-top:0.00pt;mso-wrap-distance-right:9.00pt;mso-wrap-distance-bottom:0.00pt;rotation:0;visibility:visible;" from="6.2pt,12.6pt" to="246.8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</w:tr>
    </w:tbl>
    <w:p>
      <w:pPr>
        <w:pBdr/>
        <w:spacing w:after="72" w:afterAutospacing="0" w:before="0" w:beforeAutospacing="0"/>
        <w:ind w:right="0"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highlight w:val="none"/>
        </w:rPr>
        <w:t xml:space="preserve">IOT Parking Lot Simulation</w:t>
      </w:r>
      <w:r>
        <w:rPr>
          <w:rFonts w:ascii="Times New Roman" w:hAnsi="Times New Roman" w:eastAsia="Times New Roman" w:cs="Times New Roman"/>
          <w:b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51"/>
        <w:gridCol w:w="244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351" w:type="dxa"/>
            <w:textDirection w:val="lrTb"/>
            <w:noWrap w:val="false"/>
          </w:tcPr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Collaborated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team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of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create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comprehensive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IoT-based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parking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lot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simulation.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Utilized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various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sensors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establish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fully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functional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parking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lot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model.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Employed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IDE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for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programming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Arduino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UNO</w:t>
            </w:r>
            <w:r>
              <w:rPr>
                <w:rFonts w:ascii="Times New Roman" w:hAnsi="Times New Roman" w:eastAsia="Times New Roman" w:cs="Times New Roman"/>
                <w:color w:val="231f1f"/>
                <w:spacing w:val="4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microcontroller.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Leveraged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Python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on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Raspberry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Pi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as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edge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server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process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relay</w:t>
            </w:r>
            <w:r>
              <w:rPr>
                <w:rFonts w:ascii="Times New Roman" w:hAnsi="Times New Roman" w:eastAsia="Times New Roman" w:cs="Times New Roman"/>
                <w:color w:val="231f1f"/>
                <w:spacing w:val="1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data.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Developed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cloud-based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functionality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using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C++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and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integrated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Thingsboard.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  <w:p>
            <w:pPr>
              <w:pStyle w:val="909"/>
              <w:numPr>
                <w:ilvl w:val="0"/>
                <w:numId w:val="7"/>
              </w:numPr>
              <w:pBdr/>
              <w:tabs>
                <w:tab w:val="left" w:leader="none" w:pos="235"/>
              </w:tabs>
              <w:spacing w:after="432" w:afterAutospacing="0" w:before="0" w:beforeAutospacing="0" w:line="216" w:lineRule="auto"/>
              <w:ind w:right="0" w:hanging="116" w:left="234"/>
              <w:jc w:val="left"/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Implemented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Telegram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API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to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enable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real-time</w:t>
            </w:r>
            <w:r>
              <w:rPr>
                <w:rFonts w:ascii="Times New Roman" w:hAnsi="Times New Roman" w:eastAsia="Times New Roman" w:cs="Times New Roman"/>
                <w:color w:val="231f1f"/>
                <w:spacing w:val="3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notifications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from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the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cloud</w:t>
            </w:r>
            <w:r>
              <w:rPr>
                <w:rFonts w:ascii="Times New Roman" w:hAnsi="Times New Roman" w:eastAsia="Times New Roman" w:cs="Times New Roman"/>
                <w:color w:val="231f1f"/>
                <w:spacing w:val="2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4"/>
              </w:rPr>
              <w:t xml:space="preserve">server.</w:t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449" w:type="dxa"/>
            <w:textDirection w:val="lrTb"/>
            <w:noWrap w:val="false"/>
          </w:tcPr>
          <w:p>
            <w:pPr>
              <w:pBdr/>
              <w:spacing w:after="432" w:afterAutospacing="0"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March 2022 </w:t>
            </w:r>
            <w:r>
              <w:rPr>
                <w:rFonts w:ascii="Times New Roman" w:hAnsi="Times New Roman" w:eastAsia="Times New Roman" w:cs="Times New Roman"/>
                <w:color w:val="231f1f"/>
                <w:spacing w:val="8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–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July 2022</w:t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41"/>
        <w:gridCol w:w="1701"/>
        <w:gridCol w:w="4843"/>
      </w:tblGrid>
      <w:tr>
        <w:trPr>
          <w:trHeight w:val="25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41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86591</wp:posOffset>
                      </wp:positionH>
                      <wp:positionV relativeFrom="line">
                        <wp:posOffset>160023</wp:posOffset>
                      </wp:positionV>
                      <wp:extent cx="2528428" cy="0"/>
                      <wp:effectExtent l="6350" t="6350" r="6350" b="6350"/>
                      <wp:wrapNone/>
                      <wp:docPr id="6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2528427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5" o:spid="_x0000_s5" style="position:absolute;left:0;text-align:left;z-index:266862592;mso-wrap-distance-left:9.00pt;mso-wrap-distance-top:0.00pt;mso-wrap-distance-right:9.00pt;mso-wrap-distance-bottom:0.00pt;rotation:0;visibility:visible;" from="6.8pt,12.6pt" to="205.9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afterAutospacing="0" w:before="0" w:beforeAutospacing="0" w:line="276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36"/>
                <w:szCs w:val="36"/>
              </w:rPr>
              <w:t xml:space="preserve">Education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43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66862592" behindDoc="0" locked="0" layoutInCell="1" allowOverlap="1">
                      <wp:simplePos x="0" y="0"/>
                      <wp:positionH relativeFrom="page">
                        <wp:posOffset>88406</wp:posOffset>
                      </wp:positionH>
                      <wp:positionV relativeFrom="line">
                        <wp:posOffset>160023</wp:posOffset>
                      </wp:positionV>
                      <wp:extent cx="3045898" cy="360"/>
                      <wp:effectExtent l="6350" t="6350" r="6350" b="6350"/>
                      <wp:wrapNone/>
                      <wp:docPr id="7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rot="0" flipH="0" flipV="0">
                                <a:off x="0" y="0"/>
                                <a:ext cx="3045897" cy="36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2F083B"/>
                                </a:solidFill>
                                <a:prstDash val="soli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 6" o:spid="_x0000_s6" style="position:absolute;left:0;text-align:left;z-index:266862592;mso-wrap-distance-left:9.00pt;mso-wrap-distance-top:0.00pt;mso-wrap-distance-right:9.00pt;mso-wrap-distance-bottom:0.00pt;rotation:0;visibility:visible;" from="7.0pt,12.6pt" to="246.8pt,12.6pt" fillcolor="#FFFFFF" strokecolor="#2F083B" strokeweight="1.00pt">
                      <v:stroke dashstyle="solid"/>
                    </v:line>
                  </w:pict>
                </mc:Fallback>
              </mc:AlternateContent>
            </w:r>
            <w:r/>
          </w:p>
          <w:p>
            <w:pPr>
              <w:pBdr/>
              <w:spacing w:after="0" w:afterAutospacing="0" w:before="0" w:beforeAutospacing="0"/>
              <w:ind/>
              <w:rPr/>
            </w:pPr>
            <w:r/>
            <w:r/>
          </w:p>
        </w:tc>
      </w:tr>
    </w:tbl>
    <w:tbl>
      <w:tblPr>
        <w:tblStyle w:val="72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926"/>
        <w:gridCol w:w="287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6" w:type="dxa"/>
            <w:textDirection w:val="lrTb"/>
            <w:noWrap w:val="false"/>
          </w:tcPr>
          <w:p>
            <w:pPr>
              <w:pStyle w:val="848"/>
              <w:pBdr/>
              <w:spacing w:after="0" w:afterAutospacing="0" w:before="0" w:beforeAutospacing="0" w:line="240" w:lineRule="auto"/>
              <w: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INTI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International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College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  <w:spacing w:val="-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Subang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</w:r>
            <w:r>
              <w:rPr>
                <w:rFonts w:ascii="Times New Roman" w:hAnsi="Times New Roman" w:cs="Times New Roman"/>
                <w:b/>
                <w:bCs/>
              </w:rPr>
            </w:r>
          </w:p>
          <w:p>
            <w:pPr>
              <w:pBdr/>
              <w:spacing w:after="0" w:afterAutospacing="0" w:before="0" w:beforeAutospacing="0" w:line="240" w:lineRule="auto"/>
              <w:ind w:right="0" w:firstLine="0" w:left="0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Bachelors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Computer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Science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Collaboration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with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Swinburne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231f1f"/>
                <w:sz w:val="24"/>
              </w:rPr>
              <w:t xml:space="preserve">University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</w:r>
            <w:r>
              <w:rPr>
                <w:rFonts w:ascii="Times New Roman" w:hAnsi="Times New Roman" w:cs="Times New Roman"/>
                <w:b/>
                <w:sz w:val="24"/>
              </w:rPr>
            </w:r>
          </w:p>
          <w:p>
            <w:pPr>
              <w:pStyle w:val="909"/>
              <w:numPr>
                <w:ilvl w:val="0"/>
                <w:numId w:val="12"/>
              </w:numPr>
              <w:pBdr/>
              <w:tabs>
                <w:tab w:val="left" w:leader="none" w:pos="236"/>
              </w:tabs>
              <w:spacing w:after="0" w:afterAutospacing="0" w:before="0" w:beforeAutospacing="0" w:line="240" w:lineRule="auto"/>
              <w:ind w:right="0"/>
              <w:jc w:val="left"/>
              <w:rPr>
                <w:rFonts w:ascii="Times New Roman" w:hAnsi="Times New Roman" w:cs="Times New Roman"/>
                <w:color w:val="231f1f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Australian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CGPA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2.7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/</w:t>
            </w:r>
            <w:r>
              <w:rPr>
                <w:rFonts w:ascii="Times New Roman" w:hAnsi="Times New Roman" w:eastAsia="Times New Roman" w:cs="Times New Roman"/>
                <w:color w:val="231f1f"/>
                <w:spacing w:val="45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Malaysian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CGPA</w:t>
            </w:r>
            <w:r>
              <w:rPr>
                <w:rFonts w:ascii="Times New Roman" w:hAnsi="Times New Roman" w:eastAsia="Times New Roman" w:cs="Times New Roman"/>
                <w:color w:val="231f1f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3.5</w:t>
            </w:r>
            <w:r>
              <w:rPr>
                <w:rFonts w:ascii="Times New Roman" w:hAnsi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74" w:type="dxa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right="117" w:firstLine="0" w:left="0"/>
              <w:jc w:val="right"/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2021</w:t>
            </w:r>
            <w:r>
              <w:rPr>
                <w:rFonts w:ascii="Times New Roman" w:hAnsi="Times New Roman" w:eastAsia="Times New Roman" w:cs="Times New Roman"/>
                <w:color w:val="231f1f"/>
                <w:spacing w:val="9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December</w:t>
            </w:r>
            <w:r>
              <w:rPr>
                <w:rFonts w:ascii="Times New Roman" w:hAnsi="Times New Roman" w:eastAsia="Times New Roman" w:cs="Times New Roman"/>
                <w:color w:val="231f1f"/>
                <w:spacing w:val="10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2023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231f1f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26" w:type="dxa"/>
            <w:vMerge w:val="restart"/>
            <w:textDirection w:val="lrTb"/>
            <w:noWrap w:val="false"/>
          </w:tcPr>
          <w:p>
            <w:pPr>
              <w:pStyle w:val="848"/>
              <w:pBdr/>
              <w:spacing w:after="0" w:afterAutospacing="0" w:before="0" w:beforeAutospacing="0"/>
              <w:ind/>
              <w:rPr>
                <w:rFonts w:ascii="Times New Roman" w:hAnsi="Times New Roman" w:cs="Times New Roman"/>
                <w:b/>
                <w:bCs/>
                <w:color w:val="231f1f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231f1f"/>
              </w:rPr>
              <w:t xml:space="preserve">INTI Internation College Subang</w:t>
            </w:r>
            <w:r>
              <w:rPr>
                <w:rFonts w:ascii="Times New Roman" w:hAnsi="Times New Roman" w:cs="Times New Roman"/>
                <w:b/>
                <w:bCs/>
                <w:color w:val="231f1f"/>
              </w:rPr>
            </w:r>
            <w:r>
              <w:rPr>
                <w:rFonts w:ascii="Times New Roman" w:hAnsi="Times New Roman" w:cs="Times New Roman"/>
                <w:b/>
                <w:bCs/>
                <w:color w:val="231f1f"/>
              </w:rPr>
            </w:r>
          </w:p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Diploma in IT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highlight w:val="none"/>
              </w:rPr>
            </w:r>
          </w:p>
          <w:p>
            <w:pPr>
              <w:pStyle w:val="909"/>
              <w:numPr>
                <w:ilvl w:val="0"/>
                <w:numId w:val="10"/>
              </w:numPr>
              <w:pBdr/>
              <w:spacing w:after="0" w:afterAutospacing="0" w:before="0" w:beforeAutospacing="0"/>
              <w:ind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highlight w:val="none"/>
              </w:rPr>
              <w:t xml:space="preserve">CGPA 3.3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74" w:type="dxa"/>
            <w:vMerge w:val="restart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 w:right="0" w:firstLine="0" w:left="107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2019</w:t>
            </w:r>
            <w:r>
              <w:rPr>
                <w:rFonts w:ascii="Times New Roman" w:hAnsi="Times New Roman" w:eastAsia="Times New Roman" w:cs="Times New Roman"/>
                <w:color w:val="231f1f"/>
                <w:spacing w:val="-12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pacing w:val="-1"/>
                <w:sz w:val="20"/>
              </w:rPr>
              <w:t xml:space="preserve">August</w:t>
            </w:r>
            <w:r>
              <w:rPr>
                <w:rFonts w:ascii="Times New Roman" w:hAnsi="Times New Roman" w:eastAsia="Times New Roman" w:cs="Times New Roman"/>
                <w:color w:val="231f1f"/>
                <w:spacing w:val="-11"/>
                <w:sz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31f1f"/>
                <w:sz w:val="20"/>
              </w:rPr>
              <w:t xml:space="preserve">2021</w:t>
            </w:r>
            <w:r>
              <w:rPr>
                <w:rFonts w:ascii="Times New Roman" w:hAnsi="Times New Roman" w:eastAsia="Times New Roman" w:cs="Times New Roman"/>
                <w:sz w:val="20"/>
              </w:rPr>
            </w:r>
            <w:r>
              <w:rPr>
                <w:rFonts w:ascii="Times New Roman" w:hAnsi="Times New Roman" w:cs="Times New Roman"/>
                <w:sz w:val="20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•"/>
      <w:numFmt w:val="bullet"/>
      <w:pPr>
        <w:pBdr/>
        <w:spacing/>
        <w:ind w:hanging="120" w:left="262"/>
      </w:pPr>
      <w:rPr>
        <w:rFonts w:hint="default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20" w:left="102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20" w:left="17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20" w:left="254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20" w:left="3309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20" w:left="407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20" w:left="483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20" w:left="559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20" w:left="6358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lang w:val="en-US" w:eastAsia="en-US" w:bidi="ar-SA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•"/>
      <w:numFmt w:val="bullet"/>
      <w:pPr>
        <w:pBdr/>
        <w:spacing/>
        <w:ind w:hanging="120" w:left="262"/>
      </w:pPr>
      <w:rPr>
        <w:rFonts w:hint="default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20" w:left="102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20" w:left="178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20" w:left="254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20" w:left="3309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20" w:left="4071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20" w:left="483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20" w:left="5596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20" w:left="6358"/>
      </w:pPr>
      <w:rPr>
        <w:rFonts w:hint="default"/>
        <w:lang w:val="en-US" w:eastAsia="en-US" w:bidi="ar-SA"/>
      </w:rPr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94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67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39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1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3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5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27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9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1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  <w:style w:type="paragraph" w:styleId="910" w:customStyle="1">
    <w:name w:val="Body Text"/>
    <w:uiPriority w:val="1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19"/>
      <w:szCs w:val="19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Fardan.work24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2025-03-18T07:27:18Z</dcterms:modified>
</cp:coreProperties>
</file>