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am8oyx5hj6x9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versatile set of 10 vivid markers with water-based ink, perfect for drawing, journaling, and artistic expression.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22222"/>
          <w:sz w:val="26"/>
          <w:szCs w:val="26"/>
        </w:rPr>
      </w:pPr>
      <w:bookmarkStart w:colFirst="0" w:colLast="0" w:name="_qf8np2x317kd" w:id="1"/>
      <w:bookmarkEnd w:id="1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Compare Product Features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12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Ink/Lead Quality: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Durability: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Grip Comfort: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★★★☆☆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0" w:afterAutospacing="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Design &amp; Aesthetics: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cccccc" w:space="4" w:sz="5" w:val="dashed"/>
          <w:right w:color="auto" w:space="0" w:sz="0" w:val="none"/>
        </w:pBdr>
        <w:spacing w:after="100" w:before="0" w:beforeAutospacing="0" w:line="360" w:lineRule="auto"/>
        <w:ind w:left="720" w:hanging="360"/>
        <w:rPr>
          <w:color w:val="222222"/>
        </w:rPr>
      </w:pPr>
      <w:r w:rsidDel="00000000" w:rsidR="00000000" w:rsidRPr="00000000">
        <w:rPr>
          <w:color w:val="444444"/>
          <w:rtl w:val="0"/>
        </w:rPr>
        <w:t xml:space="preserve">Value for Money:</w:t>
      </w:r>
      <w:r w:rsidDel="00000000" w:rsidR="00000000" w:rsidRPr="00000000">
        <w:rPr>
          <w:rFonts w:ascii="Courier New" w:cs="Courier New" w:eastAsia="Courier New" w:hAnsi="Courier New"/>
          <w:color w:val="f5a623"/>
          <w:rtl w:val="0"/>
        </w:rPr>
        <w:t xml:space="preserve">★★★★☆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