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iudtsioawjyh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These premium wood pencils deliver consistent, smooth graphite strokes with easy sharpening and minimal breakage—perfect for everyday writing or sketching.</w:t>
        <w:br w:type="textWrapping"/>
        <w:t xml:space="preserve">Designed for comfort and durability, they’re an ideal companion for students and professionals alike.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dkm63uuo6phz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