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5xzk9koyzqzo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This comprehensive set includes everything you need to create stunning watercolor artworks.</w:t>
        <w:br w:type="textWrapping"/>
        <w:t xml:space="preserve">Includes high-quality paints and brushes, Premium watercolor paper included, Ideal for beginners and experienced artists.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1o76pdpf79bt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Compare Product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Paint Quality: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Durability: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Grip Comfort: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Design &amp; Aesthetics: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10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Value for Money: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