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root@testserver1:~# vim /var/www/django-student-management-system/student_management_system/settings.py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ALLOWED_HOSTS = ['*']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root@testserver1:~# vim /etc/nginx/sites-enabled/mahidul.conf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listen 80;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server_name mahidul.com;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proxy_pass                          http://127.0.0.1:8000;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proxy_set_header Host               $host;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proxy_set_header X-Real-IP          $remote_addr;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proxy_set_header X-Forwarded-For    $proxy_add_x_forwarded_for;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root@testserver1:~# service nginx restart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