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8956D" w14:textId="77777777" w:rsidR="0094760B" w:rsidRPr="006C33D1" w:rsidRDefault="0094760B" w:rsidP="0094760B">
      <w:pPr>
        <w:jc w:val="center"/>
        <w:rPr>
          <w:rFonts w:ascii="Times New Roman" w:hAnsi="Times New Roman" w:cs="Times New Roman"/>
          <w:b/>
          <w:bCs/>
          <w:sz w:val="40"/>
          <w:szCs w:val="40"/>
          <w:u w:val="single"/>
        </w:rPr>
      </w:pPr>
      <w:r w:rsidRPr="006C33D1">
        <w:rPr>
          <w:rFonts w:ascii="Times New Roman" w:hAnsi="Times New Roman" w:cs="Times New Roman"/>
          <w:b/>
          <w:bCs/>
          <w:sz w:val="40"/>
          <w:szCs w:val="40"/>
          <w:u w:val="single"/>
        </w:rPr>
        <w:t xml:space="preserve">Iris-Classification </w:t>
      </w:r>
    </w:p>
    <w:p w14:paraId="7CE95262" w14:textId="77777777" w:rsidR="0094760B" w:rsidRPr="00B45104" w:rsidRDefault="0094760B" w:rsidP="0094760B">
      <w:pPr>
        <w:rPr>
          <w:rFonts w:ascii="Times New Roman" w:hAnsi="Times New Roman" w:cs="Times New Roman"/>
          <w:b/>
          <w:bCs/>
          <w:color w:val="222A35" w:themeColor="text2" w:themeShade="80"/>
          <w:sz w:val="24"/>
          <w:szCs w:val="24"/>
          <w:u w:val="single"/>
        </w:rPr>
      </w:pPr>
      <w:r w:rsidRPr="00B45104">
        <w:rPr>
          <w:rFonts w:ascii="Times New Roman" w:hAnsi="Times New Roman" w:cs="Times New Roman"/>
          <w:b/>
          <w:bCs/>
          <w:color w:val="222A35" w:themeColor="text2" w:themeShade="80"/>
          <w:sz w:val="24"/>
          <w:szCs w:val="24"/>
          <w:u w:val="single"/>
        </w:rPr>
        <w:t>Introduction:</w:t>
      </w:r>
    </w:p>
    <w:p w14:paraId="1E0A6700" w14:textId="77777777" w:rsidR="0094760B" w:rsidRPr="00C2478E" w:rsidRDefault="0094760B" w:rsidP="0094760B">
      <w:pPr>
        <w:rPr>
          <w:rFonts w:ascii="Times New Roman" w:hAnsi="Times New Roman" w:cs="Times New Roman"/>
          <w:sz w:val="24"/>
          <w:szCs w:val="24"/>
        </w:rPr>
      </w:pPr>
      <w:r w:rsidRPr="00C2478E">
        <w:rPr>
          <w:rFonts w:ascii="Times New Roman" w:hAnsi="Times New Roman" w:cs="Times New Roman"/>
          <w:sz w:val="24"/>
          <w:szCs w:val="24"/>
        </w:rPr>
        <w:t>Understanding gathered through data training with Machine Learning (ML) algorithms has given us a new depth of knowledge in this time of Artificial Intelligence (AI). We can now forecast numerous outcomes respect to data training and model creation. This effort highlights how far science and technology have progressed and how much they affect everything.</w:t>
      </w:r>
    </w:p>
    <w:p w14:paraId="101E25F9" w14:textId="77777777" w:rsidR="0094760B" w:rsidRDefault="0094760B" w:rsidP="0094760B">
      <w:pPr>
        <w:rPr>
          <w:rFonts w:ascii="Times New Roman" w:hAnsi="Times New Roman" w:cs="Times New Roman"/>
          <w:sz w:val="24"/>
          <w:szCs w:val="24"/>
        </w:rPr>
      </w:pPr>
      <w:r w:rsidRPr="00C2478E">
        <w:rPr>
          <w:rFonts w:ascii="Times New Roman" w:hAnsi="Times New Roman" w:cs="Times New Roman"/>
          <w:sz w:val="24"/>
          <w:szCs w:val="24"/>
        </w:rPr>
        <w:t xml:space="preserve">Iris-Classification by using ML is a very popular dataset. The Iris flower data set is a multivariate data set that was first published in 1936 by British statistician and biologist Ronald Fisher as an example of linear discriminant analysis in his paper. </w:t>
      </w:r>
      <w:r w:rsidRPr="00C2478E">
        <w:rPr>
          <w:rFonts w:ascii="Times New Roman" w:hAnsi="Times New Roman" w:cs="Times New Roman"/>
          <w:color w:val="000000"/>
          <w:sz w:val="24"/>
          <w:szCs w:val="24"/>
        </w:rPr>
        <w:t>The dataset is often used in data mining, classification and clustering examples and to test different algorithms.</w:t>
      </w:r>
    </w:p>
    <w:p w14:paraId="6FA3730F" w14:textId="77777777" w:rsidR="0094760B" w:rsidRPr="00B45104" w:rsidRDefault="0094760B" w:rsidP="0094760B">
      <w:pPr>
        <w:rPr>
          <w:rFonts w:ascii="Times New Roman" w:hAnsi="Times New Roman" w:cs="Times New Roman"/>
          <w:b/>
          <w:bCs/>
          <w:color w:val="222A35" w:themeColor="text2" w:themeShade="80"/>
          <w:sz w:val="24"/>
          <w:szCs w:val="24"/>
          <w:u w:val="single"/>
        </w:rPr>
      </w:pPr>
      <w:r w:rsidRPr="00B45104">
        <w:rPr>
          <w:rFonts w:ascii="Times New Roman" w:hAnsi="Times New Roman" w:cs="Times New Roman"/>
          <w:b/>
          <w:bCs/>
          <w:color w:val="222A35" w:themeColor="text2" w:themeShade="80"/>
          <w:sz w:val="24"/>
          <w:szCs w:val="24"/>
          <w:u w:val="single"/>
        </w:rPr>
        <w:t>The Data</w:t>
      </w:r>
    </w:p>
    <w:p w14:paraId="6C81E9BA" w14:textId="77777777" w:rsidR="0094760B" w:rsidRDefault="0094760B" w:rsidP="0094760B">
      <w:pPr>
        <w:jc w:val="both"/>
        <w:rPr>
          <w:rFonts w:ascii="Times New Roman" w:hAnsi="Times New Roman"/>
          <w:bCs/>
          <w:sz w:val="24"/>
          <w:szCs w:val="24"/>
        </w:rPr>
      </w:pPr>
      <w:r w:rsidRPr="00092120">
        <w:rPr>
          <w:rFonts w:ascii="Times New Roman" w:eastAsia="Times New Roman" w:hAnsi="Times New Roman" w:cs="Calibri"/>
          <w:bCs/>
          <w:color w:val="000000"/>
          <w:sz w:val="24"/>
          <w:szCs w:val="24"/>
        </w:rPr>
        <w:t xml:space="preserve">The set of attributes that </w:t>
      </w:r>
      <w:r>
        <w:rPr>
          <w:rFonts w:ascii="Times New Roman" w:eastAsia="Times New Roman" w:hAnsi="Times New Roman" w:cs="Calibri"/>
          <w:bCs/>
          <w:color w:val="000000"/>
          <w:sz w:val="24"/>
          <w:szCs w:val="24"/>
        </w:rPr>
        <w:t xml:space="preserve">I am </w:t>
      </w:r>
      <w:r w:rsidRPr="00092120">
        <w:rPr>
          <w:rFonts w:ascii="Times New Roman" w:eastAsia="Times New Roman" w:hAnsi="Times New Roman" w:cs="Calibri"/>
          <w:bCs/>
          <w:color w:val="000000"/>
          <w:sz w:val="24"/>
          <w:szCs w:val="24"/>
        </w:rPr>
        <w:t xml:space="preserve">working with are, </w:t>
      </w:r>
      <w:r w:rsidRPr="00092120">
        <w:rPr>
          <w:rFonts w:ascii="Times New Roman" w:hAnsi="Times New Roman"/>
          <w:bCs/>
          <w:sz w:val="24"/>
          <w:szCs w:val="24"/>
        </w:rPr>
        <w:t xml:space="preserve">ID, </w:t>
      </w:r>
      <w:proofErr w:type="spellStart"/>
      <w:r w:rsidRPr="00092120">
        <w:rPr>
          <w:rFonts w:ascii="Times New Roman" w:hAnsi="Times New Roman"/>
          <w:bCs/>
          <w:sz w:val="24"/>
          <w:szCs w:val="24"/>
        </w:rPr>
        <w:t>SepalLength</w:t>
      </w:r>
      <w:proofErr w:type="spellEnd"/>
      <w:r w:rsidRPr="00092120">
        <w:rPr>
          <w:rFonts w:ascii="Times New Roman" w:hAnsi="Times New Roman"/>
          <w:bCs/>
          <w:sz w:val="24"/>
          <w:szCs w:val="24"/>
        </w:rPr>
        <w:t xml:space="preserve">, </w:t>
      </w:r>
      <w:proofErr w:type="spellStart"/>
      <w:r w:rsidRPr="00092120">
        <w:rPr>
          <w:rFonts w:ascii="Times New Roman" w:hAnsi="Times New Roman"/>
          <w:bCs/>
          <w:sz w:val="24"/>
          <w:szCs w:val="24"/>
        </w:rPr>
        <w:t>SepalWidth</w:t>
      </w:r>
      <w:proofErr w:type="spellEnd"/>
      <w:r w:rsidRPr="00092120">
        <w:rPr>
          <w:rFonts w:ascii="Times New Roman" w:hAnsi="Times New Roman"/>
          <w:bCs/>
          <w:sz w:val="24"/>
          <w:szCs w:val="24"/>
        </w:rPr>
        <w:t xml:space="preserve">, </w:t>
      </w:r>
      <w:proofErr w:type="spellStart"/>
      <w:r w:rsidRPr="00092120">
        <w:rPr>
          <w:rFonts w:ascii="Times New Roman" w:hAnsi="Times New Roman"/>
          <w:bCs/>
          <w:sz w:val="24"/>
          <w:szCs w:val="24"/>
        </w:rPr>
        <w:t>PetalLength</w:t>
      </w:r>
      <w:proofErr w:type="spellEnd"/>
      <w:r w:rsidRPr="00092120">
        <w:rPr>
          <w:rFonts w:ascii="Times New Roman" w:hAnsi="Times New Roman"/>
          <w:bCs/>
          <w:sz w:val="24"/>
          <w:szCs w:val="24"/>
        </w:rPr>
        <w:t xml:space="preserve">, </w:t>
      </w:r>
      <w:proofErr w:type="spellStart"/>
      <w:r w:rsidRPr="00092120">
        <w:rPr>
          <w:rFonts w:ascii="Times New Roman" w:hAnsi="Times New Roman"/>
          <w:bCs/>
          <w:sz w:val="24"/>
          <w:szCs w:val="24"/>
        </w:rPr>
        <w:t>PetalWidth</w:t>
      </w:r>
      <w:proofErr w:type="spellEnd"/>
      <w:r w:rsidRPr="00092120">
        <w:rPr>
          <w:rFonts w:ascii="Times New Roman" w:hAnsi="Times New Roman"/>
          <w:bCs/>
          <w:sz w:val="24"/>
          <w:szCs w:val="24"/>
        </w:rPr>
        <w:t xml:space="preserve"> and the class attribute that we are trying to predict is Species</w:t>
      </w:r>
      <w:r>
        <w:rPr>
          <w:rFonts w:ascii="Times New Roman" w:hAnsi="Times New Roman"/>
          <w:bCs/>
          <w:sz w:val="24"/>
          <w:szCs w:val="24"/>
        </w:rPr>
        <w:t>.</w:t>
      </w:r>
    </w:p>
    <w:p w14:paraId="4EF07855" w14:textId="77777777" w:rsidR="0094760B" w:rsidRDefault="0094760B" w:rsidP="0094760B">
      <w:pPr>
        <w:jc w:val="both"/>
        <w:rPr>
          <w:rFonts w:ascii="Times New Roman" w:hAnsi="Times New Roman"/>
          <w:bCs/>
          <w:sz w:val="24"/>
          <w:szCs w:val="24"/>
        </w:rPr>
      </w:pPr>
      <w:r>
        <w:rPr>
          <w:rFonts w:ascii="Times New Roman" w:hAnsi="Times New Roman"/>
          <w:bCs/>
          <w:sz w:val="24"/>
          <w:szCs w:val="24"/>
        </w:rPr>
        <w:t>The datasets which I have chosen from Kaggle had 150 instances among which I have split the data for train and test. 120 instances have been taken for train and 6 instances was taken for the test.</w:t>
      </w:r>
    </w:p>
    <w:p w14:paraId="7A454724" w14:textId="77777777" w:rsidR="0094760B" w:rsidRDefault="0094760B" w:rsidP="0094760B">
      <w:pPr>
        <w:jc w:val="both"/>
        <w:rPr>
          <w:rFonts w:ascii="Times New Roman" w:hAnsi="Times New Roman"/>
          <w:bCs/>
          <w:sz w:val="24"/>
          <w:szCs w:val="24"/>
        </w:rPr>
      </w:pPr>
      <w:r>
        <w:rPr>
          <w:rFonts w:ascii="Times New Roman" w:hAnsi="Times New Roman"/>
          <w:bCs/>
          <w:sz w:val="24"/>
          <w:szCs w:val="24"/>
        </w:rPr>
        <w:t xml:space="preserve">At first, I have imported the data as a CSV filed, went to the filter option, then on to unsupervised. Thus, this gave us a solid prepared file that we could use whenever we needed to. The same was done for the test data it was prepared the same way. </w:t>
      </w:r>
    </w:p>
    <w:p w14:paraId="4EC7305B" w14:textId="77777777" w:rsidR="0094760B" w:rsidRPr="00B45104" w:rsidRDefault="0094760B" w:rsidP="0094760B">
      <w:pPr>
        <w:jc w:val="both"/>
        <w:rPr>
          <w:rFonts w:ascii="Times New Roman" w:hAnsi="Times New Roman"/>
          <w:b/>
          <w:color w:val="222A35" w:themeColor="text2" w:themeShade="80"/>
          <w:sz w:val="28"/>
          <w:szCs w:val="28"/>
          <w:u w:val="single"/>
        </w:rPr>
      </w:pPr>
      <w:r w:rsidRPr="00B45104">
        <w:rPr>
          <w:rFonts w:ascii="Times New Roman" w:hAnsi="Times New Roman"/>
          <w:b/>
          <w:color w:val="222A35" w:themeColor="text2" w:themeShade="80"/>
          <w:sz w:val="28"/>
          <w:szCs w:val="28"/>
          <w:u w:val="single"/>
        </w:rPr>
        <w:t>The Procedure:</w:t>
      </w:r>
    </w:p>
    <w:p w14:paraId="4A96EBB3" w14:textId="77777777" w:rsidR="0094760B" w:rsidRDefault="0094760B" w:rsidP="0094760B">
      <w:pPr>
        <w:jc w:val="both"/>
        <w:rPr>
          <w:rFonts w:ascii="Times New Roman" w:hAnsi="Times New Roman"/>
          <w:b/>
          <w:sz w:val="24"/>
          <w:szCs w:val="24"/>
        </w:rPr>
      </w:pPr>
      <w:bookmarkStart w:id="0" w:name="_Hlk86074242"/>
      <w:r w:rsidRPr="00A57AA0">
        <w:rPr>
          <w:rFonts w:ascii="Times New Roman" w:hAnsi="Times New Roman"/>
          <w:b/>
          <w:sz w:val="24"/>
          <w:szCs w:val="24"/>
        </w:rPr>
        <w:t>Training</w:t>
      </w:r>
      <w:r>
        <w:rPr>
          <w:rFonts w:ascii="Times New Roman" w:hAnsi="Times New Roman"/>
          <w:b/>
          <w:sz w:val="24"/>
          <w:szCs w:val="24"/>
        </w:rPr>
        <w:t>:</w:t>
      </w:r>
    </w:p>
    <w:p w14:paraId="1ADD074C" w14:textId="77777777" w:rsidR="0094760B" w:rsidRDefault="0094760B" w:rsidP="0094760B">
      <w:pPr>
        <w:pStyle w:val="ListParagraph"/>
        <w:numPr>
          <w:ilvl w:val="0"/>
          <w:numId w:val="1"/>
        </w:numPr>
        <w:jc w:val="both"/>
        <w:rPr>
          <w:rFonts w:ascii="Times New Roman" w:hAnsi="Times New Roman"/>
          <w:bCs/>
          <w:sz w:val="24"/>
          <w:szCs w:val="24"/>
        </w:rPr>
      </w:pPr>
      <w:r>
        <w:rPr>
          <w:rFonts w:ascii="Times New Roman" w:hAnsi="Times New Roman"/>
          <w:bCs/>
          <w:sz w:val="24"/>
          <w:szCs w:val="24"/>
        </w:rPr>
        <w:t>F</w:t>
      </w:r>
      <w:r w:rsidRPr="00A57AA0">
        <w:rPr>
          <w:rFonts w:ascii="Times New Roman" w:hAnsi="Times New Roman"/>
          <w:bCs/>
          <w:sz w:val="24"/>
          <w:szCs w:val="24"/>
        </w:rPr>
        <w:t>irst</w:t>
      </w:r>
      <w:r>
        <w:rPr>
          <w:rFonts w:ascii="Times New Roman" w:hAnsi="Times New Roman"/>
          <w:bCs/>
          <w:sz w:val="24"/>
          <w:szCs w:val="24"/>
        </w:rPr>
        <w:t xml:space="preserve"> opened the </w:t>
      </w:r>
      <w:proofErr w:type="spellStart"/>
      <w:r>
        <w:rPr>
          <w:rFonts w:ascii="Times New Roman" w:hAnsi="Times New Roman"/>
          <w:bCs/>
          <w:sz w:val="24"/>
          <w:szCs w:val="24"/>
        </w:rPr>
        <w:t>weka</w:t>
      </w:r>
      <w:proofErr w:type="spellEnd"/>
      <w:r>
        <w:rPr>
          <w:rFonts w:ascii="Times New Roman" w:hAnsi="Times New Roman"/>
          <w:bCs/>
          <w:sz w:val="24"/>
          <w:szCs w:val="24"/>
        </w:rPr>
        <w:t xml:space="preserve"> 3.8 and selected the explore option</w:t>
      </w:r>
    </w:p>
    <w:p w14:paraId="2C6DBD36" w14:textId="77777777" w:rsidR="0094760B" w:rsidRDefault="0094760B" w:rsidP="0094760B">
      <w:pPr>
        <w:pStyle w:val="ListParagraph"/>
        <w:numPr>
          <w:ilvl w:val="0"/>
          <w:numId w:val="1"/>
        </w:numPr>
        <w:jc w:val="both"/>
        <w:rPr>
          <w:rFonts w:ascii="Times New Roman" w:hAnsi="Times New Roman"/>
          <w:bCs/>
          <w:sz w:val="24"/>
          <w:szCs w:val="24"/>
        </w:rPr>
      </w:pPr>
      <w:r>
        <w:rPr>
          <w:rFonts w:ascii="Times New Roman" w:hAnsi="Times New Roman"/>
          <w:bCs/>
          <w:sz w:val="24"/>
          <w:szCs w:val="24"/>
        </w:rPr>
        <w:t>Then clicked on open filed section and</w:t>
      </w:r>
      <w:r w:rsidRPr="00A57AA0">
        <w:rPr>
          <w:rFonts w:ascii="Times New Roman" w:hAnsi="Times New Roman"/>
          <w:bCs/>
          <w:sz w:val="24"/>
          <w:szCs w:val="24"/>
        </w:rPr>
        <w:t xml:space="preserve"> choose the </w:t>
      </w:r>
      <w:r>
        <w:rPr>
          <w:rFonts w:ascii="Times New Roman" w:hAnsi="Times New Roman"/>
          <w:bCs/>
          <w:sz w:val="24"/>
          <w:szCs w:val="24"/>
        </w:rPr>
        <w:t xml:space="preserve">training </w:t>
      </w:r>
      <w:r w:rsidRPr="00A57AA0">
        <w:rPr>
          <w:rFonts w:ascii="Times New Roman" w:hAnsi="Times New Roman"/>
          <w:bCs/>
          <w:sz w:val="24"/>
          <w:szCs w:val="24"/>
        </w:rPr>
        <w:t xml:space="preserve">data </w:t>
      </w:r>
      <w:r>
        <w:rPr>
          <w:rFonts w:ascii="Times New Roman" w:hAnsi="Times New Roman"/>
          <w:bCs/>
          <w:sz w:val="24"/>
          <w:szCs w:val="24"/>
        </w:rPr>
        <w:t>CSV</w:t>
      </w:r>
      <w:r w:rsidRPr="00A57AA0">
        <w:rPr>
          <w:rFonts w:ascii="Times New Roman" w:hAnsi="Times New Roman"/>
          <w:bCs/>
          <w:sz w:val="24"/>
          <w:szCs w:val="24"/>
        </w:rPr>
        <w:t xml:space="preserve"> file and imported it. </w:t>
      </w:r>
    </w:p>
    <w:p w14:paraId="090088DA" w14:textId="77777777" w:rsidR="0094760B" w:rsidRDefault="0094760B" w:rsidP="0094760B">
      <w:pPr>
        <w:pStyle w:val="ListParagraph"/>
        <w:numPr>
          <w:ilvl w:val="0"/>
          <w:numId w:val="1"/>
        </w:numPr>
        <w:jc w:val="both"/>
        <w:rPr>
          <w:rFonts w:ascii="Times New Roman" w:hAnsi="Times New Roman"/>
          <w:bCs/>
          <w:sz w:val="24"/>
          <w:szCs w:val="24"/>
        </w:rPr>
      </w:pPr>
      <w:r>
        <w:rPr>
          <w:rFonts w:ascii="Times New Roman" w:hAnsi="Times New Roman"/>
          <w:bCs/>
          <w:sz w:val="24"/>
          <w:szCs w:val="24"/>
        </w:rPr>
        <w:t xml:space="preserve">Then selected the classify tab and choose different algorithms and ran the training </w:t>
      </w:r>
    </w:p>
    <w:p w14:paraId="748ECA90" w14:textId="77777777" w:rsidR="0094760B" w:rsidRDefault="0094760B" w:rsidP="0094760B">
      <w:pPr>
        <w:pStyle w:val="ListParagraph"/>
        <w:numPr>
          <w:ilvl w:val="0"/>
          <w:numId w:val="1"/>
        </w:numPr>
        <w:jc w:val="both"/>
        <w:rPr>
          <w:rFonts w:ascii="Times New Roman" w:hAnsi="Times New Roman"/>
          <w:bCs/>
          <w:sz w:val="24"/>
          <w:szCs w:val="24"/>
        </w:rPr>
      </w:pPr>
      <w:r>
        <w:rPr>
          <w:rFonts w:ascii="Times New Roman" w:hAnsi="Times New Roman"/>
          <w:bCs/>
          <w:sz w:val="24"/>
          <w:szCs w:val="24"/>
        </w:rPr>
        <w:t xml:space="preserve">After the training the results were interpreted. </w:t>
      </w:r>
    </w:p>
    <w:p w14:paraId="24FDFF6F" w14:textId="77777777" w:rsidR="0094760B" w:rsidRPr="00231BBD" w:rsidRDefault="0094760B" w:rsidP="0094760B">
      <w:pPr>
        <w:jc w:val="both"/>
        <w:rPr>
          <w:rFonts w:ascii="Times New Roman" w:hAnsi="Times New Roman"/>
          <w:b/>
          <w:sz w:val="24"/>
          <w:szCs w:val="24"/>
        </w:rPr>
      </w:pPr>
      <w:r w:rsidRPr="00231BBD">
        <w:rPr>
          <w:rFonts w:ascii="Times New Roman" w:hAnsi="Times New Roman"/>
          <w:b/>
          <w:sz w:val="24"/>
          <w:szCs w:val="24"/>
        </w:rPr>
        <w:t>Testing:</w:t>
      </w:r>
    </w:p>
    <w:p w14:paraId="3F3D0863" w14:textId="77777777" w:rsidR="0094760B" w:rsidRDefault="0094760B" w:rsidP="0094760B">
      <w:pPr>
        <w:pStyle w:val="ListParagraph"/>
        <w:numPr>
          <w:ilvl w:val="0"/>
          <w:numId w:val="1"/>
        </w:numPr>
        <w:jc w:val="both"/>
        <w:rPr>
          <w:rFonts w:ascii="Times New Roman" w:hAnsi="Times New Roman"/>
          <w:bCs/>
          <w:sz w:val="24"/>
          <w:szCs w:val="24"/>
        </w:rPr>
      </w:pPr>
      <w:r>
        <w:rPr>
          <w:rFonts w:ascii="Times New Roman" w:hAnsi="Times New Roman"/>
          <w:bCs/>
          <w:sz w:val="24"/>
          <w:szCs w:val="24"/>
        </w:rPr>
        <w:t xml:space="preserve">Again, on classify tab </w:t>
      </w:r>
      <w:r w:rsidRPr="00A57AA0">
        <w:rPr>
          <w:rFonts w:ascii="Times New Roman" w:hAnsi="Times New Roman"/>
          <w:bCs/>
          <w:sz w:val="24"/>
          <w:szCs w:val="24"/>
        </w:rPr>
        <w:t>imported the test data</w:t>
      </w:r>
      <w:r>
        <w:rPr>
          <w:rFonts w:ascii="Times New Roman" w:hAnsi="Times New Roman"/>
          <w:bCs/>
          <w:sz w:val="24"/>
          <w:szCs w:val="24"/>
        </w:rPr>
        <w:t xml:space="preserve"> by selecting run test data and inside that selected the open file option, selected the test CSV file</w:t>
      </w:r>
    </w:p>
    <w:p w14:paraId="2377873F" w14:textId="77777777" w:rsidR="0094760B" w:rsidRPr="00A57AA0" w:rsidRDefault="0094760B" w:rsidP="0094760B">
      <w:pPr>
        <w:pStyle w:val="ListParagraph"/>
        <w:numPr>
          <w:ilvl w:val="0"/>
          <w:numId w:val="1"/>
        </w:numPr>
        <w:jc w:val="both"/>
        <w:rPr>
          <w:rFonts w:ascii="Times New Roman" w:hAnsi="Times New Roman"/>
          <w:bCs/>
          <w:sz w:val="24"/>
          <w:szCs w:val="24"/>
        </w:rPr>
      </w:pPr>
      <w:r>
        <w:rPr>
          <w:rFonts w:ascii="Times New Roman" w:hAnsi="Times New Roman"/>
          <w:bCs/>
          <w:sz w:val="24"/>
          <w:szCs w:val="24"/>
        </w:rPr>
        <w:t>R</w:t>
      </w:r>
      <w:r w:rsidRPr="00A57AA0">
        <w:rPr>
          <w:rFonts w:ascii="Times New Roman" w:hAnsi="Times New Roman"/>
          <w:bCs/>
          <w:sz w:val="24"/>
          <w:szCs w:val="24"/>
        </w:rPr>
        <w:t>an that upon the created model</w:t>
      </w:r>
      <w:r>
        <w:rPr>
          <w:rFonts w:ascii="Times New Roman" w:hAnsi="Times New Roman"/>
          <w:bCs/>
          <w:sz w:val="24"/>
          <w:szCs w:val="24"/>
        </w:rPr>
        <w:t xml:space="preserve"> </w:t>
      </w:r>
    </w:p>
    <w:p w14:paraId="3B8C4817" w14:textId="77777777" w:rsidR="0094760B" w:rsidRDefault="0094760B" w:rsidP="0094760B">
      <w:pPr>
        <w:pStyle w:val="ListParagraph"/>
        <w:numPr>
          <w:ilvl w:val="0"/>
          <w:numId w:val="1"/>
        </w:numPr>
        <w:jc w:val="both"/>
        <w:rPr>
          <w:rFonts w:ascii="Times New Roman" w:hAnsi="Times New Roman"/>
          <w:bCs/>
          <w:sz w:val="24"/>
          <w:szCs w:val="24"/>
        </w:rPr>
      </w:pPr>
      <w:r>
        <w:rPr>
          <w:rFonts w:ascii="Times New Roman" w:hAnsi="Times New Roman"/>
          <w:bCs/>
          <w:sz w:val="24"/>
          <w:szCs w:val="24"/>
        </w:rPr>
        <w:t>Lastly, took</w:t>
      </w:r>
      <w:r w:rsidRPr="00A57AA0">
        <w:rPr>
          <w:rFonts w:ascii="Times New Roman" w:hAnsi="Times New Roman"/>
          <w:bCs/>
          <w:sz w:val="24"/>
          <w:szCs w:val="24"/>
        </w:rPr>
        <w:t xml:space="preserve"> the results and compared them</w:t>
      </w:r>
      <w:bookmarkEnd w:id="0"/>
      <w:r>
        <w:rPr>
          <w:rFonts w:ascii="Times New Roman" w:hAnsi="Times New Roman"/>
          <w:bCs/>
          <w:sz w:val="24"/>
          <w:szCs w:val="24"/>
        </w:rPr>
        <w:t>.</w:t>
      </w:r>
    </w:p>
    <w:p w14:paraId="0FB669C8" w14:textId="77777777" w:rsidR="0094760B" w:rsidRDefault="0094760B" w:rsidP="0094760B">
      <w:pPr>
        <w:jc w:val="both"/>
        <w:rPr>
          <w:rFonts w:ascii="Times New Roman" w:hAnsi="Times New Roman"/>
          <w:b/>
          <w:color w:val="FF0000"/>
          <w:sz w:val="24"/>
          <w:szCs w:val="24"/>
          <w:u w:val="single"/>
        </w:rPr>
      </w:pPr>
    </w:p>
    <w:p w14:paraId="6404E5CF" w14:textId="77777777" w:rsidR="0094760B" w:rsidRDefault="0094760B" w:rsidP="0094760B">
      <w:pPr>
        <w:jc w:val="both"/>
        <w:rPr>
          <w:rFonts w:ascii="Times New Roman" w:hAnsi="Times New Roman"/>
          <w:b/>
          <w:color w:val="FF0000"/>
          <w:sz w:val="24"/>
          <w:szCs w:val="24"/>
          <w:u w:val="single"/>
        </w:rPr>
      </w:pPr>
    </w:p>
    <w:p w14:paraId="2AF13355" w14:textId="77777777" w:rsidR="0094760B" w:rsidRDefault="0094760B" w:rsidP="0094760B">
      <w:pPr>
        <w:jc w:val="both"/>
        <w:rPr>
          <w:rFonts w:ascii="Times New Roman" w:hAnsi="Times New Roman"/>
          <w:b/>
          <w:color w:val="FF0000"/>
          <w:sz w:val="24"/>
          <w:szCs w:val="24"/>
          <w:u w:val="single"/>
        </w:rPr>
      </w:pPr>
    </w:p>
    <w:p w14:paraId="024B0465" w14:textId="7D376294" w:rsidR="0094760B" w:rsidRPr="00B45104" w:rsidRDefault="0094760B" w:rsidP="0094760B">
      <w:pPr>
        <w:jc w:val="both"/>
        <w:rPr>
          <w:rFonts w:ascii="Times New Roman" w:hAnsi="Times New Roman"/>
          <w:b/>
          <w:color w:val="222A35" w:themeColor="text2" w:themeShade="80"/>
          <w:sz w:val="24"/>
          <w:szCs w:val="24"/>
          <w:u w:val="single"/>
        </w:rPr>
      </w:pPr>
      <w:r w:rsidRPr="00B45104">
        <w:rPr>
          <w:rFonts w:ascii="Times New Roman" w:hAnsi="Times New Roman"/>
          <w:b/>
          <w:color w:val="222A35" w:themeColor="text2" w:themeShade="80"/>
          <w:sz w:val="24"/>
          <w:szCs w:val="24"/>
          <w:u w:val="single"/>
        </w:rPr>
        <w:lastRenderedPageBreak/>
        <w:t>The Results:</w:t>
      </w:r>
    </w:p>
    <w:p w14:paraId="14B8F6F3" w14:textId="77777777" w:rsidR="00BD5F08" w:rsidRDefault="00BD5F08" w:rsidP="00BD5F08">
      <w:pPr>
        <w:jc w:val="both"/>
        <w:rPr>
          <w:rFonts w:ascii="Times New Roman" w:hAnsi="Times New Roman"/>
          <w:bCs/>
          <w:sz w:val="24"/>
          <w:szCs w:val="24"/>
        </w:rPr>
      </w:pPr>
      <w:r>
        <w:rPr>
          <w:rFonts w:ascii="Times New Roman" w:hAnsi="Times New Roman"/>
          <w:bCs/>
          <w:sz w:val="24"/>
          <w:szCs w:val="24"/>
        </w:rPr>
        <w:t xml:space="preserve">By looking at the </w:t>
      </w:r>
      <w:r>
        <w:rPr>
          <w:rFonts w:ascii="Times New Roman" w:hAnsi="Times New Roman"/>
          <w:b/>
          <w:sz w:val="24"/>
          <w:szCs w:val="24"/>
        </w:rPr>
        <w:t>Confusion Matrix</w:t>
      </w:r>
      <w:r>
        <w:rPr>
          <w:rFonts w:ascii="Times New Roman" w:hAnsi="Times New Roman"/>
          <w:bCs/>
          <w:sz w:val="24"/>
          <w:szCs w:val="24"/>
        </w:rPr>
        <w:t xml:space="preserve"> it can be said that there is no error and the result came out 100% accurate. </w:t>
      </w:r>
    </w:p>
    <w:p w14:paraId="50CDCD4A" w14:textId="77777777" w:rsidR="00BD5F08" w:rsidRPr="00BD5F08" w:rsidRDefault="00BD5F08" w:rsidP="0094760B">
      <w:pPr>
        <w:jc w:val="both"/>
        <w:rPr>
          <w:rFonts w:ascii="Times New Roman" w:hAnsi="Times New Roman"/>
          <w:bCs/>
          <w:color w:val="FF0000"/>
          <w:sz w:val="24"/>
          <w:szCs w:val="24"/>
          <w:u w:val="single"/>
        </w:rPr>
      </w:pPr>
    </w:p>
    <w:p w14:paraId="12F4593B" w14:textId="77777777" w:rsidR="0094760B" w:rsidRPr="0072628A" w:rsidRDefault="0094760B" w:rsidP="0094760B">
      <w:pPr>
        <w:jc w:val="both"/>
        <w:rPr>
          <w:rFonts w:ascii="Times New Roman" w:hAnsi="Times New Roman"/>
          <w:bCs/>
          <w:i/>
          <w:iCs/>
          <w:noProof/>
          <w:sz w:val="24"/>
          <w:szCs w:val="24"/>
        </w:rPr>
      </w:pPr>
      <w:r w:rsidRPr="0072628A">
        <w:rPr>
          <w:rFonts w:ascii="Times New Roman" w:hAnsi="Times New Roman"/>
          <w:bCs/>
          <w:i/>
          <w:iCs/>
          <w:sz w:val="24"/>
          <w:szCs w:val="24"/>
        </w:rPr>
        <w:t>All these results are shown below:</w:t>
      </w:r>
    </w:p>
    <w:p w14:paraId="430FEB4D" w14:textId="77777777" w:rsidR="0094760B" w:rsidRDefault="0094760B" w:rsidP="0094760B">
      <w:pPr>
        <w:jc w:val="both"/>
        <w:rPr>
          <w:rFonts w:ascii="Times New Roman" w:hAnsi="Times New Roman"/>
          <w:bCs/>
          <w:sz w:val="24"/>
          <w:szCs w:val="24"/>
        </w:rPr>
      </w:pPr>
      <w:r>
        <w:rPr>
          <w:rFonts w:ascii="Times New Roman" w:hAnsi="Times New Roman"/>
          <w:bCs/>
          <w:noProof/>
          <w:sz w:val="24"/>
          <w:szCs w:val="24"/>
        </w:rPr>
        <w:drawing>
          <wp:inline distT="0" distB="0" distL="0" distR="0" wp14:anchorId="054E89D5" wp14:editId="310A6E1F">
            <wp:extent cx="5943600" cy="3179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14:paraId="54C2C2A9" w14:textId="77777777" w:rsidR="0094760B" w:rsidRDefault="0094760B" w:rsidP="0094760B">
      <w:pPr>
        <w:jc w:val="both"/>
        <w:rPr>
          <w:rFonts w:ascii="Times New Roman" w:hAnsi="Times New Roman"/>
          <w:bCs/>
          <w:noProof/>
          <w:sz w:val="24"/>
          <w:szCs w:val="24"/>
        </w:rPr>
      </w:pPr>
    </w:p>
    <w:p w14:paraId="4EB2B77E" w14:textId="77777777" w:rsidR="0094760B" w:rsidRDefault="0094760B" w:rsidP="0094760B">
      <w:pPr>
        <w:jc w:val="both"/>
        <w:rPr>
          <w:rFonts w:ascii="Times New Roman" w:hAnsi="Times New Roman"/>
          <w:bCs/>
          <w:noProof/>
          <w:sz w:val="24"/>
          <w:szCs w:val="24"/>
        </w:rPr>
      </w:pPr>
    </w:p>
    <w:p w14:paraId="39363E68" w14:textId="77777777" w:rsidR="0094760B" w:rsidRDefault="0094760B" w:rsidP="0094760B">
      <w:pPr>
        <w:jc w:val="both"/>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782F6882" wp14:editId="4DC94DD8">
            <wp:extent cx="5943600" cy="318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r>
        <w:rPr>
          <w:rFonts w:ascii="Times New Roman" w:hAnsi="Times New Roman"/>
          <w:bCs/>
          <w:noProof/>
          <w:sz w:val="24"/>
          <w:szCs w:val="24"/>
        </w:rPr>
        <w:drawing>
          <wp:inline distT="0" distB="0" distL="0" distR="0" wp14:anchorId="3EBC32CF" wp14:editId="54F5F2C9">
            <wp:extent cx="5943600" cy="318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Pr>
          <w:rFonts w:ascii="Times New Roman" w:hAnsi="Times New Roman"/>
          <w:bCs/>
          <w:noProof/>
          <w:sz w:val="24"/>
          <w:szCs w:val="24"/>
        </w:rPr>
        <w:lastRenderedPageBreak/>
        <w:drawing>
          <wp:inline distT="0" distB="0" distL="0" distR="0" wp14:anchorId="7A6FDCB6" wp14:editId="30732E33">
            <wp:extent cx="5943600" cy="3191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7104E941" w14:textId="77777777" w:rsidR="0094760B" w:rsidRPr="00B45104" w:rsidRDefault="0094760B" w:rsidP="0094760B">
      <w:pPr>
        <w:jc w:val="both"/>
        <w:rPr>
          <w:rFonts w:ascii="Times New Roman" w:hAnsi="Times New Roman"/>
          <w:b/>
          <w:color w:val="222A35" w:themeColor="text2" w:themeShade="80"/>
          <w:sz w:val="24"/>
          <w:szCs w:val="24"/>
          <w:u w:val="single"/>
        </w:rPr>
      </w:pPr>
      <w:r w:rsidRPr="00B45104">
        <w:rPr>
          <w:rFonts w:ascii="Times New Roman" w:hAnsi="Times New Roman"/>
          <w:b/>
          <w:color w:val="222A35" w:themeColor="text2" w:themeShade="80"/>
          <w:sz w:val="24"/>
          <w:szCs w:val="24"/>
          <w:u w:val="single"/>
        </w:rPr>
        <w:t>Conclusion:</w:t>
      </w:r>
    </w:p>
    <w:p w14:paraId="64755BC5" w14:textId="77777777" w:rsidR="0094760B" w:rsidRPr="0072628A" w:rsidRDefault="0094760B" w:rsidP="0094760B">
      <w:pPr>
        <w:jc w:val="both"/>
        <w:rPr>
          <w:rFonts w:ascii="Times New Roman" w:hAnsi="Times New Roman"/>
          <w:bCs/>
          <w:sz w:val="24"/>
          <w:szCs w:val="24"/>
        </w:rPr>
      </w:pPr>
      <w:r>
        <w:rPr>
          <w:rFonts w:ascii="Times New Roman" w:hAnsi="Times New Roman"/>
          <w:bCs/>
          <w:sz w:val="24"/>
          <w:szCs w:val="24"/>
        </w:rPr>
        <w:t xml:space="preserve">By looking at all the outcomes, it can be conducted that new flowers can be classified which belong to the classes </w:t>
      </w:r>
      <w:proofErr w:type="spellStart"/>
      <w:r>
        <w:rPr>
          <w:rFonts w:ascii="Times New Roman" w:hAnsi="Times New Roman"/>
          <w:bCs/>
          <w:sz w:val="24"/>
          <w:szCs w:val="24"/>
        </w:rPr>
        <w:t>Setosa</w:t>
      </w:r>
      <w:proofErr w:type="spellEnd"/>
      <w:r>
        <w:rPr>
          <w:rFonts w:ascii="Times New Roman" w:hAnsi="Times New Roman"/>
          <w:bCs/>
          <w:sz w:val="24"/>
          <w:szCs w:val="24"/>
        </w:rPr>
        <w:t xml:space="preserve">, Versicolor and Virginia by using Iris dataset and by applying various data analysis techniques. Thus, data mining has blessed us with the power to identify new species which is around our environment. </w:t>
      </w:r>
    </w:p>
    <w:p w14:paraId="64B6159A" w14:textId="77777777" w:rsidR="00642A2C" w:rsidRDefault="00642A2C"/>
    <w:sectPr w:rsidR="00642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D02FA"/>
    <w:multiLevelType w:val="hybridMultilevel"/>
    <w:tmpl w:val="B18C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0B"/>
    <w:rsid w:val="00642A2C"/>
    <w:rsid w:val="0094760B"/>
    <w:rsid w:val="00B45104"/>
    <w:rsid w:val="00BD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0649"/>
  <w15:chartTrackingRefBased/>
  <w15:docId w15:val="{DCF75C6F-824A-45CB-A252-0AB68192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SATTAR</dc:creator>
  <cp:keywords/>
  <dc:description/>
  <cp:lastModifiedBy>SIMRAN SATTAR</cp:lastModifiedBy>
  <cp:revision>3</cp:revision>
  <dcterms:created xsi:type="dcterms:W3CDTF">2021-10-27T22:19:00Z</dcterms:created>
  <dcterms:modified xsi:type="dcterms:W3CDTF">2021-10-27T22:26:00Z</dcterms:modified>
</cp:coreProperties>
</file>