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6CE3C7" w14:textId="08D39246" w:rsidR="00567E47" w:rsidRDefault="004D6191">
      <w:pPr>
        <w:spacing w:after="0"/>
        <w:ind w:left="322"/>
        <w:jc w:val="center"/>
      </w:pPr>
      <w:r>
        <w:rPr>
          <w:rFonts w:ascii="Arial" w:eastAsia="Arial" w:hAnsi="Arial" w:cs="Arial"/>
          <w:b/>
          <w:color w:val="1F4E79"/>
          <w:sz w:val="36"/>
        </w:rPr>
        <w:t xml:space="preserve">PORTOFOLIO </w:t>
      </w:r>
      <w:r w:rsidR="006746EB">
        <w:rPr>
          <w:rFonts w:ascii="Arial" w:eastAsia="Arial" w:hAnsi="Arial" w:cs="Arial"/>
          <w:b/>
          <w:color w:val="1F4E79"/>
          <w:sz w:val="36"/>
        </w:rPr>
        <w:t>FATHUL A’LI</w:t>
      </w:r>
    </w:p>
    <w:p w14:paraId="296B3E68" w14:textId="77777777" w:rsidR="00567E47" w:rsidRDefault="004D6191">
      <w:pPr>
        <w:spacing w:after="14"/>
        <w:ind w:left="315"/>
        <w:jc w:val="center"/>
      </w:pPr>
      <w:r>
        <w:rPr>
          <w:rFonts w:ascii="Arial" w:eastAsia="Arial" w:hAnsi="Arial" w:cs="Arial"/>
          <w:color w:val="555555"/>
          <w:sz w:val="24"/>
        </w:rPr>
        <w:t>Bagian B — Syarh Tulis</w:t>
      </w:r>
      <w:r>
        <w:rPr>
          <w:rFonts w:ascii="Times New Roman" w:eastAsia="Times New Roman" w:hAnsi="Times New Roman" w:cs="Times New Roman"/>
          <w:sz w:val="24"/>
        </w:rPr>
        <w:t xml:space="preserve"> </w:t>
      </w:r>
    </w:p>
    <w:p w14:paraId="1245F1F4" w14:textId="77777777" w:rsidR="00567E47" w:rsidRDefault="004D6191">
      <w:pPr>
        <w:spacing w:after="254"/>
        <w:ind w:left="338"/>
        <w:jc w:val="center"/>
      </w:pPr>
      <w:r>
        <w:rPr>
          <w:rFonts w:ascii="Times New Roman" w:eastAsia="Times New Roman" w:hAnsi="Times New Roman" w:cs="Times New Roman"/>
          <w:color w:val="888888"/>
        </w:rPr>
        <w:t>SMA — HSIBS</w:t>
      </w:r>
      <w:r>
        <w:rPr>
          <w:rFonts w:ascii="Times New Roman" w:eastAsia="Times New Roman" w:hAnsi="Times New Roman" w:cs="Times New Roman"/>
          <w:sz w:val="24"/>
        </w:rPr>
        <w:t xml:space="preserve"> </w:t>
      </w:r>
    </w:p>
    <w:p w14:paraId="205FCCC6" w14:textId="64F91514" w:rsidR="00567E47" w:rsidRDefault="004D6191">
      <w:pPr>
        <w:pStyle w:val="Heading1"/>
        <w:numPr>
          <w:ilvl w:val="0"/>
          <w:numId w:val="0"/>
        </w:numPr>
        <w:spacing w:after="0"/>
      </w:pPr>
      <w:r>
        <w:rPr>
          <w:sz w:val="24"/>
        </w:rPr>
        <w:t>IDENTITAS SANTRI</w:t>
      </w:r>
      <w:r>
        <w:rPr>
          <w:rFonts w:ascii="Times New Roman" w:eastAsia="Times New Roman" w:hAnsi="Times New Roman" w:cs="Times New Roman"/>
          <w:b w:val="0"/>
          <w:color w:val="000000"/>
          <w:sz w:val="24"/>
        </w:rPr>
        <w:t xml:space="preserve"> </w:t>
      </w:r>
    </w:p>
    <w:tbl>
      <w:tblPr>
        <w:tblStyle w:val="TableGrid"/>
        <w:tblW w:w="9036" w:type="dxa"/>
        <w:tblInd w:w="-4" w:type="dxa"/>
        <w:tblCellMar>
          <w:top w:w="125" w:type="dxa"/>
          <w:left w:w="124" w:type="dxa"/>
          <w:right w:w="115" w:type="dxa"/>
        </w:tblCellMar>
        <w:tblLook w:val="04A0" w:firstRow="1" w:lastRow="0" w:firstColumn="1" w:lastColumn="0" w:noHBand="0" w:noVBand="1"/>
      </w:tblPr>
      <w:tblGrid>
        <w:gridCol w:w="2202"/>
        <w:gridCol w:w="6834"/>
      </w:tblGrid>
      <w:tr w:rsidR="00567E47" w14:paraId="57DB956D" w14:textId="77777777">
        <w:trPr>
          <w:trHeight w:val="441"/>
        </w:trPr>
        <w:tc>
          <w:tcPr>
            <w:tcW w:w="2202"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63F8513" w14:textId="77777777" w:rsidR="00567E47" w:rsidRDefault="004D6191">
            <w:r>
              <w:rPr>
                <w:rFonts w:ascii="Times New Roman" w:eastAsia="Times New Roman" w:hAnsi="Times New Roman" w:cs="Times New Roman"/>
                <w:b/>
              </w:rPr>
              <w:t>Nama</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1DE0E5C6" w14:textId="39A0E7FB" w:rsidR="00567E47" w:rsidRDefault="004D6191">
            <w:r>
              <w:rPr>
                <w:rFonts w:ascii="Times New Roman" w:eastAsia="Times New Roman" w:hAnsi="Times New Roman" w:cs="Times New Roman"/>
                <w:sz w:val="24"/>
              </w:rPr>
              <w:t xml:space="preserve"> </w:t>
            </w:r>
            <w:r w:rsidR="006746EB">
              <w:rPr>
                <w:rFonts w:ascii="Times New Roman" w:eastAsia="Times New Roman" w:hAnsi="Times New Roman" w:cs="Times New Roman"/>
                <w:sz w:val="24"/>
              </w:rPr>
              <w:t>Ananda Rafif Abdurrahman</w:t>
            </w:r>
          </w:p>
        </w:tc>
      </w:tr>
      <w:tr w:rsidR="00567E47" w14:paraId="58F94B37" w14:textId="77777777">
        <w:trPr>
          <w:trHeight w:val="430"/>
        </w:trPr>
        <w:tc>
          <w:tcPr>
            <w:tcW w:w="2202"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E004ECA" w14:textId="77777777" w:rsidR="00567E47" w:rsidRDefault="004D6191">
            <w:r>
              <w:rPr>
                <w:rFonts w:ascii="Times New Roman" w:eastAsia="Times New Roman" w:hAnsi="Times New Roman" w:cs="Times New Roman"/>
                <w:b/>
              </w:rPr>
              <w:t>Kelas</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0CDB6D35" w14:textId="5858C680" w:rsidR="00567E47" w:rsidRDefault="004D6191">
            <w:r>
              <w:rPr>
                <w:rFonts w:ascii="Times New Roman" w:eastAsia="Times New Roman" w:hAnsi="Times New Roman" w:cs="Times New Roman"/>
                <w:sz w:val="24"/>
              </w:rPr>
              <w:t xml:space="preserve"> </w:t>
            </w:r>
            <w:r w:rsidR="006746EB">
              <w:rPr>
                <w:rFonts w:ascii="Times New Roman" w:eastAsia="Times New Roman" w:hAnsi="Times New Roman" w:cs="Times New Roman"/>
                <w:sz w:val="24"/>
              </w:rPr>
              <w:t>10</w:t>
            </w:r>
          </w:p>
        </w:tc>
      </w:tr>
      <w:tr w:rsidR="00567E47" w14:paraId="420EECD3" w14:textId="77777777">
        <w:trPr>
          <w:trHeight w:val="440"/>
        </w:trPr>
        <w:tc>
          <w:tcPr>
            <w:tcW w:w="2202"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EC76953" w14:textId="77777777" w:rsidR="00567E47" w:rsidRDefault="004D6191">
            <w:r>
              <w:rPr>
                <w:rFonts w:ascii="Times New Roman" w:eastAsia="Times New Roman" w:hAnsi="Times New Roman" w:cs="Times New Roman"/>
                <w:b/>
              </w:rPr>
              <w:t>Tanggal</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73208804" w14:textId="27601BE9" w:rsidR="00567E47" w:rsidRDefault="004D6191">
            <w:r>
              <w:rPr>
                <w:rFonts w:ascii="Times New Roman" w:eastAsia="Times New Roman" w:hAnsi="Times New Roman" w:cs="Times New Roman"/>
                <w:sz w:val="24"/>
              </w:rPr>
              <w:t xml:space="preserve"> </w:t>
            </w:r>
            <w:r w:rsidR="006746EB">
              <w:rPr>
                <w:rFonts w:ascii="Times New Roman" w:eastAsia="Times New Roman" w:hAnsi="Times New Roman" w:cs="Times New Roman"/>
                <w:sz w:val="24"/>
              </w:rPr>
              <w:t>15 Juni 2026</w:t>
            </w:r>
          </w:p>
        </w:tc>
      </w:tr>
      <w:tr w:rsidR="00567E47" w14:paraId="70A2D566" w14:textId="77777777">
        <w:trPr>
          <w:trHeight w:val="662"/>
        </w:trPr>
        <w:tc>
          <w:tcPr>
            <w:tcW w:w="2202" w:type="dxa"/>
            <w:tcBorders>
              <w:top w:val="single" w:sz="4" w:space="0" w:color="CCCCCC"/>
              <w:left w:val="single" w:sz="4" w:space="0" w:color="CCCCCC"/>
              <w:bottom w:val="single" w:sz="4" w:space="0" w:color="CCCCCC"/>
              <w:right w:val="single" w:sz="4" w:space="0" w:color="CCCCCC"/>
            </w:tcBorders>
            <w:shd w:val="clear" w:color="auto" w:fill="D6E4F0"/>
          </w:tcPr>
          <w:p w14:paraId="51A03FBB" w14:textId="77777777" w:rsidR="00567E47" w:rsidRDefault="004D6191">
            <w:r>
              <w:rPr>
                <w:rFonts w:ascii="Times New Roman" w:eastAsia="Times New Roman" w:hAnsi="Times New Roman" w:cs="Times New Roman"/>
                <w:b/>
              </w:rPr>
              <w:t>Nama Kitab &amp; Pengarang</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0BB9C40D" w14:textId="337BDB52" w:rsidR="00567E47" w:rsidRDefault="004D6191">
            <w:r>
              <w:rPr>
                <w:rFonts w:ascii="Times New Roman" w:eastAsia="Times New Roman" w:hAnsi="Times New Roman" w:cs="Times New Roman"/>
                <w:sz w:val="24"/>
              </w:rPr>
              <w:t xml:space="preserve"> </w:t>
            </w:r>
            <w:r w:rsidR="006746EB">
              <w:rPr>
                <w:rFonts w:ascii="Times New Roman" w:eastAsia="Times New Roman" w:hAnsi="Times New Roman" w:cs="Times New Roman"/>
                <w:sz w:val="24"/>
              </w:rPr>
              <w:t>Fathul ‘Ali || Ustadz DR. Sufyan Baswedan,M.A</w:t>
            </w:r>
          </w:p>
        </w:tc>
      </w:tr>
    </w:tbl>
    <w:p w14:paraId="31E1B07A" w14:textId="77777777" w:rsidR="00567E47" w:rsidRDefault="004D6191">
      <w:pPr>
        <w:spacing w:after="290"/>
      </w:pPr>
      <w:r>
        <w:rPr>
          <w:rFonts w:ascii="Times New Roman" w:eastAsia="Times New Roman" w:hAnsi="Times New Roman" w:cs="Times New Roman"/>
          <w:sz w:val="24"/>
        </w:rPr>
        <w:t xml:space="preserve"> </w:t>
      </w:r>
    </w:p>
    <w:p w14:paraId="3A3C0D11" w14:textId="77777777" w:rsidR="00567E47" w:rsidRDefault="004D6191">
      <w:pPr>
        <w:pStyle w:val="Heading1"/>
        <w:ind w:left="265" w:hanging="280"/>
      </w:pPr>
      <w:r>
        <w:t xml:space="preserve">RINGKASAN ISI KITAB </w:t>
      </w:r>
    </w:p>
    <w:p w14:paraId="2CCE095D" w14:textId="77777777" w:rsidR="00567E47" w:rsidRDefault="004D6191">
      <w:pPr>
        <w:pBdr>
          <w:top w:val="single" w:sz="4" w:space="0" w:color="CCCCCC"/>
          <w:left w:val="single" w:sz="4" w:space="0" w:color="CCCCCC"/>
          <w:bottom w:val="single" w:sz="4" w:space="0" w:color="CCCCCC"/>
          <w:right w:val="single" w:sz="4" w:space="0" w:color="CCCCCC"/>
        </w:pBdr>
        <w:shd w:val="clear" w:color="auto" w:fill="EBF3FB"/>
        <w:spacing w:after="121" w:line="222" w:lineRule="auto"/>
        <w:ind w:left="155" w:hanging="10"/>
      </w:pPr>
      <w:r>
        <w:rPr>
          <w:rFonts w:ascii="Times New Roman" w:eastAsia="Times New Roman" w:hAnsi="Times New Roman" w:cs="Times New Roman"/>
          <w:i/>
          <w:color w:val="555555"/>
          <w:sz w:val="20"/>
        </w:rPr>
        <w:t>Tuliskan ringkasan isi kitab secara mandiri: tema besar, fasal-fasal utama, dan inti pesan penulis. Gunakan bahasa sendiri, bukan salin-tempel.</w:t>
      </w:r>
      <w:r>
        <w:rPr>
          <w:rFonts w:ascii="Times New Roman" w:eastAsia="Times New Roman" w:hAnsi="Times New Roman" w:cs="Times New Roman"/>
          <w:sz w:val="24"/>
        </w:rPr>
        <w:t xml:space="preserve"> </w:t>
      </w:r>
    </w:p>
    <w:p w14:paraId="7749F37F" w14:textId="2CD0D312" w:rsidR="00567E47" w:rsidRDefault="004D6191">
      <w:pPr>
        <w:spacing w:after="97"/>
      </w:pPr>
      <w:r>
        <w:rPr>
          <w:rFonts w:ascii="Times New Roman" w:eastAsia="Times New Roman" w:hAnsi="Times New Roman" w:cs="Times New Roman"/>
          <w:sz w:val="24"/>
        </w:rPr>
        <w:t xml:space="preserve"> </w:t>
      </w:r>
    </w:p>
    <w:p w14:paraId="6B0F509C" w14:textId="77777777" w:rsidR="00567E47" w:rsidRDefault="004D6191">
      <w:pPr>
        <w:spacing w:after="34"/>
        <w:ind w:left="-5" w:hanging="10"/>
      </w:pPr>
      <w:r>
        <w:rPr>
          <w:rFonts w:ascii="Times New Roman" w:eastAsia="Times New Roman" w:hAnsi="Times New Roman" w:cs="Times New Roman"/>
          <w:b/>
        </w:rPr>
        <w:t>Tema besar kitab:</w:t>
      </w:r>
      <w:r>
        <w:rPr>
          <w:rFonts w:ascii="Times New Roman" w:eastAsia="Times New Roman" w:hAnsi="Times New Roman" w:cs="Times New Roman"/>
          <w:sz w:val="24"/>
        </w:rPr>
        <w:t xml:space="preserve"> </w:t>
      </w:r>
    </w:p>
    <w:p w14:paraId="4872BAAF" w14:textId="528CA5D5" w:rsidR="00BA5726" w:rsidRDefault="00BA27B6">
      <w:pPr>
        <w:spacing w:after="34"/>
        <w:ind w:left="-5" w:hanging="10"/>
        <w:rPr>
          <w:rFonts w:asciiTheme="majorBidi" w:hAnsiTheme="majorBidi" w:cstheme="majorBidi"/>
          <w:sz w:val="24"/>
          <w:szCs w:val="24"/>
        </w:rPr>
      </w:pPr>
      <w:r w:rsidRPr="00BA27B6">
        <w:rPr>
          <w:rFonts w:asciiTheme="majorBidi" w:hAnsiTheme="majorBidi" w:cstheme="majorBidi"/>
          <w:sz w:val="24"/>
          <w:szCs w:val="24"/>
        </w:rPr>
        <w:t xml:space="preserve">Kitab Fathul 'Ali </w:t>
      </w:r>
      <w:r w:rsidR="005B1354">
        <w:rPr>
          <w:rFonts w:asciiTheme="majorBidi" w:hAnsiTheme="majorBidi" w:cstheme="majorBidi"/>
          <w:sz w:val="24"/>
          <w:szCs w:val="24"/>
        </w:rPr>
        <w:t xml:space="preserve">adalah kitab fiqih madzhab Hanbali yang </w:t>
      </w:r>
      <w:r w:rsidRPr="00BA27B6">
        <w:rPr>
          <w:rFonts w:asciiTheme="majorBidi" w:hAnsiTheme="majorBidi" w:cstheme="majorBidi"/>
          <w:sz w:val="24"/>
          <w:szCs w:val="24"/>
        </w:rPr>
        <w:t>membahas dasar-dasar fikih ibadah yang wajib diketahui oleh setiap muslim. Materi yang dibahas meliputi thaharah, shalat, zakat, puasa, dan haji dengan metode tanya jawab yang ringkas sehingga mudah dipahami oleh para pelajar.</w:t>
      </w:r>
    </w:p>
    <w:p w14:paraId="799B4D3C" w14:textId="42687478" w:rsidR="00BA27B6" w:rsidRPr="00BA27B6" w:rsidRDefault="00BA27B6">
      <w:pPr>
        <w:spacing w:after="34"/>
        <w:ind w:left="-5" w:hanging="10"/>
        <w:rPr>
          <w:rFonts w:asciiTheme="majorBidi" w:hAnsiTheme="majorBidi" w:cstheme="majorBidi"/>
          <w:sz w:val="24"/>
          <w:szCs w:val="24"/>
        </w:rPr>
      </w:pPr>
    </w:p>
    <w:p w14:paraId="6A031B65" w14:textId="13893074" w:rsidR="00567E47" w:rsidRDefault="004D6191">
      <w:pPr>
        <w:spacing w:after="34"/>
        <w:ind w:left="-5" w:hanging="10"/>
      </w:pPr>
      <w:r>
        <w:rPr>
          <w:rFonts w:ascii="Times New Roman" w:eastAsia="Times New Roman" w:hAnsi="Times New Roman" w:cs="Times New Roman"/>
          <w:b/>
        </w:rPr>
        <w:t>Fasal-fasal / bab utama dalam kitab:</w:t>
      </w:r>
      <w:r>
        <w:rPr>
          <w:rFonts w:ascii="Times New Roman" w:eastAsia="Times New Roman" w:hAnsi="Times New Roman" w:cs="Times New Roman"/>
          <w:sz w:val="24"/>
        </w:rPr>
        <w:t xml:space="preserve"> </w:t>
      </w:r>
    </w:p>
    <w:p w14:paraId="1E56C486" w14:textId="7B1DBE33" w:rsidR="00BA5726" w:rsidRDefault="00BA5726" w:rsidP="00BA5726">
      <w:pPr>
        <w:pStyle w:val="ListParagraph"/>
        <w:numPr>
          <w:ilvl w:val="0"/>
          <w:numId w:val="3"/>
        </w:numPr>
        <w:spacing w:after="34"/>
        <w:rPr>
          <w:rFonts w:ascii="Times New Roman" w:eastAsia="Times New Roman" w:hAnsi="Times New Roman" w:cs="Times New Roman"/>
          <w:color w:val="auto"/>
          <w:sz w:val="24"/>
        </w:rPr>
      </w:pPr>
      <w:r w:rsidRPr="00BA5726">
        <w:rPr>
          <w:rFonts w:ascii="Times New Roman" w:eastAsia="Times New Roman" w:hAnsi="Times New Roman" w:cs="Times New Roman"/>
          <w:color w:val="auto"/>
          <w:sz w:val="24"/>
        </w:rPr>
        <w:t>Mu</w:t>
      </w:r>
      <w:r>
        <w:rPr>
          <w:rFonts w:ascii="Times New Roman" w:eastAsia="Times New Roman" w:hAnsi="Times New Roman" w:cs="Times New Roman"/>
          <w:color w:val="auto"/>
          <w:sz w:val="24"/>
        </w:rPr>
        <w:t>qoddimah Fiqh.</w:t>
      </w:r>
    </w:p>
    <w:p w14:paraId="7B667178" w14:textId="24265B90" w:rsidR="00BA5726" w:rsidRDefault="00BA5726" w:rsidP="00BA5726">
      <w:pPr>
        <w:pStyle w:val="ListParagraph"/>
        <w:numPr>
          <w:ilvl w:val="0"/>
          <w:numId w:val="3"/>
        </w:numPr>
        <w:spacing w:after="34"/>
        <w:rPr>
          <w:rFonts w:ascii="Times New Roman" w:eastAsia="Times New Roman" w:hAnsi="Times New Roman" w:cs="Times New Roman"/>
          <w:color w:val="auto"/>
          <w:sz w:val="24"/>
        </w:rPr>
      </w:pPr>
      <w:r>
        <w:rPr>
          <w:rFonts w:ascii="Times New Roman" w:eastAsia="Times New Roman" w:hAnsi="Times New Roman" w:cs="Times New Roman"/>
          <w:color w:val="auto"/>
          <w:sz w:val="24"/>
        </w:rPr>
        <w:t>Kitab Thaharah.</w:t>
      </w:r>
    </w:p>
    <w:p w14:paraId="41068EB8" w14:textId="134ABEF0" w:rsidR="00BA5726" w:rsidRDefault="00BA5726" w:rsidP="00BA5726">
      <w:pPr>
        <w:pStyle w:val="ListParagraph"/>
        <w:numPr>
          <w:ilvl w:val="0"/>
          <w:numId w:val="3"/>
        </w:numPr>
        <w:spacing w:after="34"/>
        <w:rPr>
          <w:rFonts w:ascii="Times New Roman" w:eastAsia="Times New Roman" w:hAnsi="Times New Roman" w:cs="Times New Roman"/>
          <w:color w:val="auto"/>
          <w:sz w:val="24"/>
        </w:rPr>
      </w:pPr>
      <w:r>
        <w:rPr>
          <w:rFonts w:ascii="Times New Roman" w:eastAsia="Times New Roman" w:hAnsi="Times New Roman" w:cs="Times New Roman"/>
          <w:color w:val="auto"/>
          <w:sz w:val="24"/>
        </w:rPr>
        <w:t>Kitab Sholat.</w:t>
      </w:r>
    </w:p>
    <w:p w14:paraId="426488E0" w14:textId="43B33CF9" w:rsidR="00BA5726" w:rsidRDefault="00BA5726" w:rsidP="00BA5726">
      <w:pPr>
        <w:pStyle w:val="ListParagraph"/>
        <w:numPr>
          <w:ilvl w:val="0"/>
          <w:numId w:val="3"/>
        </w:numPr>
        <w:spacing w:after="34"/>
        <w:rPr>
          <w:rFonts w:ascii="Times New Roman" w:eastAsia="Times New Roman" w:hAnsi="Times New Roman" w:cs="Times New Roman"/>
          <w:color w:val="auto"/>
          <w:sz w:val="24"/>
        </w:rPr>
      </w:pPr>
      <w:r>
        <w:rPr>
          <w:rFonts w:ascii="Times New Roman" w:eastAsia="Times New Roman" w:hAnsi="Times New Roman" w:cs="Times New Roman"/>
          <w:color w:val="auto"/>
          <w:sz w:val="24"/>
        </w:rPr>
        <w:t>Kitab Zakat.</w:t>
      </w:r>
    </w:p>
    <w:p w14:paraId="78B8DEDB" w14:textId="33889AA1" w:rsidR="00BA5726" w:rsidRDefault="00BA5726" w:rsidP="00BA5726">
      <w:pPr>
        <w:pStyle w:val="ListParagraph"/>
        <w:numPr>
          <w:ilvl w:val="0"/>
          <w:numId w:val="3"/>
        </w:numPr>
        <w:spacing w:after="34"/>
        <w:rPr>
          <w:rFonts w:ascii="Times New Roman" w:eastAsia="Times New Roman" w:hAnsi="Times New Roman" w:cs="Times New Roman"/>
          <w:color w:val="auto"/>
          <w:sz w:val="24"/>
        </w:rPr>
      </w:pPr>
      <w:r>
        <w:rPr>
          <w:rFonts w:ascii="Times New Roman" w:eastAsia="Times New Roman" w:hAnsi="Times New Roman" w:cs="Times New Roman"/>
          <w:color w:val="auto"/>
          <w:sz w:val="24"/>
        </w:rPr>
        <w:t>Kitab Shiyaam.</w:t>
      </w:r>
    </w:p>
    <w:p w14:paraId="2AFFFAFE" w14:textId="19782F2E" w:rsidR="00BA5726" w:rsidRPr="00BA5726" w:rsidRDefault="00BA5726" w:rsidP="00BA5726">
      <w:pPr>
        <w:pStyle w:val="ListParagraph"/>
        <w:numPr>
          <w:ilvl w:val="0"/>
          <w:numId w:val="3"/>
        </w:numPr>
        <w:spacing w:after="34"/>
        <w:rPr>
          <w:rFonts w:ascii="Times New Roman" w:eastAsia="Times New Roman" w:hAnsi="Times New Roman" w:cs="Times New Roman"/>
          <w:color w:val="auto"/>
          <w:sz w:val="24"/>
        </w:rPr>
      </w:pPr>
      <w:r>
        <w:rPr>
          <w:rFonts w:ascii="Times New Roman" w:eastAsia="Times New Roman" w:hAnsi="Times New Roman" w:cs="Times New Roman"/>
          <w:color w:val="auto"/>
          <w:sz w:val="24"/>
        </w:rPr>
        <w:t>Kitab Haji.</w:t>
      </w:r>
    </w:p>
    <w:p w14:paraId="74A9CC38" w14:textId="226E20E0" w:rsidR="00BA5726" w:rsidRDefault="00BA5726">
      <w:pPr>
        <w:spacing w:after="34"/>
        <w:ind w:left="-5" w:hanging="10"/>
        <w:rPr>
          <w:rFonts w:ascii="Times New Roman" w:eastAsia="Times New Roman" w:hAnsi="Times New Roman" w:cs="Times New Roman"/>
          <w:color w:val="CCCCCC"/>
          <w:sz w:val="24"/>
        </w:rPr>
      </w:pPr>
    </w:p>
    <w:p w14:paraId="0F050E2A" w14:textId="59689A2F" w:rsidR="00567E47" w:rsidRDefault="004D6191">
      <w:pPr>
        <w:spacing w:after="34"/>
        <w:ind w:left="-5" w:hanging="10"/>
      </w:pPr>
      <w:r>
        <w:rPr>
          <w:rFonts w:ascii="Times New Roman" w:eastAsia="Times New Roman" w:hAnsi="Times New Roman" w:cs="Times New Roman"/>
          <w:b/>
        </w:rPr>
        <w:t>Inti pesan / kesimpulan penulis:</w:t>
      </w:r>
      <w:r>
        <w:rPr>
          <w:rFonts w:ascii="Times New Roman" w:eastAsia="Times New Roman" w:hAnsi="Times New Roman" w:cs="Times New Roman"/>
          <w:sz w:val="24"/>
        </w:rPr>
        <w:t xml:space="preserve"> </w:t>
      </w:r>
    </w:p>
    <w:p w14:paraId="3F0F54A6" w14:textId="5CD08289" w:rsidR="006E5255" w:rsidRDefault="00BA27B6" w:rsidP="006E5255">
      <w:pPr>
        <w:spacing w:after="290"/>
        <w:rPr>
          <w:rFonts w:asciiTheme="majorBidi" w:eastAsia="Times New Roman" w:hAnsiTheme="majorBidi" w:cstheme="majorBidi"/>
          <w:sz w:val="24"/>
          <w:szCs w:val="24"/>
        </w:rPr>
      </w:pPr>
      <w:r w:rsidRPr="00BA27B6">
        <w:rPr>
          <w:rFonts w:asciiTheme="majorBidi" w:hAnsiTheme="majorBidi" w:cstheme="majorBidi"/>
          <w:sz w:val="24"/>
          <w:szCs w:val="24"/>
        </w:rPr>
        <w:t>Penulis ingin memudahkan pembaca dalam memahami hukum-hukum fikih yang berkaitan dengan ibadah sehari-hari. Dengan mempelajari fikih, seorang muslim dapat melaksanakan ibadah dengan benar sesuai tuntunan syariat Islam</w:t>
      </w:r>
      <w:r w:rsidR="006E5255">
        <w:rPr>
          <w:rFonts w:asciiTheme="majorBidi" w:hAnsiTheme="majorBidi" w:cstheme="majorBidi"/>
          <w:sz w:val="24"/>
          <w:szCs w:val="24"/>
        </w:rPr>
        <w:t>, dan dapat berpengaruh juga terhadap diterimanya amalan ibadah sesorang</w:t>
      </w:r>
      <w:r w:rsidRPr="00BA27B6">
        <w:rPr>
          <w:rFonts w:asciiTheme="majorBidi" w:hAnsiTheme="majorBidi" w:cstheme="majorBidi"/>
          <w:sz w:val="24"/>
          <w:szCs w:val="24"/>
        </w:rPr>
        <w:t>.</w:t>
      </w:r>
      <w:r w:rsidR="004D6191" w:rsidRPr="00BA27B6">
        <w:rPr>
          <w:rFonts w:asciiTheme="majorBidi" w:eastAsia="Times New Roman" w:hAnsiTheme="majorBidi" w:cstheme="majorBidi"/>
          <w:sz w:val="24"/>
          <w:szCs w:val="24"/>
        </w:rPr>
        <w:t xml:space="preserve"> </w:t>
      </w:r>
    </w:p>
    <w:p w14:paraId="47A76EC4" w14:textId="35B18345" w:rsidR="006E5255" w:rsidRPr="006E5255" w:rsidRDefault="006E5255" w:rsidP="006E5255">
      <w:pPr>
        <w:spacing w:after="290"/>
        <w:rPr>
          <w:rFonts w:asciiTheme="majorBidi" w:eastAsia="Times New Roman" w:hAnsiTheme="majorBidi" w:cstheme="majorBidi"/>
          <w:sz w:val="24"/>
          <w:szCs w:val="24"/>
        </w:rPr>
      </w:pPr>
    </w:p>
    <w:p w14:paraId="651C14DB" w14:textId="77777777" w:rsidR="00567E47" w:rsidRDefault="004D6191">
      <w:pPr>
        <w:pStyle w:val="Heading1"/>
        <w:ind w:left="265" w:hanging="280"/>
      </w:pPr>
      <w:r>
        <w:t xml:space="preserve">POIN PENJELASAN PENULIS (5 poin pilihan) </w:t>
      </w:r>
    </w:p>
    <w:p w14:paraId="0158FB2A" w14:textId="01A8EB51" w:rsidR="00567E47" w:rsidRDefault="004D6191">
      <w:pPr>
        <w:pBdr>
          <w:top w:val="single" w:sz="4" w:space="0" w:color="CCCCCC"/>
          <w:left w:val="single" w:sz="4" w:space="0" w:color="CCCCCC"/>
          <w:bottom w:val="single" w:sz="4" w:space="0" w:color="CCCCCC"/>
          <w:right w:val="single" w:sz="4" w:space="0" w:color="CCCCCC"/>
        </w:pBdr>
        <w:shd w:val="clear" w:color="auto" w:fill="EBF3FB"/>
        <w:spacing w:after="121" w:line="222" w:lineRule="auto"/>
        <w:ind w:left="155" w:hanging="10"/>
      </w:pPr>
      <w:r>
        <w:rPr>
          <w:rFonts w:ascii="Times New Roman" w:eastAsia="Times New Roman" w:hAnsi="Times New Roman" w:cs="Times New Roman"/>
          <w:i/>
          <w:color w:val="555555"/>
          <w:sz w:val="20"/>
        </w:rPr>
        <w:t>Pilih 5 poin dari kitab yang paling berkesan. Untuk setiap poin: tuliskan isi poin, dalil/contoh yang dipakai penulis, dan pemahaman/refleksi pribadimu.</w:t>
      </w:r>
      <w:r>
        <w:rPr>
          <w:rFonts w:ascii="Times New Roman" w:eastAsia="Times New Roman" w:hAnsi="Times New Roman" w:cs="Times New Roman"/>
          <w:sz w:val="24"/>
        </w:rPr>
        <w:t xml:space="preserve"> </w:t>
      </w:r>
    </w:p>
    <w:p w14:paraId="4DA8396C" w14:textId="1996175B" w:rsidR="00567E47" w:rsidRDefault="004D6191">
      <w:pPr>
        <w:spacing w:after="180"/>
      </w:pPr>
      <w:r>
        <w:rPr>
          <w:rFonts w:ascii="Times New Roman" w:eastAsia="Times New Roman" w:hAnsi="Times New Roman" w:cs="Times New Roman"/>
          <w:sz w:val="24"/>
        </w:rPr>
        <w:lastRenderedPageBreak/>
        <w:t xml:space="preserve"> </w:t>
      </w:r>
    </w:p>
    <w:p w14:paraId="49AFC2CB" w14:textId="6EFE1B92" w:rsidR="00567E47" w:rsidRDefault="004D6191">
      <w:pPr>
        <w:spacing w:after="89"/>
        <w:ind w:left="-5" w:hanging="10"/>
      </w:pPr>
      <w:r>
        <w:rPr>
          <w:rFonts w:ascii="Arial" w:eastAsia="Arial" w:hAnsi="Arial" w:cs="Arial"/>
          <w:b/>
          <w:color w:val="2E75B6"/>
          <w:sz w:val="24"/>
        </w:rPr>
        <w:t xml:space="preserve">Poin 1: </w:t>
      </w:r>
    </w:p>
    <w:p w14:paraId="76D0D3E3" w14:textId="4779957D" w:rsidR="00567E47" w:rsidRDefault="004D6191">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2AC32557" w14:textId="1E4B26C9" w:rsidR="00BA5726" w:rsidRDefault="00BA5726">
      <w:pPr>
        <w:spacing w:after="34"/>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Muqoddimah Fiqh</w:t>
      </w:r>
    </w:p>
    <w:p w14:paraId="06EC62B3" w14:textId="0F95ECCA" w:rsidR="00BA5726" w:rsidRDefault="00BA5726">
      <w:pPr>
        <w:spacing w:after="34"/>
        <w:ind w:left="-5" w:hanging="10"/>
        <w:rPr>
          <w:rFonts w:ascii="Times New Roman" w:eastAsia="Times New Roman" w:hAnsi="Times New Roman" w:cs="Times New Roman"/>
          <w:color w:val="auto"/>
          <w:sz w:val="24"/>
        </w:rPr>
      </w:pPr>
    </w:p>
    <w:p w14:paraId="58A0D017" w14:textId="7C99A036" w:rsidR="00567E47" w:rsidRDefault="004D6191">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780A9F93" w14:textId="4AE6CB1E" w:rsidR="00D03C80" w:rsidRDefault="00BA27B6" w:rsidP="00D03C80">
      <w:pPr>
        <w:spacing w:after="34"/>
        <w:ind w:left="-5" w:hanging="10"/>
        <w:rPr>
          <w:rFonts w:asciiTheme="majorBidi" w:hAnsiTheme="majorBidi" w:cstheme="majorBidi"/>
          <w:sz w:val="24"/>
          <w:szCs w:val="24"/>
        </w:rPr>
      </w:pPr>
      <w:r w:rsidRPr="00BA27B6">
        <w:rPr>
          <w:rFonts w:asciiTheme="majorBidi" w:hAnsiTheme="majorBidi" w:cstheme="majorBidi"/>
          <w:sz w:val="24"/>
          <w:szCs w:val="24"/>
        </w:rPr>
        <w:t>Penulis menjelaskan bahwa ilmu fikih memiliki kedudukan yang sangat penting karena membantu seseorang memahami agamanya. Dengan memahami fikih, seorang muslim dapat mengetahui tata cara ibadah yang benar.</w:t>
      </w:r>
    </w:p>
    <w:p w14:paraId="2F70407C" w14:textId="6DE2FACD" w:rsidR="00BA27B6" w:rsidRPr="00BA27B6" w:rsidRDefault="00BA27B6" w:rsidP="00D03C80">
      <w:pPr>
        <w:spacing w:after="34"/>
        <w:ind w:left="-5" w:hanging="10"/>
        <w:rPr>
          <w:rFonts w:asciiTheme="majorBidi" w:eastAsia="Times New Roman" w:hAnsiTheme="majorBidi" w:cstheme="majorBidi"/>
          <w:color w:val="auto"/>
          <w:sz w:val="24"/>
          <w:szCs w:val="24"/>
        </w:rPr>
      </w:pPr>
    </w:p>
    <w:p w14:paraId="5E20790C" w14:textId="2886C6FA" w:rsidR="00567E47" w:rsidRDefault="004D6191">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46CA13AC" w14:textId="7DBBADE8" w:rsidR="00D03C80" w:rsidRPr="00D03C80" w:rsidRDefault="00D03C80">
      <w:pPr>
        <w:spacing w:after="34"/>
        <w:ind w:left="-5" w:hanging="10"/>
        <w:rPr>
          <w:rFonts w:asciiTheme="majorBidi" w:eastAsia="Times New Roman" w:hAnsiTheme="majorBidi" w:cstheme="majorBidi"/>
          <w:color w:val="auto"/>
          <w:sz w:val="32"/>
          <w:szCs w:val="32"/>
        </w:rPr>
      </w:pPr>
      <w:r w:rsidRPr="00D03C80">
        <w:rPr>
          <w:rFonts w:asciiTheme="majorBidi" w:hAnsiTheme="majorBidi" w:cstheme="majorBidi"/>
          <w:sz w:val="32"/>
          <w:szCs w:val="32"/>
          <w:rtl/>
        </w:rPr>
        <w:t>مَنْ يُرِدِ اللَّهُ بِهِ خَيْرًا يُفَقِّهْهُ فِي الدِّينِ</w:t>
      </w:r>
    </w:p>
    <w:p w14:paraId="25F8C82C" w14:textId="01F1C125" w:rsidR="00D03C80" w:rsidRDefault="00D03C80">
      <w:pPr>
        <w:spacing w:after="34"/>
        <w:ind w:left="-5" w:hanging="10"/>
        <w:rPr>
          <w:rFonts w:ascii="Times New Roman" w:eastAsia="Times New Roman" w:hAnsi="Times New Roman" w:cs="Times New Roman"/>
          <w:color w:val="auto"/>
          <w:sz w:val="24"/>
        </w:rPr>
      </w:pPr>
    </w:p>
    <w:p w14:paraId="4465DF1F" w14:textId="137683E6" w:rsidR="00567E47" w:rsidRDefault="004D6191">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367C12AE" w14:textId="3DF4E0EF" w:rsidR="00567E47" w:rsidRPr="00BA27B6" w:rsidRDefault="00BA27B6">
      <w:pPr>
        <w:spacing w:after="180"/>
        <w:rPr>
          <w:rFonts w:asciiTheme="majorBidi" w:eastAsia="Times New Roman" w:hAnsiTheme="majorBidi" w:cstheme="majorBidi"/>
          <w:color w:val="auto"/>
          <w:sz w:val="24"/>
          <w:szCs w:val="24"/>
        </w:rPr>
      </w:pPr>
      <w:r w:rsidRPr="00BA27B6">
        <w:rPr>
          <w:rFonts w:asciiTheme="majorBidi" w:hAnsiTheme="majorBidi" w:cstheme="majorBidi"/>
          <w:sz w:val="24"/>
          <w:szCs w:val="24"/>
        </w:rPr>
        <w:t xml:space="preserve">Saya memahami bahwa belajar fikih merupakan bekal penting agar ibadah yang dilakukan tidak hanya </w:t>
      </w:r>
      <w:r w:rsidR="006E5255">
        <w:rPr>
          <w:rFonts w:asciiTheme="majorBidi" w:hAnsiTheme="majorBidi" w:cstheme="majorBidi"/>
          <w:sz w:val="24"/>
          <w:szCs w:val="24"/>
        </w:rPr>
        <w:t>dengan ber</w:t>
      </w:r>
      <w:r w:rsidRPr="00BA27B6">
        <w:rPr>
          <w:rFonts w:asciiTheme="majorBidi" w:hAnsiTheme="majorBidi" w:cstheme="majorBidi"/>
          <w:sz w:val="24"/>
          <w:szCs w:val="24"/>
        </w:rPr>
        <w:t>semangat, tetapi juga sesuai dengan tuntunan syariat.</w:t>
      </w:r>
    </w:p>
    <w:p w14:paraId="0C82CEA0" w14:textId="18DF1242" w:rsidR="00D03C80" w:rsidRDefault="00D03C80">
      <w:pPr>
        <w:spacing w:after="180"/>
      </w:pPr>
    </w:p>
    <w:p w14:paraId="50E55FD2" w14:textId="3D6827FE" w:rsidR="00567E47" w:rsidRDefault="004D6191">
      <w:pPr>
        <w:spacing w:after="89"/>
        <w:ind w:left="-5" w:hanging="10"/>
      </w:pPr>
      <w:r>
        <w:rPr>
          <w:rFonts w:ascii="Arial" w:eastAsia="Arial" w:hAnsi="Arial" w:cs="Arial"/>
          <w:b/>
          <w:color w:val="2E75B6"/>
          <w:sz w:val="24"/>
        </w:rPr>
        <w:t xml:space="preserve">Poin 2: </w:t>
      </w:r>
    </w:p>
    <w:p w14:paraId="0A99E77D" w14:textId="76E34781" w:rsidR="00567E47" w:rsidRDefault="004D6191">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6C3D0638" w14:textId="02F80471" w:rsidR="00D03C80" w:rsidRDefault="00D03C80">
      <w:pPr>
        <w:spacing w:after="34"/>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Kitab Thaharah</w:t>
      </w:r>
    </w:p>
    <w:p w14:paraId="2005EE68" w14:textId="7108D5CC" w:rsidR="00D03C80" w:rsidRDefault="00D03C80">
      <w:pPr>
        <w:spacing w:after="34"/>
        <w:ind w:left="-5" w:hanging="10"/>
        <w:rPr>
          <w:rFonts w:ascii="Times New Roman" w:eastAsia="Times New Roman" w:hAnsi="Times New Roman" w:cs="Times New Roman"/>
          <w:color w:val="auto"/>
          <w:sz w:val="24"/>
        </w:rPr>
      </w:pPr>
    </w:p>
    <w:p w14:paraId="6CF897FE" w14:textId="40A73843" w:rsidR="00567E47" w:rsidRDefault="004D6191">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538EB831" w14:textId="18C86AA0" w:rsidR="00D03C80" w:rsidRDefault="00B901AF">
      <w:pPr>
        <w:spacing w:after="34"/>
        <w:ind w:left="-5" w:hanging="10"/>
        <w:rPr>
          <w:rFonts w:asciiTheme="majorBidi" w:hAnsiTheme="majorBidi" w:cstheme="majorBidi"/>
          <w:sz w:val="24"/>
          <w:szCs w:val="24"/>
        </w:rPr>
      </w:pPr>
      <w:r w:rsidRPr="00B901AF">
        <w:rPr>
          <w:rFonts w:asciiTheme="majorBidi" w:hAnsiTheme="majorBidi" w:cstheme="majorBidi"/>
          <w:sz w:val="24"/>
          <w:szCs w:val="24"/>
        </w:rPr>
        <w:t>Dalam pembahasan thaharah dijelaskan bahwa kesucian dari hada</w:t>
      </w:r>
      <w:r w:rsidR="006E5255">
        <w:rPr>
          <w:rFonts w:asciiTheme="majorBidi" w:hAnsiTheme="majorBidi" w:cstheme="majorBidi"/>
          <w:sz w:val="24"/>
          <w:szCs w:val="24"/>
        </w:rPr>
        <w:t>t</w:t>
      </w:r>
      <w:r w:rsidRPr="00B901AF">
        <w:rPr>
          <w:rFonts w:asciiTheme="majorBidi" w:hAnsiTheme="majorBidi" w:cstheme="majorBidi"/>
          <w:sz w:val="24"/>
          <w:szCs w:val="24"/>
        </w:rPr>
        <w:t>s dan najis menjadi syarat sah beberapa ibadah,</w:t>
      </w:r>
      <w:r w:rsidR="006E5255">
        <w:rPr>
          <w:rFonts w:asciiTheme="majorBidi" w:hAnsiTheme="majorBidi" w:cstheme="majorBidi"/>
          <w:sz w:val="24"/>
          <w:szCs w:val="24"/>
        </w:rPr>
        <w:t xml:space="preserve"> salah satunya adalah</w:t>
      </w:r>
      <w:r w:rsidRPr="00B901AF">
        <w:rPr>
          <w:rFonts w:asciiTheme="majorBidi" w:hAnsiTheme="majorBidi" w:cstheme="majorBidi"/>
          <w:sz w:val="24"/>
          <w:szCs w:val="24"/>
        </w:rPr>
        <w:t xml:space="preserve"> shalat. Oleh karena itu, seorang muslim harus memperhatikan kebersihan</w:t>
      </w:r>
      <w:r w:rsidR="006E5255">
        <w:rPr>
          <w:rFonts w:asciiTheme="majorBidi" w:hAnsiTheme="majorBidi" w:cstheme="majorBidi"/>
          <w:sz w:val="24"/>
          <w:szCs w:val="24"/>
        </w:rPr>
        <w:t xml:space="preserve"> dirinya</w:t>
      </w:r>
      <w:r w:rsidRPr="00B901AF">
        <w:rPr>
          <w:rFonts w:asciiTheme="majorBidi" w:hAnsiTheme="majorBidi" w:cstheme="majorBidi"/>
          <w:sz w:val="24"/>
          <w:szCs w:val="24"/>
        </w:rPr>
        <w:t xml:space="preserve"> dan tata cara bersuci.</w:t>
      </w:r>
    </w:p>
    <w:p w14:paraId="2502E963" w14:textId="788EA8D1" w:rsidR="00B901AF" w:rsidRPr="00B901AF" w:rsidRDefault="00B901AF">
      <w:pPr>
        <w:spacing w:after="34"/>
        <w:ind w:left="-5" w:hanging="10"/>
        <w:rPr>
          <w:rFonts w:asciiTheme="majorBidi" w:eastAsia="Times New Roman" w:hAnsiTheme="majorBidi" w:cstheme="majorBidi"/>
          <w:color w:val="CCCCCC"/>
          <w:sz w:val="24"/>
          <w:szCs w:val="24"/>
        </w:rPr>
      </w:pPr>
    </w:p>
    <w:p w14:paraId="2D996881" w14:textId="69DF4745" w:rsidR="00567E47" w:rsidRDefault="004D6191">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4BD32AD3" w14:textId="7929E717" w:rsidR="006E5255" w:rsidRDefault="006E5255">
      <w:pPr>
        <w:spacing w:after="3" w:line="341" w:lineRule="auto"/>
        <w:ind w:left="-5" w:right="197" w:hanging="10"/>
        <w:jc w:val="both"/>
        <w:rPr>
          <w:rFonts w:ascii="Times New Roman" w:eastAsia="Times New Roman" w:hAnsi="Times New Roman" w:cs="Times New Roman"/>
          <w:color w:val="CCCCCC"/>
          <w:sz w:val="24"/>
        </w:rPr>
      </w:pPr>
    </w:p>
    <w:p w14:paraId="1E1F04D2" w14:textId="363A43A6" w:rsidR="005B1354" w:rsidRDefault="005B1354">
      <w:pPr>
        <w:spacing w:after="3" w:line="341" w:lineRule="auto"/>
        <w:ind w:left="-5" w:right="197" w:hanging="10"/>
        <w:jc w:val="both"/>
      </w:pPr>
    </w:p>
    <w:p w14:paraId="6420A679" w14:textId="5F9E445B" w:rsidR="00567E47" w:rsidRDefault="004D6191">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25B8B0EA" w14:textId="1B55F58E" w:rsidR="00567E47" w:rsidRDefault="00B901AF">
      <w:pPr>
        <w:spacing w:after="180"/>
        <w:rPr>
          <w:rFonts w:asciiTheme="majorBidi" w:eastAsia="Times New Roman" w:hAnsiTheme="majorBidi" w:cstheme="majorBidi"/>
          <w:sz w:val="24"/>
          <w:szCs w:val="24"/>
        </w:rPr>
      </w:pPr>
      <w:r w:rsidRPr="00B901AF">
        <w:rPr>
          <w:rFonts w:asciiTheme="majorBidi" w:hAnsiTheme="majorBidi" w:cstheme="majorBidi"/>
          <w:sz w:val="24"/>
          <w:szCs w:val="24"/>
        </w:rPr>
        <w:t xml:space="preserve">Saya menyadari bahwa menjaga kesucian bukan hanya masalah kebersihan, tetapi juga bagian dari </w:t>
      </w:r>
      <w:r w:rsidR="006E5255">
        <w:rPr>
          <w:rFonts w:asciiTheme="majorBidi" w:hAnsiTheme="majorBidi" w:cstheme="majorBidi"/>
          <w:sz w:val="24"/>
          <w:szCs w:val="24"/>
        </w:rPr>
        <w:t xml:space="preserve">syarat-syarat </w:t>
      </w:r>
      <w:r w:rsidR="005B1354">
        <w:rPr>
          <w:rFonts w:asciiTheme="majorBidi" w:hAnsiTheme="majorBidi" w:cstheme="majorBidi"/>
          <w:sz w:val="24"/>
          <w:szCs w:val="24"/>
        </w:rPr>
        <w:t xml:space="preserve">sahnya kita </w:t>
      </w:r>
      <w:r w:rsidR="006E5255">
        <w:rPr>
          <w:rFonts w:asciiTheme="majorBidi" w:hAnsiTheme="majorBidi" w:cstheme="majorBidi"/>
          <w:sz w:val="24"/>
          <w:szCs w:val="24"/>
        </w:rPr>
        <w:t xml:space="preserve">beribadah </w:t>
      </w:r>
      <w:r w:rsidRPr="00B901AF">
        <w:rPr>
          <w:rFonts w:asciiTheme="majorBidi" w:hAnsiTheme="majorBidi" w:cstheme="majorBidi"/>
          <w:sz w:val="24"/>
          <w:szCs w:val="24"/>
        </w:rPr>
        <w:t>kepada Allah.</w:t>
      </w:r>
      <w:r w:rsidR="004D6191" w:rsidRPr="00B901AF">
        <w:rPr>
          <w:rFonts w:asciiTheme="majorBidi" w:eastAsia="Times New Roman" w:hAnsiTheme="majorBidi" w:cstheme="majorBidi"/>
          <w:sz w:val="24"/>
          <w:szCs w:val="24"/>
        </w:rPr>
        <w:t xml:space="preserve"> </w:t>
      </w:r>
    </w:p>
    <w:p w14:paraId="312D048E" w14:textId="28FB9F4B" w:rsidR="00B901AF" w:rsidRPr="00B901AF" w:rsidRDefault="00B901AF">
      <w:pPr>
        <w:spacing w:after="180"/>
        <w:rPr>
          <w:rFonts w:asciiTheme="majorBidi" w:hAnsiTheme="majorBidi" w:cstheme="majorBidi"/>
          <w:sz w:val="24"/>
          <w:szCs w:val="24"/>
        </w:rPr>
      </w:pPr>
    </w:p>
    <w:p w14:paraId="3967CAD0" w14:textId="12751CBC" w:rsidR="00567E47" w:rsidRDefault="004D6191">
      <w:pPr>
        <w:spacing w:after="89"/>
        <w:ind w:left="-5" w:hanging="10"/>
      </w:pPr>
      <w:r>
        <w:rPr>
          <w:rFonts w:ascii="Arial" w:eastAsia="Arial" w:hAnsi="Arial" w:cs="Arial"/>
          <w:b/>
          <w:color w:val="2E75B6"/>
          <w:sz w:val="24"/>
        </w:rPr>
        <w:t xml:space="preserve">Poin 3: </w:t>
      </w:r>
    </w:p>
    <w:p w14:paraId="5DDC642E" w14:textId="593FC8E3" w:rsidR="00567E47" w:rsidRDefault="004D6191">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4D70D013" w14:textId="79AC4018" w:rsidR="00BA27B6" w:rsidRPr="00BA27B6" w:rsidRDefault="00B901AF">
      <w:pPr>
        <w:spacing w:after="34"/>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Kitab Shalat</w:t>
      </w:r>
    </w:p>
    <w:p w14:paraId="0DFBA736" w14:textId="09B29B82" w:rsidR="00BA27B6" w:rsidRDefault="00BA27B6">
      <w:pPr>
        <w:spacing w:after="34"/>
        <w:ind w:left="-5" w:hanging="10"/>
        <w:rPr>
          <w:rFonts w:ascii="Times New Roman" w:eastAsia="Times New Roman" w:hAnsi="Times New Roman" w:cs="Times New Roman"/>
          <w:color w:val="AAAAAA"/>
          <w:sz w:val="24"/>
        </w:rPr>
      </w:pPr>
    </w:p>
    <w:p w14:paraId="633DFE72" w14:textId="4EBA45FA" w:rsidR="00567E47" w:rsidRDefault="004D6191">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7378783E" w14:textId="7161C581" w:rsidR="00B901AF" w:rsidRPr="00B901AF" w:rsidRDefault="00B901AF">
      <w:pPr>
        <w:spacing w:after="34"/>
        <w:ind w:left="-5" w:hanging="10"/>
        <w:rPr>
          <w:rFonts w:asciiTheme="majorBidi" w:hAnsiTheme="majorBidi" w:cstheme="majorBidi"/>
          <w:sz w:val="24"/>
          <w:szCs w:val="24"/>
        </w:rPr>
      </w:pPr>
      <w:r w:rsidRPr="00B901AF">
        <w:rPr>
          <w:rFonts w:asciiTheme="majorBidi" w:hAnsiTheme="majorBidi" w:cstheme="majorBidi"/>
          <w:sz w:val="24"/>
          <w:szCs w:val="24"/>
        </w:rPr>
        <w:lastRenderedPageBreak/>
        <w:t>Shalat lima waktu merupakan kewajiban yang harus dilaksanakan oleh setiap muslim yang memenuhi syarat</w:t>
      </w:r>
      <w:r w:rsidR="00A209AE">
        <w:rPr>
          <w:rFonts w:asciiTheme="majorBidi" w:hAnsiTheme="majorBidi" w:cstheme="majorBidi"/>
          <w:sz w:val="24"/>
          <w:szCs w:val="24"/>
        </w:rPr>
        <w:t>-syaratnya</w:t>
      </w:r>
      <w:r w:rsidRPr="00B901AF">
        <w:rPr>
          <w:rFonts w:asciiTheme="majorBidi" w:hAnsiTheme="majorBidi" w:cstheme="majorBidi"/>
          <w:sz w:val="24"/>
          <w:szCs w:val="24"/>
        </w:rPr>
        <w:t>. Shalat menjadi salah satu rukun Islam dan sarana mendekatkan diri kepada Allah.</w:t>
      </w:r>
    </w:p>
    <w:p w14:paraId="64885E96" w14:textId="323F2831" w:rsidR="00B901AF" w:rsidRDefault="00B901AF">
      <w:pPr>
        <w:spacing w:after="34"/>
        <w:ind w:left="-5" w:hanging="10"/>
      </w:pPr>
    </w:p>
    <w:p w14:paraId="40B8EA2A" w14:textId="2AD96D7D" w:rsidR="00567E47" w:rsidRDefault="004D6191">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7CB02818" w14:textId="7070EB08" w:rsidR="00A209AE" w:rsidRDefault="00A209AE">
      <w:pPr>
        <w:spacing w:after="3"/>
        <w:ind w:left="-5" w:right="197" w:hanging="10"/>
        <w:jc w:val="both"/>
        <w:rPr>
          <w:rFonts w:ascii="Times New Roman" w:eastAsia="Times New Roman" w:hAnsi="Times New Roman" w:cs="Times New Roman"/>
          <w:color w:val="CCCCCC"/>
          <w:sz w:val="24"/>
        </w:rPr>
      </w:pPr>
    </w:p>
    <w:p w14:paraId="5BDD8A4E" w14:textId="53A2CB9E" w:rsidR="005B1354" w:rsidRDefault="005B1354">
      <w:pPr>
        <w:spacing w:after="3"/>
        <w:ind w:left="-5" w:right="197" w:hanging="10"/>
        <w:jc w:val="both"/>
      </w:pPr>
    </w:p>
    <w:p w14:paraId="51E7A0B5" w14:textId="68000789" w:rsidR="00567E47" w:rsidRDefault="004D6191">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3E0D21D6" w14:textId="5BDB4C15" w:rsidR="00567E47" w:rsidRPr="00B901AF" w:rsidRDefault="00B901AF">
      <w:pPr>
        <w:spacing w:after="3" w:line="341" w:lineRule="auto"/>
        <w:ind w:left="-5" w:right="197" w:hanging="10"/>
        <w:jc w:val="both"/>
        <w:rPr>
          <w:rFonts w:asciiTheme="majorBidi" w:hAnsiTheme="majorBidi" w:cstheme="majorBidi"/>
          <w:sz w:val="24"/>
          <w:szCs w:val="24"/>
        </w:rPr>
      </w:pPr>
      <w:r w:rsidRPr="00B901AF">
        <w:rPr>
          <w:rFonts w:asciiTheme="majorBidi" w:hAnsiTheme="majorBidi" w:cstheme="majorBidi"/>
          <w:sz w:val="24"/>
          <w:szCs w:val="24"/>
        </w:rPr>
        <w:t>Saya memahami bahwa shalat harus menjadi prioritas dalam kehidupan sehari-hari karena merupakan ibadah yang paling utama setelah syahadat</w:t>
      </w:r>
      <w:r w:rsidR="00A209AE">
        <w:rPr>
          <w:rFonts w:asciiTheme="majorBidi" w:hAnsiTheme="majorBidi" w:cstheme="majorBidi"/>
          <w:sz w:val="24"/>
          <w:szCs w:val="24"/>
        </w:rPr>
        <w:t xml:space="preserve"> dan salah satu amalan yang pertama kali akan ditanyakan kepada seorang hamba ketika hari kiamat nanti</w:t>
      </w:r>
      <w:r w:rsidRPr="00B901AF">
        <w:rPr>
          <w:rFonts w:asciiTheme="majorBidi" w:hAnsiTheme="majorBidi" w:cstheme="majorBidi"/>
          <w:sz w:val="24"/>
          <w:szCs w:val="24"/>
        </w:rPr>
        <w:t>.</w:t>
      </w:r>
    </w:p>
    <w:p w14:paraId="18D7DFAB" w14:textId="39801C44" w:rsidR="00567E47" w:rsidRDefault="004D6191">
      <w:pPr>
        <w:spacing w:after="180"/>
      </w:pPr>
      <w:r>
        <w:rPr>
          <w:rFonts w:ascii="Times New Roman" w:eastAsia="Times New Roman" w:hAnsi="Times New Roman" w:cs="Times New Roman"/>
          <w:sz w:val="24"/>
        </w:rPr>
        <w:t xml:space="preserve"> </w:t>
      </w:r>
    </w:p>
    <w:p w14:paraId="2CAC5D31" w14:textId="2BD44CD9" w:rsidR="00567E47" w:rsidRDefault="004D6191">
      <w:pPr>
        <w:spacing w:after="89"/>
        <w:ind w:left="-5" w:hanging="10"/>
      </w:pPr>
      <w:r>
        <w:rPr>
          <w:rFonts w:ascii="Arial" w:eastAsia="Arial" w:hAnsi="Arial" w:cs="Arial"/>
          <w:b/>
          <w:color w:val="2E75B6"/>
          <w:sz w:val="24"/>
        </w:rPr>
        <w:t xml:space="preserve">Poin 4: </w:t>
      </w:r>
    </w:p>
    <w:p w14:paraId="6B7FF1DF" w14:textId="6EE148B2" w:rsidR="00567E47" w:rsidRDefault="004D6191">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266EE662" w14:textId="68D3B70F" w:rsidR="00567E47" w:rsidRDefault="00B901AF">
      <w:pPr>
        <w:spacing w:after="127"/>
        <w:ind w:left="-5" w:hanging="10"/>
        <w:rPr>
          <w:rFonts w:ascii="Times New Roman" w:eastAsia="Times New Roman" w:hAnsi="Times New Roman" w:cs="Times New Roman"/>
          <w:color w:val="auto"/>
          <w:sz w:val="24"/>
        </w:rPr>
      </w:pPr>
      <w:r w:rsidRPr="00B901AF">
        <w:rPr>
          <w:rFonts w:ascii="Times New Roman" w:eastAsia="Times New Roman" w:hAnsi="Times New Roman" w:cs="Times New Roman"/>
          <w:color w:val="auto"/>
          <w:sz w:val="24"/>
        </w:rPr>
        <w:t>Kitab Zakat</w:t>
      </w:r>
    </w:p>
    <w:p w14:paraId="2F430759" w14:textId="11B6E7B9" w:rsidR="00A209AE" w:rsidRPr="00B901AF" w:rsidRDefault="00A209AE">
      <w:pPr>
        <w:spacing w:after="127"/>
        <w:ind w:left="-5" w:hanging="10"/>
        <w:rPr>
          <w:color w:val="auto"/>
        </w:rPr>
      </w:pPr>
    </w:p>
    <w:p w14:paraId="07890683" w14:textId="77777777" w:rsidR="00567E47" w:rsidRDefault="004D6191">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2ECB78F4" w14:textId="6785F8D8" w:rsidR="00567E47" w:rsidRPr="00B901AF" w:rsidRDefault="00B901AF">
      <w:pPr>
        <w:spacing w:after="3" w:line="341" w:lineRule="auto"/>
        <w:ind w:left="-5" w:right="197" w:hanging="10"/>
        <w:jc w:val="both"/>
        <w:rPr>
          <w:rFonts w:asciiTheme="majorBidi" w:eastAsia="Times New Roman" w:hAnsiTheme="majorBidi" w:cstheme="majorBidi"/>
          <w:color w:val="CCCCCC"/>
          <w:sz w:val="24"/>
          <w:szCs w:val="24"/>
        </w:rPr>
      </w:pPr>
      <w:r w:rsidRPr="00B901AF">
        <w:rPr>
          <w:rFonts w:asciiTheme="majorBidi" w:hAnsiTheme="majorBidi" w:cstheme="majorBidi"/>
          <w:sz w:val="24"/>
          <w:szCs w:val="24"/>
        </w:rPr>
        <w:t>Zakat diwajibkan kepada muslim yang memiliki harta mencapai nisab dan syarat tertentu. Selain membersihkan harta, zakat juga membantu meringankan beban orang-orang yang membutuhkan</w:t>
      </w:r>
      <w:r w:rsidR="00A209AE">
        <w:rPr>
          <w:rFonts w:asciiTheme="majorBidi" w:hAnsiTheme="majorBidi" w:cstheme="majorBidi"/>
          <w:sz w:val="24"/>
          <w:szCs w:val="24"/>
        </w:rPr>
        <w:t>, karena 2,5% harta kita bukan milik kita</w:t>
      </w:r>
      <w:r w:rsidRPr="00B901AF">
        <w:rPr>
          <w:rFonts w:asciiTheme="majorBidi" w:hAnsiTheme="majorBidi" w:cstheme="majorBidi"/>
          <w:sz w:val="24"/>
          <w:szCs w:val="24"/>
        </w:rPr>
        <w:t>.</w:t>
      </w:r>
    </w:p>
    <w:p w14:paraId="7660F1E2" w14:textId="6E32B7B0" w:rsidR="00B901AF" w:rsidRDefault="00B901AF">
      <w:pPr>
        <w:spacing w:after="3" w:line="341" w:lineRule="auto"/>
        <w:ind w:left="-5" w:right="197" w:hanging="10"/>
        <w:jc w:val="both"/>
      </w:pPr>
    </w:p>
    <w:p w14:paraId="4EEBE64E" w14:textId="1B9ACE77" w:rsidR="00567E47" w:rsidRDefault="004D6191">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4349B3F4" w14:textId="2E5F5F09" w:rsidR="00A209AE" w:rsidRDefault="00A209AE">
      <w:pPr>
        <w:spacing w:after="3" w:line="341" w:lineRule="auto"/>
        <w:ind w:left="-5" w:right="197" w:hanging="10"/>
        <w:jc w:val="both"/>
        <w:rPr>
          <w:rFonts w:ascii="Times New Roman" w:eastAsia="Times New Roman" w:hAnsi="Times New Roman" w:cs="Times New Roman"/>
          <w:color w:val="CCCCCC"/>
          <w:sz w:val="24"/>
        </w:rPr>
      </w:pPr>
    </w:p>
    <w:p w14:paraId="12094B02" w14:textId="2462CB8C" w:rsidR="005B1354" w:rsidRDefault="005B1354">
      <w:pPr>
        <w:spacing w:after="3" w:line="341" w:lineRule="auto"/>
        <w:ind w:left="-5" w:right="197" w:hanging="10"/>
        <w:jc w:val="both"/>
      </w:pPr>
    </w:p>
    <w:p w14:paraId="5450C78F" w14:textId="7ADAFE67" w:rsidR="00567E47" w:rsidRDefault="004D6191">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2723A899" w14:textId="5BBB3258" w:rsidR="00B901AF" w:rsidRPr="00B901AF" w:rsidRDefault="00B901AF">
      <w:pPr>
        <w:spacing w:after="170"/>
        <w:rPr>
          <w:rFonts w:asciiTheme="majorBidi" w:hAnsiTheme="majorBidi" w:cstheme="majorBidi"/>
          <w:sz w:val="24"/>
          <w:szCs w:val="24"/>
        </w:rPr>
      </w:pPr>
      <w:r w:rsidRPr="00B901AF">
        <w:rPr>
          <w:rFonts w:asciiTheme="majorBidi" w:hAnsiTheme="majorBidi" w:cstheme="majorBidi"/>
          <w:sz w:val="24"/>
          <w:szCs w:val="24"/>
        </w:rPr>
        <w:t>Saya belajar bahwa harta yang dimiliki tidak sepenuhnya menjadi hak pribadi karena terdapat hak orang lain yang harus ditunaikan melalui zakat</w:t>
      </w:r>
      <w:r w:rsidR="00A209AE">
        <w:rPr>
          <w:rFonts w:asciiTheme="majorBidi" w:hAnsiTheme="majorBidi" w:cstheme="majorBidi"/>
          <w:sz w:val="24"/>
          <w:szCs w:val="24"/>
        </w:rPr>
        <w:t>, dan zakat yang sangat masyhur dizaman ini adalah zakat harta, karena zakat hasil bumi, hewan ternak dan lainnya, sudah sangat jarang atau mungkin hanya sebagian orang saja yang wajib menunaikannya</w:t>
      </w:r>
      <w:r w:rsidRPr="00B901AF">
        <w:rPr>
          <w:rFonts w:asciiTheme="majorBidi" w:hAnsiTheme="majorBidi" w:cstheme="majorBidi"/>
          <w:sz w:val="24"/>
          <w:szCs w:val="24"/>
        </w:rPr>
        <w:t>.</w:t>
      </w:r>
    </w:p>
    <w:p w14:paraId="5CA57F5F" w14:textId="5EB87448" w:rsidR="00567E47" w:rsidRDefault="004D6191">
      <w:pPr>
        <w:spacing w:after="170"/>
      </w:pPr>
      <w:r>
        <w:rPr>
          <w:rFonts w:ascii="Times New Roman" w:eastAsia="Times New Roman" w:hAnsi="Times New Roman" w:cs="Times New Roman"/>
          <w:sz w:val="24"/>
        </w:rPr>
        <w:t xml:space="preserve"> </w:t>
      </w:r>
    </w:p>
    <w:p w14:paraId="5414500E" w14:textId="31DD4ABE" w:rsidR="00567E47" w:rsidRDefault="004D6191">
      <w:pPr>
        <w:spacing w:after="89"/>
        <w:ind w:left="-5" w:hanging="10"/>
      </w:pPr>
      <w:r>
        <w:rPr>
          <w:rFonts w:ascii="Arial" w:eastAsia="Arial" w:hAnsi="Arial" w:cs="Arial"/>
          <w:b/>
          <w:color w:val="2E75B6"/>
          <w:sz w:val="24"/>
        </w:rPr>
        <w:t xml:space="preserve">Poin 5: </w:t>
      </w:r>
    </w:p>
    <w:p w14:paraId="2A4FFC2F" w14:textId="72ED3644" w:rsidR="00567E47" w:rsidRDefault="004D6191">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2ACA49A2" w14:textId="7AB85085" w:rsidR="00B901AF" w:rsidRPr="00B901AF" w:rsidRDefault="00B901AF">
      <w:pPr>
        <w:spacing w:after="34"/>
        <w:ind w:left="-5" w:hanging="10"/>
        <w:rPr>
          <w:rFonts w:ascii="Times New Roman" w:eastAsia="Times New Roman" w:hAnsi="Times New Roman" w:cs="Times New Roman"/>
          <w:color w:val="auto"/>
          <w:sz w:val="24"/>
        </w:rPr>
      </w:pPr>
      <w:r w:rsidRPr="00B901AF">
        <w:rPr>
          <w:rFonts w:ascii="Times New Roman" w:eastAsia="Times New Roman" w:hAnsi="Times New Roman" w:cs="Times New Roman"/>
          <w:color w:val="auto"/>
          <w:sz w:val="24"/>
        </w:rPr>
        <w:t>Kitab Shiyam</w:t>
      </w:r>
    </w:p>
    <w:p w14:paraId="625006A5" w14:textId="2571DEFD" w:rsidR="00B901AF" w:rsidRDefault="00B901AF">
      <w:pPr>
        <w:spacing w:after="34"/>
        <w:ind w:left="-5" w:hanging="10"/>
        <w:rPr>
          <w:rFonts w:ascii="Times New Roman" w:eastAsia="Times New Roman" w:hAnsi="Times New Roman" w:cs="Times New Roman"/>
          <w:color w:val="AAAAAA"/>
          <w:sz w:val="24"/>
        </w:rPr>
      </w:pPr>
    </w:p>
    <w:p w14:paraId="2BE197CC" w14:textId="2CAF9101" w:rsidR="00567E47" w:rsidRDefault="004D6191">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57A2050F" w14:textId="496123A3" w:rsidR="00B901AF" w:rsidRPr="00B901AF" w:rsidRDefault="00B901AF">
      <w:pPr>
        <w:spacing w:after="34"/>
        <w:ind w:left="-5" w:hanging="10"/>
        <w:rPr>
          <w:rFonts w:asciiTheme="majorBidi" w:eastAsia="Times New Roman" w:hAnsiTheme="majorBidi" w:cstheme="majorBidi"/>
          <w:color w:val="auto"/>
          <w:sz w:val="24"/>
          <w:szCs w:val="24"/>
        </w:rPr>
      </w:pPr>
      <w:r w:rsidRPr="00B901AF">
        <w:rPr>
          <w:rFonts w:asciiTheme="majorBidi" w:hAnsiTheme="majorBidi" w:cstheme="majorBidi"/>
          <w:sz w:val="24"/>
          <w:szCs w:val="24"/>
        </w:rPr>
        <w:t xml:space="preserve">Puasa Ramadan diwajibkan kepada umat Islam sebagai </w:t>
      </w:r>
      <w:r w:rsidR="00A209AE">
        <w:rPr>
          <w:rFonts w:asciiTheme="majorBidi" w:hAnsiTheme="majorBidi" w:cstheme="majorBidi"/>
          <w:sz w:val="24"/>
          <w:szCs w:val="24"/>
        </w:rPr>
        <w:t>salah satu dari rukun-rukun islam</w:t>
      </w:r>
      <w:r w:rsidRPr="00B901AF">
        <w:rPr>
          <w:rFonts w:asciiTheme="majorBidi" w:hAnsiTheme="majorBidi" w:cstheme="majorBidi"/>
          <w:sz w:val="24"/>
          <w:szCs w:val="24"/>
        </w:rPr>
        <w:t>. Selama berpuasa, seorang muslim harus menjaga diri dari segala hal yang dapat mengurangi pahala puasa</w:t>
      </w:r>
      <w:r w:rsidR="00A209AE">
        <w:rPr>
          <w:rFonts w:asciiTheme="majorBidi" w:hAnsiTheme="majorBidi" w:cstheme="majorBidi"/>
          <w:sz w:val="24"/>
          <w:szCs w:val="24"/>
        </w:rPr>
        <w:t xml:space="preserve"> atau bahkan membatalkannya</w:t>
      </w:r>
      <w:r w:rsidRPr="00B901AF">
        <w:rPr>
          <w:rFonts w:asciiTheme="majorBidi" w:hAnsiTheme="majorBidi" w:cstheme="majorBidi"/>
          <w:sz w:val="24"/>
          <w:szCs w:val="24"/>
        </w:rPr>
        <w:t>.</w:t>
      </w:r>
    </w:p>
    <w:p w14:paraId="557E5B8D" w14:textId="2A40367D" w:rsidR="00B901AF" w:rsidRDefault="00B901AF">
      <w:pPr>
        <w:spacing w:after="34"/>
        <w:ind w:left="-5" w:hanging="10"/>
        <w:rPr>
          <w:rFonts w:ascii="Times New Roman" w:eastAsia="Times New Roman" w:hAnsi="Times New Roman" w:cs="Times New Roman"/>
          <w:color w:val="auto"/>
          <w:sz w:val="24"/>
        </w:rPr>
      </w:pPr>
    </w:p>
    <w:p w14:paraId="146855FB" w14:textId="5918D5AE" w:rsidR="00567E47" w:rsidRDefault="004D6191">
      <w:pPr>
        <w:spacing w:after="34"/>
        <w:ind w:left="-5" w:hanging="10"/>
      </w:pPr>
      <w:r>
        <w:rPr>
          <w:rFonts w:ascii="Times New Roman" w:eastAsia="Times New Roman" w:hAnsi="Times New Roman" w:cs="Times New Roman"/>
          <w:b/>
        </w:rPr>
        <w:lastRenderedPageBreak/>
        <w:t>Dalil / contoh yang disebutkan:</w:t>
      </w:r>
      <w:r>
        <w:rPr>
          <w:rFonts w:ascii="Times New Roman" w:eastAsia="Times New Roman" w:hAnsi="Times New Roman" w:cs="Times New Roman"/>
          <w:sz w:val="24"/>
        </w:rPr>
        <w:t xml:space="preserve"> </w:t>
      </w:r>
    </w:p>
    <w:p w14:paraId="1EE04600" w14:textId="52702478" w:rsidR="00A209AE" w:rsidRDefault="00A209AE">
      <w:pPr>
        <w:spacing w:after="3" w:line="341" w:lineRule="auto"/>
        <w:ind w:left="-5" w:right="197" w:hanging="10"/>
        <w:jc w:val="both"/>
        <w:rPr>
          <w:rFonts w:ascii="Times New Roman" w:eastAsia="Times New Roman" w:hAnsi="Times New Roman" w:cs="Times New Roman"/>
          <w:color w:val="CCCCCC"/>
          <w:sz w:val="24"/>
        </w:rPr>
      </w:pPr>
    </w:p>
    <w:p w14:paraId="3333F32D" w14:textId="6448ECE0" w:rsidR="005B1354" w:rsidRDefault="005B1354">
      <w:pPr>
        <w:spacing w:after="3" w:line="341" w:lineRule="auto"/>
        <w:ind w:left="-5" w:right="197" w:hanging="10"/>
        <w:jc w:val="both"/>
      </w:pPr>
    </w:p>
    <w:p w14:paraId="6BD9537D" w14:textId="6CC4E06D" w:rsidR="00567E47" w:rsidRDefault="004D6191">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580AEFC7" w14:textId="58CD4C09" w:rsidR="00567E47" w:rsidRDefault="00B901AF">
      <w:pPr>
        <w:spacing w:after="280"/>
        <w:rPr>
          <w:rFonts w:asciiTheme="majorBidi" w:hAnsiTheme="majorBidi" w:cstheme="majorBidi"/>
          <w:sz w:val="24"/>
          <w:szCs w:val="24"/>
        </w:rPr>
      </w:pPr>
      <w:r w:rsidRPr="00B901AF">
        <w:rPr>
          <w:rFonts w:asciiTheme="majorBidi" w:hAnsiTheme="majorBidi" w:cstheme="majorBidi"/>
          <w:sz w:val="24"/>
          <w:szCs w:val="24"/>
        </w:rPr>
        <w:t>Saya memahami bahwa puasa bukan hanya menahan lapar dan haus, tetapi juga melatih kesabaran</w:t>
      </w:r>
      <w:r w:rsidR="00A209AE">
        <w:rPr>
          <w:rFonts w:asciiTheme="majorBidi" w:hAnsiTheme="majorBidi" w:cstheme="majorBidi"/>
          <w:sz w:val="24"/>
          <w:szCs w:val="24"/>
        </w:rPr>
        <w:t xml:space="preserve"> terhadap apa-apa yang dapat membatalkan dan yang dimakruhkan</w:t>
      </w:r>
      <w:r w:rsidRPr="00B901AF">
        <w:rPr>
          <w:rFonts w:asciiTheme="majorBidi" w:hAnsiTheme="majorBidi" w:cstheme="majorBidi"/>
          <w:sz w:val="24"/>
          <w:szCs w:val="24"/>
        </w:rPr>
        <w:t>.</w:t>
      </w:r>
    </w:p>
    <w:p w14:paraId="4EFEAB94" w14:textId="1EFD3A91" w:rsidR="00A209AE" w:rsidRPr="00B901AF" w:rsidRDefault="00A209AE">
      <w:pPr>
        <w:spacing w:after="280"/>
        <w:rPr>
          <w:rFonts w:asciiTheme="majorBidi" w:hAnsiTheme="majorBidi" w:cstheme="majorBidi"/>
          <w:sz w:val="24"/>
          <w:szCs w:val="24"/>
        </w:rPr>
      </w:pPr>
    </w:p>
    <w:p w14:paraId="369D90D1" w14:textId="20C14B65" w:rsidR="00567E47" w:rsidRDefault="004D6191">
      <w:pPr>
        <w:pStyle w:val="Heading1"/>
        <w:ind w:left="265" w:hanging="280"/>
      </w:pPr>
      <w:r>
        <w:t xml:space="preserve">REFLEKSI PRIBADI </w:t>
      </w:r>
    </w:p>
    <w:p w14:paraId="55C96E80" w14:textId="34B7FE4F" w:rsidR="00567E47" w:rsidRDefault="004D6191">
      <w:pPr>
        <w:pBdr>
          <w:top w:val="single" w:sz="4" w:space="0" w:color="CCCCCC"/>
          <w:left w:val="single" w:sz="4" w:space="0" w:color="CCCCCC"/>
          <w:bottom w:val="single" w:sz="4" w:space="0" w:color="CCCCCC"/>
          <w:right w:val="single" w:sz="4" w:space="0" w:color="CCCCCC"/>
        </w:pBdr>
        <w:shd w:val="clear" w:color="auto" w:fill="EBF3FB"/>
        <w:spacing w:after="121" w:line="222" w:lineRule="auto"/>
        <w:ind w:left="155" w:hanging="10"/>
      </w:pPr>
      <w:r>
        <w:rPr>
          <w:rFonts w:ascii="Times New Roman" w:eastAsia="Times New Roman" w:hAnsi="Times New Roman" w:cs="Times New Roman"/>
          <w:i/>
          <w:color w:val="555555"/>
          <w:sz w:val="20"/>
        </w:rPr>
        <w:t>Ceritakan minimal 2 hal yang berubah dari cara pandangmu setelah mempelajari kitab ini, dan 1 amalan konkret yang akan kamu terapkan.</w:t>
      </w:r>
      <w:r>
        <w:rPr>
          <w:rFonts w:ascii="Times New Roman" w:eastAsia="Times New Roman" w:hAnsi="Times New Roman" w:cs="Times New Roman"/>
          <w:sz w:val="24"/>
        </w:rPr>
        <w:t xml:space="preserve"> </w:t>
      </w:r>
    </w:p>
    <w:p w14:paraId="2BA116C4" w14:textId="35D367C9" w:rsidR="00567E47" w:rsidRDefault="004D6191">
      <w:pPr>
        <w:spacing w:after="97"/>
      </w:pPr>
      <w:r>
        <w:rPr>
          <w:rFonts w:ascii="Times New Roman" w:eastAsia="Times New Roman" w:hAnsi="Times New Roman" w:cs="Times New Roman"/>
          <w:sz w:val="24"/>
        </w:rPr>
        <w:t xml:space="preserve"> </w:t>
      </w:r>
    </w:p>
    <w:p w14:paraId="5DF3371E" w14:textId="532CB1FF" w:rsidR="00567E47" w:rsidRDefault="004D6191">
      <w:pPr>
        <w:spacing w:after="34"/>
        <w:ind w:left="-5" w:hanging="10"/>
      </w:pPr>
      <w:r>
        <w:rPr>
          <w:rFonts w:ascii="Times New Roman" w:eastAsia="Times New Roman" w:hAnsi="Times New Roman" w:cs="Times New Roman"/>
          <w:b/>
        </w:rPr>
        <w:t>Perubahan cara pandang (minimal 2 hal):</w:t>
      </w:r>
      <w:r>
        <w:rPr>
          <w:rFonts w:ascii="Times New Roman" w:eastAsia="Times New Roman" w:hAnsi="Times New Roman" w:cs="Times New Roman"/>
          <w:sz w:val="24"/>
        </w:rPr>
        <w:t xml:space="preserve"> </w:t>
      </w:r>
    </w:p>
    <w:p w14:paraId="50F8B88B" w14:textId="0DF3B0C9" w:rsidR="00B901AF" w:rsidRDefault="005B1354" w:rsidP="00B901AF">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r w:rsidR="00B901AF" w:rsidRPr="00B901AF">
        <w:rPr>
          <w:rFonts w:ascii="Times New Roman" w:eastAsia="Times New Roman" w:hAnsi="Times New Roman" w:cs="Times New Roman"/>
          <w:color w:val="auto"/>
          <w:sz w:val="24"/>
          <w:szCs w:val="24"/>
        </w:rPr>
        <w:t xml:space="preserve">Saya menjadi lebih memahami bahwa setiap ibadah memiliki aturan yang harus dipelajari agar dilaksanakan dengan </w:t>
      </w:r>
      <w:r w:rsidR="00A209AE">
        <w:rPr>
          <w:rFonts w:ascii="Times New Roman" w:eastAsia="Times New Roman" w:hAnsi="Times New Roman" w:cs="Times New Roman"/>
          <w:color w:val="auto"/>
          <w:sz w:val="24"/>
          <w:szCs w:val="24"/>
        </w:rPr>
        <w:t xml:space="preserve">baik dan benar sesuai tuntunan nabi </w:t>
      </w:r>
      <w:r w:rsidR="00A209AE">
        <w:rPr>
          <w:rFonts w:ascii="Times New Roman" w:eastAsia="Times New Roman" w:hAnsi="Times New Roman" w:cs="Times New Roman" w:hint="cs"/>
          <w:color w:val="auto"/>
          <w:sz w:val="24"/>
          <w:szCs w:val="24"/>
          <w:rtl/>
        </w:rPr>
        <w:t>ﷺ</w:t>
      </w:r>
      <w:r w:rsidR="00A209AE">
        <w:rPr>
          <w:rFonts w:ascii="Times New Roman" w:eastAsia="Times New Roman" w:hAnsi="Times New Roman" w:cs="Times New Roman"/>
          <w:color w:val="auto"/>
          <w:sz w:val="24"/>
          <w:szCs w:val="24"/>
        </w:rPr>
        <w:t xml:space="preserve"> dengan ikhlas</w:t>
      </w:r>
      <w:r w:rsidR="00B901AF" w:rsidRPr="00B901AF">
        <w:rPr>
          <w:rFonts w:ascii="Times New Roman" w:eastAsia="Times New Roman" w:hAnsi="Times New Roman" w:cs="Times New Roman"/>
          <w:color w:val="auto"/>
          <w:sz w:val="24"/>
          <w:szCs w:val="24"/>
        </w:rPr>
        <w:t>.</w:t>
      </w:r>
    </w:p>
    <w:p w14:paraId="3B2BB3DD" w14:textId="1420E540" w:rsidR="00B901AF" w:rsidRPr="00B901AF" w:rsidRDefault="00B901AF" w:rsidP="00B901AF">
      <w:pPr>
        <w:spacing w:after="0" w:line="240" w:lineRule="auto"/>
        <w:rPr>
          <w:rFonts w:ascii="Times New Roman" w:eastAsia="Times New Roman" w:hAnsi="Times New Roman" w:cs="Times New Roman"/>
          <w:color w:val="auto"/>
          <w:sz w:val="24"/>
          <w:szCs w:val="24"/>
        </w:rPr>
      </w:pPr>
    </w:p>
    <w:p w14:paraId="11B52FB1" w14:textId="2D925D34" w:rsidR="00B901AF" w:rsidRDefault="005B1354" w:rsidP="00B901AF">
      <w:pPr>
        <w:spacing w:after="34"/>
        <w:ind w:left="-5" w:hanging="1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r w:rsidR="00B901AF" w:rsidRPr="00B901AF">
        <w:rPr>
          <w:rFonts w:ascii="Times New Roman" w:eastAsia="Times New Roman" w:hAnsi="Times New Roman" w:cs="Times New Roman"/>
          <w:color w:val="auto"/>
          <w:sz w:val="24"/>
          <w:szCs w:val="24"/>
        </w:rPr>
        <w:t>Saya menyadari bahwa Islam mengatur kehidupan seorang muslim secara menyeluruh, mulai dari bersuci hingga ibadah</w:t>
      </w:r>
      <w:r w:rsidR="00A209AE">
        <w:rPr>
          <w:rFonts w:ascii="Times New Roman" w:eastAsia="Times New Roman" w:hAnsi="Times New Roman" w:cs="Times New Roman"/>
          <w:color w:val="auto"/>
          <w:sz w:val="24"/>
          <w:szCs w:val="24"/>
        </w:rPr>
        <w:t>-ibadah yang besar seperti</w:t>
      </w:r>
      <w:r w:rsidR="00B901AF" w:rsidRPr="00B901AF">
        <w:rPr>
          <w:rFonts w:ascii="Times New Roman" w:eastAsia="Times New Roman" w:hAnsi="Times New Roman" w:cs="Times New Roman"/>
          <w:color w:val="auto"/>
          <w:sz w:val="24"/>
          <w:szCs w:val="24"/>
        </w:rPr>
        <w:t xml:space="preserve"> haji.</w:t>
      </w:r>
    </w:p>
    <w:p w14:paraId="0584EF1A" w14:textId="446B1739" w:rsidR="00B901AF" w:rsidRDefault="00B901AF" w:rsidP="00B901AF">
      <w:pPr>
        <w:spacing w:after="34"/>
        <w:ind w:left="-5" w:hanging="10"/>
        <w:rPr>
          <w:rFonts w:ascii="Times New Roman" w:eastAsia="Times New Roman" w:hAnsi="Times New Roman" w:cs="Times New Roman"/>
          <w:color w:val="auto"/>
          <w:sz w:val="24"/>
          <w:szCs w:val="24"/>
        </w:rPr>
      </w:pPr>
    </w:p>
    <w:p w14:paraId="144B3705" w14:textId="1965AB86" w:rsidR="00567E47" w:rsidRDefault="004D6191" w:rsidP="00B901AF">
      <w:pPr>
        <w:spacing w:after="34"/>
        <w:ind w:left="-5" w:hanging="10"/>
      </w:pPr>
      <w:r>
        <w:rPr>
          <w:rFonts w:ascii="Times New Roman" w:eastAsia="Times New Roman" w:hAnsi="Times New Roman" w:cs="Times New Roman"/>
          <w:b/>
        </w:rPr>
        <w:t>Amalan konkret yang akan mulai dipraktikkan:</w:t>
      </w:r>
      <w:r>
        <w:rPr>
          <w:rFonts w:ascii="Times New Roman" w:eastAsia="Times New Roman" w:hAnsi="Times New Roman" w:cs="Times New Roman"/>
          <w:sz w:val="24"/>
        </w:rPr>
        <w:t xml:space="preserve"> </w:t>
      </w:r>
    </w:p>
    <w:p w14:paraId="573E1629" w14:textId="25D34B25" w:rsidR="004D6191" w:rsidRPr="004D6191" w:rsidRDefault="004D6191" w:rsidP="004D6191">
      <w:pPr>
        <w:spacing w:after="290"/>
        <w:rPr>
          <w:rFonts w:asciiTheme="majorBidi" w:hAnsiTheme="majorBidi" w:cstheme="majorBidi"/>
          <w:sz w:val="24"/>
          <w:szCs w:val="24"/>
        </w:rPr>
      </w:pPr>
      <w:r>
        <w:rPr>
          <w:rFonts w:asciiTheme="majorBidi" w:hAnsiTheme="majorBidi" w:cstheme="majorBidi"/>
          <w:sz w:val="24"/>
          <w:szCs w:val="24"/>
        </w:rPr>
        <w:t xml:space="preserve">Saya akan berusaha untuk mempelajari dan mempraktekkan apa, yang telah saya pelajari dari fiqh, agar bisa mendapat kesempurnaan pahala ibadah, dan menjadikan </w:t>
      </w:r>
      <w:r w:rsidR="005B1354">
        <w:rPr>
          <w:rFonts w:asciiTheme="majorBidi" w:hAnsiTheme="majorBidi" w:cstheme="majorBidi"/>
          <w:sz w:val="24"/>
          <w:szCs w:val="24"/>
        </w:rPr>
        <w:t xml:space="preserve">semua </w:t>
      </w:r>
      <w:r>
        <w:rPr>
          <w:rFonts w:asciiTheme="majorBidi" w:hAnsiTheme="majorBidi" w:cstheme="majorBidi"/>
          <w:sz w:val="24"/>
          <w:szCs w:val="24"/>
        </w:rPr>
        <w:t xml:space="preserve">ibadah </w:t>
      </w:r>
      <w:r w:rsidR="005B1354">
        <w:rPr>
          <w:rFonts w:asciiTheme="majorBidi" w:hAnsiTheme="majorBidi" w:cstheme="majorBidi"/>
          <w:sz w:val="24"/>
          <w:szCs w:val="24"/>
        </w:rPr>
        <w:t xml:space="preserve">saya </w:t>
      </w:r>
      <w:r>
        <w:rPr>
          <w:rFonts w:asciiTheme="majorBidi" w:hAnsiTheme="majorBidi" w:cstheme="majorBidi"/>
          <w:sz w:val="24"/>
          <w:szCs w:val="24"/>
        </w:rPr>
        <w:t>menjadi sah.</w:t>
      </w:r>
    </w:p>
    <w:p w14:paraId="306FC362" w14:textId="2BFCFCEC" w:rsidR="00567E47" w:rsidRDefault="004D6191">
      <w:pPr>
        <w:pStyle w:val="Heading1"/>
        <w:ind w:left="265" w:hanging="280"/>
      </w:pPr>
      <w:r>
        <w:t xml:space="preserve">PERTANYAAN YANG MASIH BELUM TERJAWAB </w:t>
      </w:r>
    </w:p>
    <w:p w14:paraId="4AA74FE2" w14:textId="28ACE133" w:rsidR="00567E47" w:rsidRDefault="004D6191">
      <w:pPr>
        <w:pBdr>
          <w:top w:val="single" w:sz="4" w:space="0" w:color="CCCCCC"/>
          <w:left w:val="single" w:sz="4" w:space="0" w:color="CCCCCC"/>
          <w:bottom w:val="single" w:sz="4" w:space="0" w:color="CCCCCC"/>
          <w:right w:val="single" w:sz="4" w:space="0" w:color="CCCCCC"/>
        </w:pBdr>
        <w:shd w:val="clear" w:color="auto" w:fill="EBF3FB"/>
        <w:spacing w:after="122" w:line="222" w:lineRule="auto"/>
        <w:ind w:left="160"/>
      </w:pPr>
      <w:r>
        <w:rPr>
          <w:rFonts w:ascii="Times New Roman" w:eastAsia="Times New Roman" w:hAnsi="Times New Roman" w:cs="Times New Roman"/>
          <w:i/>
          <w:color w:val="555555"/>
          <w:sz w:val="20"/>
        </w:rPr>
        <w:t>Tuliskan minimal 2 pertanyaan tulus yang muncul dari pikiranmu saat membaca kitab ini — bukan pertanyaan yang jawabannya sudah ada di kitab.</w:t>
      </w:r>
      <w:r>
        <w:rPr>
          <w:rFonts w:ascii="Times New Roman" w:eastAsia="Times New Roman" w:hAnsi="Times New Roman" w:cs="Times New Roman"/>
          <w:sz w:val="24"/>
        </w:rPr>
        <w:t xml:space="preserve"> </w:t>
      </w:r>
    </w:p>
    <w:p w14:paraId="0FB05D4F" w14:textId="16E879C7" w:rsidR="00567E47" w:rsidRDefault="004D6191">
      <w:pPr>
        <w:spacing w:after="96"/>
      </w:pPr>
      <w:r>
        <w:rPr>
          <w:rFonts w:ascii="Times New Roman" w:eastAsia="Times New Roman" w:hAnsi="Times New Roman" w:cs="Times New Roman"/>
          <w:sz w:val="24"/>
        </w:rPr>
        <w:t xml:space="preserve"> </w:t>
      </w:r>
    </w:p>
    <w:p w14:paraId="7BF848C2" w14:textId="44A5754C" w:rsidR="00567E47" w:rsidRDefault="004D6191">
      <w:pPr>
        <w:spacing w:after="34"/>
        <w:ind w:left="-5" w:hanging="10"/>
      </w:pPr>
      <w:r>
        <w:rPr>
          <w:rFonts w:ascii="Times New Roman" w:eastAsia="Times New Roman" w:hAnsi="Times New Roman" w:cs="Times New Roman"/>
          <w:b/>
        </w:rPr>
        <w:t>Pertanyaan 1:</w:t>
      </w:r>
      <w:r>
        <w:rPr>
          <w:rFonts w:ascii="Times New Roman" w:eastAsia="Times New Roman" w:hAnsi="Times New Roman" w:cs="Times New Roman"/>
          <w:sz w:val="24"/>
        </w:rPr>
        <w:t xml:space="preserve"> </w:t>
      </w:r>
    </w:p>
    <w:p w14:paraId="097D4373" w14:textId="7F3D8F2A" w:rsidR="00FD63CD" w:rsidRPr="00FD63CD" w:rsidRDefault="00FD63CD">
      <w:pPr>
        <w:spacing w:after="34"/>
        <w:ind w:left="-5" w:hanging="10"/>
        <w:rPr>
          <w:rFonts w:asciiTheme="majorBidi" w:hAnsiTheme="majorBidi" w:cstheme="majorBidi"/>
          <w:sz w:val="24"/>
          <w:szCs w:val="24"/>
        </w:rPr>
      </w:pPr>
      <w:r w:rsidRPr="00FD63CD">
        <w:rPr>
          <w:rFonts w:asciiTheme="majorBidi" w:hAnsiTheme="majorBidi" w:cstheme="majorBidi"/>
          <w:sz w:val="24"/>
          <w:szCs w:val="24"/>
        </w:rPr>
        <w:t xml:space="preserve">Bagaimana </w:t>
      </w:r>
      <w:r w:rsidR="004D6191">
        <w:rPr>
          <w:rFonts w:asciiTheme="majorBidi" w:hAnsiTheme="majorBidi" w:cstheme="majorBidi"/>
          <w:sz w:val="24"/>
          <w:szCs w:val="24"/>
        </w:rPr>
        <w:t xml:space="preserve">cara </w:t>
      </w:r>
      <w:r w:rsidRPr="00FD63CD">
        <w:rPr>
          <w:rFonts w:asciiTheme="majorBidi" w:hAnsiTheme="majorBidi" w:cstheme="majorBidi"/>
          <w:sz w:val="24"/>
          <w:szCs w:val="24"/>
        </w:rPr>
        <w:t>para ulama menetapkan hukum terhadap permasalahan baru yang tidak disebutkan secara langsung dalam Al-Qur'an dan hadis?</w:t>
      </w:r>
    </w:p>
    <w:p w14:paraId="50E2218D" w14:textId="21BE83B3" w:rsidR="00FD63CD" w:rsidRDefault="00FD63CD">
      <w:pPr>
        <w:spacing w:after="34"/>
        <w:ind w:left="-5" w:hanging="10"/>
      </w:pPr>
    </w:p>
    <w:p w14:paraId="108D957B" w14:textId="41A1CEEA" w:rsidR="00567E47" w:rsidRDefault="004D6191">
      <w:pPr>
        <w:spacing w:after="34"/>
        <w:ind w:left="-5" w:hanging="10"/>
      </w:pPr>
      <w:r>
        <w:rPr>
          <w:rFonts w:ascii="Times New Roman" w:eastAsia="Times New Roman" w:hAnsi="Times New Roman" w:cs="Times New Roman"/>
          <w:b/>
        </w:rPr>
        <w:t>Pertanyaan 2:</w:t>
      </w:r>
      <w:r>
        <w:rPr>
          <w:rFonts w:ascii="Times New Roman" w:eastAsia="Times New Roman" w:hAnsi="Times New Roman" w:cs="Times New Roman"/>
          <w:sz w:val="24"/>
        </w:rPr>
        <w:t xml:space="preserve"> </w:t>
      </w:r>
    </w:p>
    <w:p w14:paraId="489BAAE8" w14:textId="31C278C0" w:rsidR="00567E47" w:rsidRDefault="00FD63CD">
      <w:pPr>
        <w:spacing w:after="267"/>
        <w:rPr>
          <w:rFonts w:asciiTheme="majorBidi" w:eastAsia="Times New Roman" w:hAnsiTheme="majorBidi" w:cstheme="majorBidi"/>
          <w:sz w:val="24"/>
          <w:szCs w:val="24"/>
        </w:rPr>
      </w:pPr>
      <w:r w:rsidRPr="00FD63CD">
        <w:rPr>
          <w:rFonts w:asciiTheme="majorBidi" w:hAnsiTheme="majorBidi" w:cstheme="majorBidi"/>
          <w:sz w:val="24"/>
          <w:szCs w:val="24"/>
        </w:rPr>
        <w:t>Mengapa terdapat perbedaan pendapat di antara mazhab-mazhab fikih dalam memahami dan menetapkan suatu hukum?</w:t>
      </w:r>
      <w:r w:rsidR="004D6191" w:rsidRPr="00FD63CD">
        <w:rPr>
          <w:rFonts w:asciiTheme="majorBidi" w:eastAsia="Times New Roman" w:hAnsiTheme="majorBidi" w:cstheme="majorBidi"/>
          <w:sz w:val="24"/>
          <w:szCs w:val="24"/>
        </w:rPr>
        <w:t xml:space="preserve"> </w:t>
      </w:r>
    </w:p>
    <w:p w14:paraId="4AE2554B" w14:textId="4C69F31C" w:rsidR="00FD63CD" w:rsidRPr="00FD63CD" w:rsidRDefault="00FD63CD">
      <w:pPr>
        <w:spacing w:after="267"/>
        <w:rPr>
          <w:rFonts w:asciiTheme="majorBidi" w:hAnsiTheme="majorBidi" w:cstheme="majorBidi"/>
          <w:sz w:val="24"/>
          <w:szCs w:val="24"/>
        </w:rPr>
      </w:pPr>
    </w:p>
    <w:p w14:paraId="16F867C4" w14:textId="78847324" w:rsidR="00567E47" w:rsidRDefault="004D6191">
      <w:pPr>
        <w:spacing w:after="102"/>
      </w:pPr>
      <w:r>
        <w:rPr>
          <w:rFonts w:ascii="Times New Roman" w:eastAsia="Times New Roman" w:hAnsi="Times New Roman" w:cs="Times New Roman"/>
          <w:i/>
          <w:color w:val="777777"/>
          <w:sz w:val="20"/>
        </w:rPr>
        <w:t>Dikumpulkan kepada: Ustadz Pembimbing Halaqoh</w:t>
      </w:r>
      <w:r>
        <w:rPr>
          <w:rFonts w:ascii="Times New Roman" w:eastAsia="Times New Roman" w:hAnsi="Times New Roman" w:cs="Times New Roman"/>
          <w:sz w:val="24"/>
        </w:rPr>
        <w:t xml:space="preserve"> </w:t>
      </w:r>
    </w:p>
    <w:tbl>
      <w:tblPr>
        <w:tblStyle w:val="TableGrid"/>
        <w:tblW w:w="9027" w:type="dxa"/>
        <w:tblInd w:w="5" w:type="dxa"/>
        <w:tblCellMar>
          <w:top w:w="55" w:type="dxa"/>
          <w:left w:w="15" w:type="dxa"/>
          <w:right w:w="115" w:type="dxa"/>
        </w:tblCellMar>
        <w:tblLook w:val="04A0" w:firstRow="1" w:lastRow="0" w:firstColumn="1" w:lastColumn="0" w:noHBand="0" w:noVBand="1"/>
      </w:tblPr>
      <w:tblGrid>
        <w:gridCol w:w="4404"/>
        <w:gridCol w:w="4623"/>
      </w:tblGrid>
      <w:tr w:rsidR="00567E47" w14:paraId="5756E740" w14:textId="77777777" w:rsidTr="005B1354">
        <w:trPr>
          <w:trHeight w:val="3905"/>
        </w:trPr>
        <w:tc>
          <w:tcPr>
            <w:tcW w:w="4404" w:type="dxa"/>
            <w:tcBorders>
              <w:top w:val="single" w:sz="4" w:space="0" w:color="000000"/>
              <w:left w:val="single" w:sz="4" w:space="0" w:color="000000"/>
              <w:bottom w:val="single" w:sz="4" w:space="0" w:color="000000"/>
              <w:right w:val="single" w:sz="4" w:space="0" w:color="000000"/>
            </w:tcBorders>
          </w:tcPr>
          <w:p w14:paraId="52B189BE" w14:textId="77777777" w:rsidR="00567E47" w:rsidRDefault="004D6191">
            <w:pPr>
              <w:ind w:left="114"/>
              <w:jc w:val="center"/>
            </w:pPr>
            <w:r>
              <w:rPr>
                <w:rFonts w:ascii="Times New Roman" w:eastAsia="Times New Roman" w:hAnsi="Times New Roman" w:cs="Times New Roman"/>
                <w:sz w:val="20"/>
              </w:rPr>
              <w:lastRenderedPageBreak/>
              <w:t>Tanda Tangan Santri</w:t>
            </w:r>
            <w:r>
              <w:rPr>
                <w:rFonts w:ascii="Times New Roman" w:eastAsia="Times New Roman" w:hAnsi="Times New Roman" w:cs="Times New Roman"/>
                <w:sz w:val="24"/>
              </w:rPr>
              <w:t xml:space="preserve"> </w:t>
            </w:r>
          </w:p>
          <w:p w14:paraId="7FFE190F" w14:textId="77777777" w:rsidR="00567E47" w:rsidRDefault="004D6191">
            <w:pPr>
              <w:spacing w:after="557"/>
            </w:pPr>
            <w:r>
              <w:rPr>
                <w:rFonts w:ascii="Times New Roman" w:eastAsia="Times New Roman" w:hAnsi="Times New Roman" w:cs="Times New Roman"/>
                <w:sz w:val="24"/>
              </w:rPr>
              <w:t xml:space="preserve"> </w:t>
            </w:r>
          </w:p>
          <w:p w14:paraId="452FC42F" w14:textId="77777777" w:rsidR="005B1354" w:rsidRDefault="005B1354">
            <w:pPr>
              <w:ind w:left="105"/>
              <w:jc w:val="center"/>
              <w:rPr>
                <w:rFonts w:ascii="Times New Roman" w:eastAsia="Times New Roman" w:hAnsi="Times New Roman" w:cs="Times New Roman"/>
                <w:color w:val="888888"/>
                <w:sz w:val="20"/>
              </w:rPr>
            </w:pPr>
          </w:p>
          <w:p w14:paraId="353D744A" w14:textId="77777777" w:rsidR="005B1354" w:rsidRDefault="005B1354">
            <w:pPr>
              <w:ind w:left="105"/>
              <w:jc w:val="center"/>
              <w:rPr>
                <w:rFonts w:ascii="Times New Roman" w:eastAsia="Times New Roman" w:hAnsi="Times New Roman" w:cs="Times New Roman"/>
                <w:color w:val="888888"/>
                <w:sz w:val="20"/>
              </w:rPr>
            </w:pPr>
          </w:p>
          <w:p w14:paraId="341A8006" w14:textId="77777777" w:rsidR="005B1354" w:rsidRDefault="005B1354">
            <w:pPr>
              <w:ind w:left="105"/>
              <w:jc w:val="center"/>
              <w:rPr>
                <w:rFonts w:ascii="Times New Roman" w:eastAsia="Times New Roman" w:hAnsi="Times New Roman" w:cs="Times New Roman"/>
                <w:color w:val="888888"/>
                <w:sz w:val="20"/>
              </w:rPr>
            </w:pPr>
          </w:p>
          <w:p w14:paraId="71C11E29" w14:textId="77777777" w:rsidR="005B1354" w:rsidRDefault="005B1354">
            <w:pPr>
              <w:ind w:left="105"/>
              <w:jc w:val="center"/>
              <w:rPr>
                <w:rFonts w:ascii="Times New Roman" w:eastAsia="Times New Roman" w:hAnsi="Times New Roman" w:cs="Times New Roman"/>
                <w:color w:val="888888"/>
                <w:sz w:val="20"/>
              </w:rPr>
            </w:pPr>
          </w:p>
          <w:p w14:paraId="0B80AFE8" w14:textId="77777777" w:rsidR="005B1354" w:rsidRDefault="005B1354">
            <w:pPr>
              <w:ind w:left="105"/>
              <w:jc w:val="center"/>
              <w:rPr>
                <w:rFonts w:ascii="Times New Roman" w:eastAsia="Times New Roman" w:hAnsi="Times New Roman" w:cs="Times New Roman"/>
                <w:color w:val="888888"/>
                <w:sz w:val="20"/>
              </w:rPr>
            </w:pPr>
          </w:p>
          <w:p w14:paraId="2037B2B2" w14:textId="77777777" w:rsidR="005B1354" w:rsidRDefault="005B1354">
            <w:pPr>
              <w:ind w:left="105"/>
              <w:jc w:val="center"/>
              <w:rPr>
                <w:rFonts w:ascii="Times New Roman" w:eastAsia="Times New Roman" w:hAnsi="Times New Roman" w:cs="Times New Roman"/>
                <w:color w:val="888888"/>
                <w:sz w:val="20"/>
              </w:rPr>
            </w:pPr>
          </w:p>
          <w:p w14:paraId="0B1D9DB9" w14:textId="77777777" w:rsidR="005B1354" w:rsidRDefault="005B1354">
            <w:pPr>
              <w:ind w:left="105"/>
              <w:jc w:val="center"/>
              <w:rPr>
                <w:rFonts w:ascii="Times New Roman" w:eastAsia="Times New Roman" w:hAnsi="Times New Roman" w:cs="Times New Roman"/>
                <w:color w:val="888888"/>
                <w:sz w:val="20"/>
              </w:rPr>
            </w:pPr>
          </w:p>
          <w:p w14:paraId="361E08AF" w14:textId="77777777" w:rsidR="005B1354" w:rsidRDefault="005B1354">
            <w:pPr>
              <w:ind w:left="105"/>
              <w:jc w:val="center"/>
              <w:rPr>
                <w:rFonts w:ascii="Times New Roman" w:eastAsia="Times New Roman" w:hAnsi="Times New Roman" w:cs="Times New Roman"/>
                <w:color w:val="888888"/>
                <w:sz w:val="20"/>
              </w:rPr>
            </w:pPr>
          </w:p>
          <w:p w14:paraId="636F67C7" w14:textId="77777777" w:rsidR="005B1354" w:rsidRDefault="005B1354">
            <w:pPr>
              <w:ind w:left="105"/>
              <w:jc w:val="center"/>
              <w:rPr>
                <w:rFonts w:ascii="Times New Roman" w:eastAsia="Times New Roman" w:hAnsi="Times New Roman" w:cs="Times New Roman"/>
                <w:color w:val="888888"/>
                <w:sz w:val="20"/>
              </w:rPr>
            </w:pPr>
          </w:p>
          <w:p w14:paraId="521448E3" w14:textId="393FE636" w:rsidR="00567E47" w:rsidRDefault="004D6191">
            <w:pPr>
              <w:ind w:left="105"/>
              <w:jc w:val="center"/>
            </w:pPr>
            <w:r>
              <w:rPr>
                <w:rFonts w:ascii="Times New Roman" w:eastAsia="Times New Roman" w:hAnsi="Times New Roman" w:cs="Times New Roman"/>
                <w:color w:val="888888"/>
                <w:sz w:val="20"/>
              </w:rPr>
              <w:t>( _________________________ )</w:t>
            </w:r>
            <w:r>
              <w:rPr>
                <w:rFonts w:ascii="Times New Roman" w:eastAsia="Times New Roman" w:hAnsi="Times New Roman" w:cs="Times New Roman"/>
                <w:sz w:val="24"/>
              </w:rPr>
              <w:t xml:space="preserve"> </w:t>
            </w:r>
          </w:p>
        </w:tc>
        <w:tc>
          <w:tcPr>
            <w:tcW w:w="4623" w:type="dxa"/>
            <w:tcBorders>
              <w:top w:val="single" w:sz="4" w:space="0" w:color="000000"/>
              <w:left w:val="single" w:sz="4" w:space="0" w:color="000000"/>
              <w:bottom w:val="single" w:sz="4" w:space="0" w:color="000000"/>
              <w:right w:val="single" w:sz="4" w:space="0" w:color="000000"/>
            </w:tcBorders>
          </w:tcPr>
          <w:p w14:paraId="6F3D10CB" w14:textId="77777777" w:rsidR="00567E47" w:rsidRDefault="004D6191">
            <w:pPr>
              <w:ind w:left="125"/>
              <w:jc w:val="center"/>
            </w:pPr>
            <w:r>
              <w:rPr>
                <w:rFonts w:ascii="Times New Roman" w:eastAsia="Times New Roman" w:hAnsi="Times New Roman" w:cs="Times New Roman"/>
                <w:sz w:val="20"/>
              </w:rPr>
              <w:t>Diketahui Ustadz Pembimbing</w:t>
            </w:r>
            <w:r>
              <w:rPr>
                <w:rFonts w:ascii="Times New Roman" w:eastAsia="Times New Roman" w:hAnsi="Times New Roman" w:cs="Times New Roman"/>
                <w:sz w:val="24"/>
              </w:rPr>
              <w:t xml:space="preserve"> </w:t>
            </w:r>
          </w:p>
          <w:p w14:paraId="14BA1DE8" w14:textId="676E30F5" w:rsidR="00567E47" w:rsidRDefault="007613D0">
            <w:pPr>
              <w:spacing w:after="557"/>
            </w:pPr>
            <w:r>
              <w:rPr>
                <w:rFonts w:ascii="Arial" w:eastAsia="Arial" w:hAnsi="Arial" w:cs="Arial"/>
                <w:b/>
                <w:noProof/>
                <w:color w:val="1F4E79"/>
                <w:sz w:val="36"/>
              </w:rPr>
              <w:drawing>
                <wp:anchor distT="0" distB="0" distL="114300" distR="114300" simplePos="0" relativeHeight="251658240" behindDoc="0" locked="0" layoutInCell="1" allowOverlap="1" wp14:anchorId="15B94FB3" wp14:editId="0FB7A13B">
                  <wp:simplePos x="0" y="0"/>
                  <wp:positionH relativeFrom="column">
                    <wp:posOffset>661670</wp:posOffset>
                  </wp:positionH>
                  <wp:positionV relativeFrom="paragraph">
                    <wp:posOffset>1905</wp:posOffset>
                  </wp:positionV>
                  <wp:extent cx="1620000" cy="1620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14:sizeRelH relativeFrom="page">
                    <wp14:pctWidth>0</wp14:pctWidth>
                  </wp14:sizeRelH>
                  <wp14:sizeRelV relativeFrom="page">
                    <wp14:pctHeight>0</wp14:pctHeight>
                  </wp14:sizeRelV>
                </wp:anchor>
              </w:drawing>
            </w:r>
            <w:r w:rsidR="004D6191">
              <w:rPr>
                <w:rFonts w:ascii="Times New Roman" w:eastAsia="Times New Roman" w:hAnsi="Times New Roman" w:cs="Times New Roman"/>
                <w:sz w:val="24"/>
              </w:rPr>
              <w:t xml:space="preserve"> </w:t>
            </w:r>
          </w:p>
          <w:p w14:paraId="7BD94B49" w14:textId="77777777" w:rsidR="005B1354" w:rsidRDefault="005B1354">
            <w:pPr>
              <w:ind w:left="124"/>
              <w:jc w:val="center"/>
              <w:rPr>
                <w:rFonts w:ascii="Times New Roman" w:eastAsia="Times New Roman" w:hAnsi="Times New Roman" w:cs="Times New Roman"/>
                <w:color w:val="888888"/>
                <w:sz w:val="20"/>
              </w:rPr>
            </w:pPr>
          </w:p>
          <w:p w14:paraId="1D39979E" w14:textId="77777777" w:rsidR="005B1354" w:rsidRDefault="005B1354">
            <w:pPr>
              <w:ind w:left="124"/>
              <w:jc w:val="center"/>
              <w:rPr>
                <w:rFonts w:ascii="Times New Roman" w:eastAsia="Times New Roman" w:hAnsi="Times New Roman" w:cs="Times New Roman"/>
                <w:color w:val="888888"/>
                <w:sz w:val="20"/>
              </w:rPr>
            </w:pPr>
          </w:p>
          <w:p w14:paraId="7F7159DC" w14:textId="77777777" w:rsidR="005B1354" w:rsidRDefault="005B1354">
            <w:pPr>
              <w:ind w:left="124"/>
              <w:jc w:val="center"/>
              <w:rPr>
                <w:rFonts w:ascii="Times New Roman" w:eastAsia="Times New Roman" w:hAnsi="Times New Roman" w:cs="Times New Roman"/>
                <w:color w:val="888888"/>
                <w:sz w:val="20"/>
              </w:rPr>
            </w:pPr>
          </w:p>
          <w:p w14:paraId="72B5FCE4" w14:textId="77777777" w:rsidR="005B1354" w:rsidRDefault="005B1354">
            <w:pPr>
              <w:ind w:left="124"/>
              <w:jc w:val="center"/>
              <w:rPr>
                <w:rFonts w:ascii="Times New Roman" w:eastAsia="Times New Roman" w:hAnsi="Times New Roman" w:cs="Times New Roman"/>
                <w:color w:val="888888"/>
                <w:sz w:val="20"/>
              </w:rPr>
            </w:pPr>
          </w:p>
          <w:p w14:paraId="6870C308" w14:textId="77777777" w:rsidR="005B1354" w:rsidRDefault="005B1354">
            <w:pPr>
              <w:ind w:left="124"/>
              <w:jc w:val="center"/>
              <w:rPr>
                <w:rFonts w:ascii="Times New Roman" w:eastAsia="Times New Roman" w:hAnsi="Times New Roman" w:cs="Times New Roman"/>
                <w:color w:val="888888"/>
                <w:sz w:val="20"/>
              </w:rPr>
            </w:pPr>
          </w:p>
          <w:p w14:paraId="46715B2F" w14:textId="77777777" w:rsidR="005B1354" w:rsidRDefault="005B1354">
            <w:pPr>
              <w:ind w:left="124"/>
              <w:jc w:val="center"/>
              <w:rPr>
                <w:rFonts w:ascii="Times New Roman" w:eastAsia="Times New Roman" w:hAnsi="Times New Roman" w:cs="Times New Roman"/>
                <w:color w:val="888888"/>
                <w:sz w:val="20"/>
              </w:rPr>
            </w:pPr>
          </w:p>
          <w:p w14:paraId="47CA9CB1" w14:textId="77777777" w:rsidR="005B1354" w:rsidRDefault="005B1354">
            <w:pPr>
              <w:ind w:left="124"/>
              <w:jc w:val="center"/>
              <w:rPr>
                <w:rFonts w:ascii="Times New Roman" w:eastAsia="Times New Roman" w:hAnsi="Times New Roman" w:cs="Times New Roman"/>
                <w:color w:val="888888"/>
                <w:sz w:val="20"/>
              </w:rPr>
            </w:pPr>
          </w:p>
          <w:p w14:paraId="269BC15E" w14:textId="77777777" w:rsidR="005B1354" w:rsidRDefault="005B1354">
            <w:pPr>
              <w:ind w:left="124"/>
              <w:jc w:val="center"/>
              <w:rPr>
                <w:rFonts w:ascii="Times New Roman" w:eastAsia="Times New Roman" w:hAnsi="Times New Roman" w:cs="Times New Roman"/>
                <w:color w:val="888888"/>
                <w:sz w:val="20"/>
              </w:rPr>
            </w:pPr>
          </w:p>
          <w:p w14:paraId="3B383164" w14:textId="77777777" w:rsidR="005B1354" w:rsidRDefault="005B1354">
            <w:pPr>
              <w:ind w:left="124"/>
              <w:jc w:val="center"/>
              <w:rPr>
                <w:rFonts w:ascii="Times New Roman" w:eastAsia="Times New Roman" w:hAnsi="Times New Roman" w:cs="Times New Roman"/>
                <w:color w:val="888888"/>
                <w:sz w:val="20"/>
              </w:rPr>
            </w:pPr>
          </w:p>
          <w:p w14:paraId="4319FEF5" w14:textId="053018BE" w:rsidR="00567E47" w:rsidRDefault="004D6191">
            <w:pPr>
              <w:ind w:left="124"/>
              <w:jc w:val="center"/>
            </w:pPr>
            <w:r>
              <w:rPr>
                <w:rFonts w:ascii="Times New Roman" w:eastAsia="Times New Roman" w:hAnsi="Times New Roman" w:cs="Times New Roman"/>
                <w:color w:val="888888"/>
                <w:sz w:val="20"/>
              </w:rPr>
              <w:t>(</w:t>
            </w:r>
            <w:r w:rsidR="007613D0">
              <w:rPr>
                <w:rFonts w:ascii="Times New Roman" w:eastAsia="Times New Roman" w:hAnsi="Times New Roman" w:cs="Times New Roman"/>
                <w:color w:val="auto"/>
                <w:sz w:val="20"/>
              </w:rPr>
              <w:t xml:space="preserve"> Alif Zhafran Lanang Abyan </w:t>
            </w:r>
            <w:r>
              <w:rPr>
                <w:rFonts w:ascii="Times New Roman" w:eastAsia="Times New Roman" w:hAnsi="Times New Roman" w:cs="Times New Roman"/>
                <w:color w:val="888888"/>
                <w:sz w:val="20"/>
              </w:rPr>
              <w:t>)</w:t>
            </w:r>
            <w:r>
              <w:rPr>
                <w:rFonts w:ascii="Times New Roman" w:eastAsia="Times New Roman" w:hAnsi="Times New Roman" w:cs="Times New Roman"/>
                <w:sz w:val="24"/>
              </w:rPr>
              <w:t xml:space="preserve"> </w:t>
            </w:r>
          </w:p>
        </w:tc>
        <w:bookmarkStart w:id="0" w:name="_GoBack"/>
        <w:bookmarkEnd w:id="0"/>
      </w:tr>
    </w:tbl>
    <w:p w14:paraId="3BF271D2" w14:textId="39BECA93" w:rsidR="00567E47" w:rsidRDefault="004D6191">
      <w:pPr>
        <w:spacing w:after="0"/>
      </w:pPr>
      <w:r>
        <w:rPr>
          <w:rFonts w:ascii="Times New Roman" w:eastAsia="Times New Roman" w:hAnsi="Times New Roman" w:cs="Times New Roman"/>
          <w:sz w:val="24"/>
        </w:rPr>
        <w:t xml:space="preserve"> </w:t>
      </w:r>
    </w:p>
    <w:sectPr w:rsidR="00567E47">
      <w:pgSz w:w="11910" w:h="16840"/>
      <w:pgMar w:top="1502" w:right="1617" w:bottom="156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BF1032"/>
    <w:multiLevelType w:val="hybridMultilevel"/>
    <w:tmpl w:val="1D0000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9C54381"/>
    <w:multiLevelType w:val="hybridMultilevel"/>
    <w:tmpl w:val="FB70A53A"/>
    <w:lvl w:ilvl="0" w:tplc="185CFCC6">
      <w:start w:val="1"/>
      <w:numFmt w:val="decimal"/>
      <w:pStyle w:val="Heading1"/>
      <w:lvlText w:val="%1."/>
      <w:lvlJc w:val="left"/>
      <w:pPr>
        <w:ind w:left="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1" w:tplc="E334F4FE">
      <w:start w:val="1"/>
      <w:numFmt w:val="lowerLetter"/>
      <w:lvlText w:val="%2"/>
      <w:lvlJc w:val="left"/>
      <w:pPr>
        <w:ind w:left="108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2" w:tplc="4FE6A606">
      <w:start w:val="1"/>
      <w:numFmt w:val="lowerRoman"/>
      <w:lvlText w:val="%3"/>
      <w:lvlJc w:val="left"/>
      <w:pPr>
        <w:ind w:left="180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3" w:tplc="A352EDEA">
      <w:start w:val="1"/>
      <w:numFmt w:val="decimal"/>
      <w:lvlText w:val="%4"/>
      <w:lvlJc w:val="left"/>
      <w:pPr>
        <w:ind w:left="252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4" w:tplc="AD74B930">
      <w:start w:val="1"/>
      <w:numFmt w:val="lowerLetter"/>
      <w:lvlText w:val="%5"/>
      <w:lvlJc w:val="left"/>
      <w:pPr>
        <w:ind w:left="324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5" w:tplc="10D295E0">
      <w:start w:val="1"/>
      <w:numFmt w:val="lowerRoman"/>
      <w:lvlText w:val="%6"/>
      <w:lvlJc w:val="left"/>
      <w:pPr>
        <w:ind w:left="396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6" w:tplc="34D4F662">
      <w:start w:val="1"/>
      <w:numFmt w:val="decimal"/>
      <w:lvlText w:val="%7"/>
      <w:lvlJc w:val="left"/>
      <w:pPr>
        <w:ind w:left="468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7" w:tplc="A85E9440">
      <w:start w:val="1"/>
      <w:numFmt w:val="lowerLetter"/>
      <w:lvlText w:val="%8"/>
      <w:lvlJc w:val="left"/>
      <w:pPr>
        <w:ind w:left="540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8" w:tplc="D27A520E">
      <w:start w:val="1"/>
      <w:numFmt w:val="lowerRoman"/>
      <w:lvlText w:val="%9"/>
      <w:lvlJc w:val="left"/>
      <w:pPr>
        <w:ind w:left="612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abstractNum>
  <w:abstractNum w:abstractNumId="2" w15:restartNumberingAfterBreak="0">
    <w:nsid w:val="6BEB5C93"/>
    <w:multiLevelType w:val="hybridMultilevel"/>
    <w:tmpl w:val="5A3E823C"/>
    <w:lvl w:ilvl="0" w:tplc="38090001">
      <w:start w:val="1"/>
      <w:numFmt w:val="bullet"/>
      <w:lvlText w:val=""/>
      <w:lvlJc w:val="left"/>
      <w:pPr>
        <w:ind w:left="705" w:hanging="360"/>
      </w:pPr>
      <w:rPr>
        <w:rFonts w:ascii="Symbol" w:hAnsi="Symbol" w:hint="default"/>
      </w:rPr>
    </w:lvl>
    <w:lvl w:ilvl="1" w:tplc="38090003" w:tentative="1">
      <w:start w:val="1"/>
      <w:numFmt w:val="bullet"/>
      <w:lvlText w:val="o"/>
      <w:lvlJc w:val="left"/>
      <w:pPr>
        <w:ind w:left="1425" w:hanging="360"/>
      </w:pPr>
      <w:rPr>
        <w:rFonts w:ascii="Courier New" w:hAnsi="Courier New" w:cs="Courier New" w:hint="default"/>
      </w:rPr>
    </w:lvl>
    <w:lvl w:ilvl="2" w:tplc="38090005" w:tentative="1">
      <w:start w:val="1"/>
      <w:numFmt w:val="bullet"/>
      <w:lvlText w:val=""/>
      <w:lvlJc w:val="left"/>
      <w:pPr>
        <w:ind w:left="2145" w:hanging="360"/>
      </w:pPr>
      <w:rPr>
        <w:rFonts w:ascii="Wingdings" w:hAnsi="Wingdings" w:hint="default"/>
      </w:rPr>
    </w:lvl>
    <w:lvl w:ilvl="3" w:tplc="38090001" w:tentative="1">
      <w:start w:val="1"/>
      <w:numFmt w:val="bullet"/>
      <w:lvlText w:val=""/>
      <w:lvlJc w:val="left"/>
      <w:pPr>
        <w:ind w:left="2865" w:hanging="360"/>
      </w:pPr>
      <w:rPr>
        <w:rFonts w:ascii="Symbol" w:hAnsi="Symbol" w:hint="default"/>
      </w:rPr>
    </w:lvl>
    <w:lvl w:ilvl="4" w:tplc="38090003" w:tentative="1">
      <w:start w:val="1"/>
      <w:numFmt w:val="bullet"/>
      <w:lvlText w:val="o"/>
      <w:lvlJc w:val="left"/>
      <w:pPr>
        <w:ind w:left="3585" w:hanging="360"/>
      </w:pPr>
      <w:rPr>
        <w:rFonts w:ascii="Courier New" w:hAnsi="Courier New" w:cs="Courier New" w:hint="default"/>
      </w:rPr>
    </w:lvl>
    <w:lvl w:ilvl="5" w:tplc="38090005" w:tentative="1">
      <w:start w:val="1"/>
      <w:numFmt w:val="bullet"/>
      <w:lvlText w:val=""/>
      <w:lvlJc w:val="left"/>
      <w:pPr>
        <w:ind w:left="4305" w:hanging="360"/>
      </w:pPr>
      <w:rPr>
        <w:rFonts w:ascii="Wingdings" w:hAnsi="Wingdings" w:hint="default"/>
      </w:rPr>
    </w:lvl>
    <w:lvl w:ilvl="6" w:tplc="38090001" w:tentative="1">
      <w:start w:val="1"/>
      <w:numFmt w:val="bullet"/>
      <w:lvlText w:val=""/>
      <w:lvlJc w:val="left"/>
      <w:pPr>
        <w:ind w:left="5025" w:hanging="360"/>
      </w:pPr>
      <w:rPr>
        <w:rFonts w:ascii="Symbol" w:hAnsi="Symbol" w:hint="default"/>
      </w:rPr>
    </w:lvl>
    <w:lvl w:ilvl="7" w:tplc="38090003" w:tentative="1">
      <w:start w:val="1"/>
      <w:numFmt w:val="bullet"/>
      <w:lvlText w:val="o"/>
      <w:lvlJc w:val="left"/>
      <w:pPr>
        <w:ind w:left="5745" w:hanging="360"/>
      </w:pPr>
      <w:rPr>
        <w:rFonts w:ascii="Courier New" w:hAnsi="Courier New" w:cs="Courier New" w:hint="default"/>
      </w:rPr>
    </w:lvl>
    <w:lvl w:ilvl="8" w:tplc="38090005" w:tentative="1">
      <w:start w:val="1"/>
      <w:numFmt w:val="bullet"/>
      <w:lvlText w:val=""/>
      <w:lvlJc w:val="left"/>
      <w:pPr>
        <w:ind w:left="6465"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E47"/>
    <w:rsid w:val="004D6191"/>
    <w:rsid w:val="00567E47"/>
    <w:rsid w:val="005B1354"/>
    <w:rsid w:val="0065732A"/>
    <w:rsid w:val="006746EB"/>
    <w:rsid w:val="006E5255"/>
    <w:rsid w:val="007613D0"/>
    <w:rsid w:val="00A209AE"/>
    <w:rsid w:val="00B901AF"/>
    <w:rsid w:val="00BA27B6"/>
    <w:rsid w:val="00BA5726"/>
    <w:rsid w:val="00D03C80"/>
    <w:rsid w:val="00FD63C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8CA39"/>
  <w15:docId w15:val="{E67DDCEB-CA7E-479C-B9B0-D746C2575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27"/>
      <w:ind w:left="10" w:hanging="10"/>
      <w:outlineLvl w:val="0"/>
    </w:pPr>
    <w:rPr>
      <w:rFonts w:ascii="Arial" w:eastAsia="Arial" w:hAnsi="Arial" w:cs="Arial"/>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E79"/>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A57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752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5</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Rafif Abdurrahman</cp:lastModifiedBy>
  <cp:revision>5</cp:revision>
  <dcterms:created xsi:type="dcterms:W3CDTF">2026-06-15T06:43:00Z</dcterms:created>
  <dcterms:modified xsi:type="dcterms:W3CDTF">2026-06-18T13:40:00Z</dcterms:modified>
</cp:coreProperties>
</file>