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76"/>
        <w:gridCol w:w="5117"/>
        <w:gridCol w:w="1495"/>
      </w:tblGrid>
      <w:tr w:rsidR="003E1A69" w:rsidRPr="000B27AC" w:rsidTr="005C76FA">
        <w:trPr>
          <w:trHeight w:val="1265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0B27AC" w:rsidRDefault="00B008DE" w:rsidP="00E45C53">
            <w:pPr>
              <w:spacing w:after="0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DB36BA8" wp14:editId="590875F6">
                  <wp:extent cx="1560907" cy="689386"/>
                  <wp:effectExtent l="0" t="0" r="1270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7" cy="689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0B27AC" w:rsidRDefault="00AA6CB8" w:rsidP="004B7692">
            <w:pPr>
              <w:spacing w:after="0"/>
              <w:ind w:left="-216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  <w:r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Prosit </w:t>
            </w:r>
            <w:r w:rsidR="004B7692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3 </w:t>
            </w:r>
            <w:r w:rsidR="00E0498B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 xml:space="preserve">: </w:t>
            </w:r>
            <w:r w:rsidR="003E1A69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Programmation orientée objet</w:t>
            </w:r>
            <w:r w:rsidR="00D84284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(</w:t>
            </w:r>
            <w:r w:rsidR="003E1A69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JAVA</w:t>
            </w:r>
            <w:r w:rsidR="00D84284" w:rsidRPr="000B27AC"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  <w:t>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3E1A69" w:rsidRPr="000B27AC" w:rsidRDefault="003E1A69" w:rsidP="00E45C53">
            <w:pPr>
              <w:spacing w:after="0"/>
              <w:ind w:left="-216"/>
              <w:jc w:val="center"/>
              <w:outlineLvl w:val="0"/>
              <w:rPr>
                <w:rFonts w:asciiTheme="majorBidi" w:eastAsia="Times New Roman" w:hAnsiTheme="majorBidi" w:cstheme="majorBidi"/>
                <w:b/>
                <w:bCs/>
                <w:color w:val="000000"/>
                <w:kern w:val="36"/>
                <w:sz w:val="32"/>
                <w:szCs w:val="32"/>
                <w:lang w:eastAsia="fr-FR"/>
              </w:rPr>
            </w:pPr>
          </w:p>
        </w:tc>
      </w:tr>
    </w:tbl>
    <w:p w:rsidR="00F378D7" w:rsidRPr="000B27AC" w:rsidRDefault="00F378D7" w:rsidP="00F378D7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5F0AEE" w:rsidRPr="000B27AC" w:rsidRDefault="00536BDA" w:rsidP="00514629"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  <w:b/>
          <w:sz w:val="28"/>
          <w:szCs w:val="24"/>
          <w:u w:val="single"/>
        </w:rPr>
      </w:pPr>
      <w:r w:rsidRPr="000B27AC">
        <w:rPr>
          <w:rFonts w:asciiTheme="majorBidi" w:hAnsiTheme="majorBidi" w:cstheme="majorBidi"/>
          <w:b/>
          <w:sz w:val="32"/>
          <w:u w:val="single"/>
        </w:rPr>
        <w:t>« TuniProd » Gestion de magasins</w:t>
      </w:r>
      <w:r w:rsidRPr="000B27AC">
        <w:rPr>
          <w:rFonts w:asciiTheme="majorBidi" w:hAnsiTheme="majorBidi" w:cstheme="majorBidi"/>
          <w:b/>
          <w:sz w:val="32"/>
        </w:rPr>
        <w:t xml:space="preserve"> </w:t>
      </w:r>
    </w:p>
    <w:p w:rsidR="00514629" w:rsidRPr="000B27AC" w:rsidRDefault="00514629" w:rsidP="00514629">
      <w:pPr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  <w:b/>
          <w:sz w:val="28"/>
          <w:szCs w:val="24"/>
          <w:u w:val="single"/>
        </w:rPr>
      </w:pPr>
    </w:p>
    <w:p w:rsidR="00AD7E48" w:rsidRPr="000B27AC" w:rsidRDefault="004B7692" w:rsidP="00514629">
      <w:pPr>
        <w:pStyle w:val="Paragraphedeliste"/>
        <w:autoSpaceDE w:val="0"/>
        <w:autoSpaceDN w:val="0"/>
        <w:adjustRightInd w:val="0"/>
        <w:spacing w:line="360" w:lineRule="auto"/>
        <w:ind w:left="284" w:firstLine="339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>Une fois le client a testé les fonctionnalités précédemment développées (ajout et l’affichage des produits dans les magasins), il constate quelques problèmes</w:t>
      </w:r>
      <w:r w:rsidR="00514629" w:rsidRPr="000B27AC">
        <w:rPr>
          <w:rFonts w:asciiTheme="majorBidi" w:hAnsiTheme="majorBidi" w:cstheme="majorBidi"/>
          <w:sz w:val="24"/>
          <w:szCs w:val="24"/>
        </w:rPr>
        <w:t xml:space="preserve"> </w:t>
      </w:r>
      <w:r w:rsidR="00421A48" w:rsidRPr="000B27AC">
        <w:rPr>
          <w:rFonts w:asciiTheme="majorBidi" w:hAnsiTheme="majorBidi" w:cstheme="majorBidi"/>
          <w:sz w:val="24"/>
          <w:szCs w:val="24"/>
        </w:rPr>
        <w:t xml:space="preserve">et lacunes </w:t>
      </w:r>
      <w:r w:rsidR="00514629" w:rsidRPr="000B27AC">
        <w:rPr>
          <w:rFonts w:asciiTheme="majorBidi" w:hAnsiTheme="majorBidi" w:cstheme="majorBidi"/>
          <w:sz w:val="24"/>
          <w:szCs w:val="24"/>
        </w:rPr>
        <w:t>au niveau de la gestion des produits</w:t>
      </w:r>
      <w:r w:rsidRPr="000B27AC">
        <w:rPr>
          <w:rFonts w:asciiTheme="majorBidi" w:hAnsiTheme="majorBidi" w:cstheme="majorBidi"/>
          <w:sz w:val="24"/>
          <w:szCs w:val="24"/>
        </w:rPr>
        <w:t>, tel</w:t>
      </w:r>
      <w:r w:rsidR="00421A48" w:rsidRPr="000B27AC">
        <w:rPr>
          <w:rFonts w:asciiTheme="majorBidi" w:hAnsiTheme="majorBidi" w:cstheme="majorBidi"/>
          <w:sz w:val="24"/>
          <w:szCs w:val="24"/>
        </w:rPr>
        <w:t xml:space="preserve">s </w:t>
      </w:r>
      <w:r w:rsidRPr="000B27AC">
        <w:rPr>
          <w:rFonts w:asciiTheme="majorBidi" w:hAnsiTheme="majorBidi" w:cstheme="majorBidi"/>
          <w:sz w:val="24"/>
          <w:szCs w:val="24"/>
        </w:rPr>
        <w:t xml:space="preserve"> que la possibilité d’avoir des redondances de certain</w:t>
      </w:r>
      <w:r w:rsidR="00421A48" w:rsidRPr="000B27AC">
        <w:rPr>
          <w:rFonts w:asciiTheme="majorBidi" w:hAnsiTheme="majorBidi" w:cstheme="majorBidi"/>
          <w:sz w:val="24"/>
          <w:szCs w:val="24"/>
        </w:rPr>
        <w:t>s produits dans le même magasin.</w:t>
      </w:r>
    </w:p>
    <w:p w:rsidR="004B7692" w:rsidRPr="000B27AC" w:rsidRDefault="004B7692" w:rsidP="00514629">
      <w:pPr>
        <w:pStyle w:val="Paragraphedeliste"/>
        <w:autoSpaceDE w:val="0"/>
        <w:autoSpaceDN w:val="0"/>
        <w:adjustRightInd w:val="0"/>
        <w:spacing w:line="360" w:lineRule="auto"/>
        <w:ind w:left="284" w:firstLine="425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Pour cela votre supérieur vous demande de faire les modifications nécessaires afin de remédier à ce problème </w:t>
      </w:r>
    </w:p>
    <w:p w:rsidR="005F0AEE" w:rsidRPr="000B27AC" w:rsidRDefault="005F0AEE" w:rsidP="005F0AEE">
      <w:pPr>
        <w:pStyle w:val="Paragraphedeliste"/>
        <w:autoSpaceDE w:val="0"/>
        <w:autoSpaceDN w:val="0"/>
        <w:adjustRightInd w:val="0"/>
        <w:spacing w:line="360" w:lineRule="auto"/>
        <w:ind w:left="1077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5F0AEE" w:rsidRPr="000B27AC" w:rsidRDefault="005F0AEE" w:rsidP="005F0AE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B27A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Travail demandé </w:t>
      </w:r>
    </w:p>
    <w:p w:rsidR="004B7692" w:rsidRPr="000B27AC" w:rsidRDefault="004B7692" w:rsidP="004B7692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Créer une méthode « comparer » qui permet de tester la conformité de produits, sachant que le client considère deux produits identiques dans le cas où ils ont le même identifiant, libellé et prix, </w:t>
      </w:r>
    </w:p>
    <w:p w:rsidR="00AD7E48" w:rsidRPr="000B27AC" w:rsidRDefault="004B7692" w:rsidP="004B7692">
      <w:pPr>
        <w:pStyle w:val="Paragraphedeliste"/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 Ceci doit être fait avec deux façons ;</w:t>
      </w:r>
    </w:p>
    <w:p w:rsidR="00416D75" w:rsidRPr="000B27AC" w:rsidRDefault="00416D75" w:rsidP="00416D75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>méthode « comparer » prend un seul produit en paramètre</w:t>
      </w:r>
    </w:p>
    <w:p w:rsidR="004B7692" w:rsidRPr="000B27AC" w:rsidRDefault="004B7692" w:rsidP="004B7692">
      <w:pPr>
        <w:pStyle w:val="Paragraphedeliste"/>
        <w:numPr>
          <w:ilvl w:val="1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méthode « comparer » prend deux produits en </w:t>
      </w:r>
      <w:r w:rsidR="00591BEA" w:rsidRPr="000B27AC">
        <w:rPr>
          <w:rFonts w:asciiTheme="majorBidi" w:hAnsiTheme="majorBidi" w:cstheme="majorBidi"/>
          <w:sz w:val="24"/>
          <w:szCs w:val="24"/>
        </w:rPr>
        <w:t>paramètre</w:t>
      </w:r>
    </w:p>
    <w:p w:rsidR="00F1222D" w:rsidRPr="000B27AC" w:rsidRDefault="00F1222D" w:rsidP="00F1222D">
      <w:pPr>
        <w:pStyle w:val="Paragraphedeliste"/>
        <w:autoSpaceDE w:val="0"/>
        <w:autoSpaceDN w:val="0"/>
        <w:adjustRightInd w:val="0"/>
        <w:spacing w:line="360" w:lineRule="auto"/>
        <w:ind w:left="1440"/>
        <w:jc w:val="both"/>
        <w:rPr>
          <w:rFonts w:asciiTheme="majorBidi" w:hAnsiTheme="majorBidi" w:cstheme="majorBidi"/>
          <w:sz w:val="24"/>
          <w:szCs w:val="24"/>
        </w:rPr>
      </w:pPr>
    </w:p>
    <w:p w:rsidR="004B7692" w:rsidRPr="000B27AC" w:rsidRDefault="00F1222D" w:rsidP="00F1222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>Ajouter une autre méthode qui sert à chercher un produit dans un magasin, la méthode retourne « True » dans le cas où le produit est trouvé</w:t>
      </w:r>
    </w:p>
    <w:p w:rsidR="00F1222D" w:rsidRPr="000B27AC" w:rsidRDefault="00F1222D" w:rsidP="00F1222D">
      <w:pPr>
        <w:pStyle w:val="Paragraphedeliste"/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1222D" w:rsidRPr="000B27AC" w:rsidRDefault="00F1222D" w:rsidP="00F1222D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>Modifier la méthode « ajouterProduit » afin d’ajouter un produit donné une seule fois</w:t>
      </w:r>
    </w:p>
    <w:p w:rsidR="00421A48" w:rsidRPr="000B27AC" w:rsidRDefault="00421A48" w:rsidP="00421A48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:rsidR="00421A48" w:rsidRPr="000B27AC" w:rsidRDefault="00421A48" w:rsidP="00421A48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>Créer une méthode qui permet de supprimer un produit du magasin</w:t>
      </w:r>
    </w:p>
    <w:p w:rsidR="00421A48" w:rsidRPr="000B27AC" w:rsidRDefault="00A3018E" w:rsidP="00A0194A">
      <w:pPr>
        <w:pStyle w:val="Paragraphedeliste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 w:rsidRPr="000B27AC">
        <w:rPr>
          <w:rFonts w:asciiTheme="majorBidi" w:hAnsiTheme="majorBidi" w:cstheme="majorBidi"/>
          <w:sz w:val="24"/>
          <w:szCs w:val="24"/>
        </w:rPr>
        <w:t xml:space="preserve">Créer une méthode qui </w:t>
      </w:r>
      <w:r w:rsidR="005012DB" w:rsidRPr="000B27AC">
        <w:rPr>
          <w:rFonts w:asciiTheme="majorBidi" w:hAnsiTheme="majorBidi" w:cstheme="majorBidi"/>
          <w:sz w:val="24"/>
          <w:szCs w:val="24"/>
        </w:rPr>
        <w:t xml:space="preserve">retourne </w:t>
      </w:r>
      <w:r w:rsidRPr="000B27AC">
        <w:rPr>
          <w:rFonts w:asciiTheme="majorBidi" w:hAnsiTheme="majorBidi" w:cstheme="majorBidi"/>
          <w:sz w:val="24"/>
          <w:szCs w:val="24"/>
        </w:rPr>
        <w:t>le magasin ayant un nombre supérieur de produits</w:t>
      </w:r>
      <w:r w:rsidR="00416D75" w:rsidRPr="000B27AC">
        <w:rPr>
          <w:rFonts w:asciiTheme="majorBidi" w:hAnsiTheme="majorBidi" w:cstheme="majorBidi"/>
          <w:sz w:val="24"/>
          <w:szCs w:val="24"/>
        </w:rPr>
        <w:t xml:space="preserve"> entre deux </w:t>
      </w:r>
      <w:r w:rsidR="00267662" w:rsidRPr="000B27AC">
        <w:rPr>
          <w:rFonts w:asciiTheme="majorBidi" w:hAnsiTheme="majorBidi" w:cstheme="majorBidi"/>
          <w:sz w:val="24"/>
          <w:szCs w:val="24"/>
        </w:rPr>
        <w:t>magasins</w:t>
      </w:r>
    </w:p>
    <w:sectPr w:rsidR="00421A48" w:rsidRPr="000B27AC" w:rsidSect="00D66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55F"/>
    <w:multiLevelType w:val="hybridMultilevel"/>
    <w:tmpl w:val="7F4276E4"/>
    <w:lvl w:ilvl="0" w:tplc="8DA8FA3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9E9"/>
    <w:multiLevelType w:val="hybridMultilevel"/>
    <w:tmpl w:val="A7BA35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414CD"/>
    <w:multiLevelType w:val="hybridMultilevel"/>
    <w:tmpl w:val="48567FD8"/>
    <w:lvl w:ilvl="0" w:tplc="040C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4099A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CAA2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CC87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9C68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16B2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4889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4675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39C75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CB259E5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4" w15:restartNumberingAfterBreak="0">
    <w:nsid w:val="3C072AF3"/>
    <w:multiLevelType w:val="hybridMultilevel"/>
    <w:tmpl w:val="AC56CACE"/>
    <w:lvl w:ilvl="0" w:tplc="CCEE3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113DF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3E6853B0"/>
    <w:multiLevelType w:val="hybridMultilevel"/>
    <w:tmpl w:val="30405D44"/>
    <w:lvl w:ilvl="0" w:tplc="7CECD48C">
      <w:start w:val="1"/>
      <w:numFmt w:val="decimal"/>
      <w:lvlText w:val="%1)"/>
      <w:lvlJc w:val="left"/>
      <w:pPr>
        <w:ind w:left="502" w:hanging="360"/>
      </w:pPr>
      <w:rPr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77432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8" w15:restartNumberingAfterBreak="0">
    <w:nsid w:val="42613EED"/>
    <w:multiLevelType w:val="hybridMultilevel"/>
    <w:tmpl w:val="A71416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235D5"/>
    <w:multiLevelType w:val="hybridMultilevel"/>
    <w:tmpl w:val="E86CFCA0"/>
    <w:lvl w:ilvl="0" w:tplc="040C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B8B5921"/>
    <w:multiLevelType w:val="hybridMultilevel"/>
    <w:tmpl w:val="EA206D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82D19"/>
    <w:multiLevelType w:val="hybridMultilevel"/>
    <w:tmpl w:val="A22CEA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E592C"/>
    <w:multiLevelType w:val="hybridMultilevel"/>
    <w:tmpl w:val="7082A8EA"/>
    <w:lvl w:ilvl="0" w:tplc="040C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3" w15:restartNumberingAfterBreak="0">
    <w:nsid w:val="6F490FF5"/>
    <w:multiLevelType w:val="hybridMultilevel"/>
    <w:tmpl w:val="0916CC50"/>
    <w:lvl w:ilvl="0" w:tplc="040C000F">
      <w:start w:val="1"/>
      <w:numFmt w:val="decimal"/>
      <w:lvlText w:val="%1."/>
      <w:lvlJc w:val="left"/>
      <w:pPr>
        <w:ind w:left="1797" w:hanging="360"/>
      </w:pPr>
    </w:lvl>
    <w:lvl w:ilvl="1" w:tplc="040C0019" w:tentative="1">
      <w:start w:val="1"/>
      <w:numFmt w:val="lowerLetter"/>
      <w:lvlText w:val="%2."/>
      <w:lvlJc w:val="left"/>
      <w:pPr>
        <w:ind w:left="2517" w:hanging="360"/>
      </w:pPr>
    </w:lvl>
    <w:lvl w:ilvl="2" w:tplc="040C001B" w:tentative="1">
      <w:start w:val="1"/>
      <w:numFmt w:val="lowerRoman"/>
      <w:lvlText w:val="%3."/>
      <w:lvlJc w:val="right"/>
      <w:pPr>
        <w:ind w:left="3237" w:hanging="180"/>
      </w:pPr>
    </w:lvl>
    <w:lvl w:ilvl="3" w:tplc="040C000F" w:tentative="1">
      <w:start w:val="1"/>
      <w:numFmt w:val="decimal"/>
      <w:lvlText w:val="%4."/>
      <w:lvlJc w:val="left"/>
      <w:pPr>
        <w:ind w:left="3957" w:hanging="360"/>
      </w:pPr>
    </w:lvl>
    <w:lvl w:ilvl="4" w:tplc="040C0019" w:tentative="1">
      <w:start w:val="1"/>
      <w:numFmt w:val="lowerLetter"/>
      <w:lvlText w:val="%5."/>
      <w:lvlJc w:val="left"/>
      <w:pPr>
        <w:ind w:left="4677" w:hanging="360"/>
      </w:pPr>
    </w:lvl>
    <w:lvl w:ilvl="5" w:tplc="040C001B" w:tentative="1">
      <w:start w:val="1"/>
      <w:numFmt w:val="lowerRoman"/>
      <w:lvlText w:val="%6."/>
      <w:lvlJc w:val="right"/>
      <w:pPr>
        <w:ind w:left="5397" w:hanging="180"/>
      </w:pPr>
    </w:lvl>
    <w:lvl w:ilvl="6" w:tplc="040C000F" w:tentative="1">
      <w:start w:val="1"/>
      <w:numFmt w:val="decimal"/>
      <w:lvlText w:val="%7."/>
      <w:lvlJc w:val="left"/>
      <w:pPr>
        <w:ind w:left="6117" w:hanging="360"/>
      </w:pPr>
    </w:lvl>
    <w:lvl w:ilvl="7" w:tplc="040C0019" w:tentative="1">
      <w:start w:val="1"/>
      <w:numFmt w:val="lowerLetter"/>
      <w:lvlText w:val="%8."/>
      <w:lvlJc w:val="left"/>
      <w:pPr>
        <w:ind w:left="6837" w:hanging="360"/>
      </w:pPr>
    </w:lvl>
    <w:lvl w:ilvl="8" w:tplc="040C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4" w15:restartNumberingAfterBreak="0">
    <w:nsid w:val="7A2C4435"/>
    <w:multiLevelType w:val="hybridMultilevel"/>
    <w:tmpl w:val="C67628E8"/>
    <w:lvl w:ilvl="0" w:tplc="04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F4C6D5D"/>
    <w:multiLevelType w:val="hybridMultilevel"/>
    <w:tmpl w:val="B9BE4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15"/>
  </w:num>
  <w:num w:numId="5">
    <w:abstractNumId w:val="11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14"/>
  </w:num>
  <w:num w:numId="11">
    <w:abstractNumId w:val="9"/>
  </w:num>
  <w:num w:numId="12">
    <w:abstractNumId w:val="5"/>
  </w:num>
  <w:num w:numId="13">
    <w:abstractNumId w:val="13"/>
  </w:num>
  <w:num w:numId="14">
    <w:abstractNumId w:val="7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F62201"/>
    <w:rsid w:val="00053ADF"/>
    <w:rsid w:val="000561C2"/>
    <w:rsid w:val="000A120E"/>
    <w:rsid w:val="000B27AC"/>
    <w:rsid w:val="000B3627"/>
    <w:rsid w:val="00152B96"/>
    <w:rsid w:val="00160E01"/>
    <w:rsid w:val="00190AFF"/>
    <w:rsid w:val="001F2462"/>
    <w:rsid w:val="00267662"/>
    <w:rsid w:val="00273586"/>
    <w:rsid w:val="002776B8"/>
    <w:rsid w:val="002A7C59"/>
    <w:rsid w:val="002C487C"/>
    <w:rsid w:val="002D530F"/>
    <w:rsid w:val="002E6865"/>
    <w:rsid w:val="002F2AA9"/>
    <w:rsid w:val="00340D03"/>
    <w:rsid w:val="00362331"/>
    <w:rsid w:val="00380F13"/>
    <w:rsid w:val="00393947"/>
    <w:rsid w:val="003E1A69"/>
    <w:rsid w:val="003E2155"/>
    <w:rsid w:val="003F3710"/>
    <w:rsid w:val="00400356"/>
    <w:rsid w:val="00416D75"/>
    <w:rsid w:val="00420C89"/>
    <w:rsid w:val="00420EB4"/>
    <w:rsid w:val="00421A48"/>
    <w:rsid w:val="00454B0A"/>
    <w:rsid w:val="00471C84"/>
    <w:rsid w:val="004B7692"/>
    <w:rsid w:val="004D1AAC"/>
    <w:rsid w:val="004D3363"/>
    <w:rsid w:val="004D4729"/>
    <w:rsid w:val="005012DB"/>
    <w:rsid w:val="00511496"/>
    <w:rsid w:val="00514629"/>
    <w:rsid w:val="00536BDA"/>
    <w:rsid w:val="00563696"/>
    <w:rsid w:val="00591BEA"/>
    <w:rsid w:val="005C5E19"/>
    <w:rsid w:val="005C76FA"/>
    <w:rsid w:val="005E5CBB"/>
    <w:rsid w:val="005F0AEE"/>
    <w:rsid w:val="005F1118"/>
    <w:rsid w:val="00611E23"/>
    <w:rsid w:val="0066689A"/>
    <w:rsid w:val="00674F3C"/>
    <w:rsid w:val="00682CC6"/>
    <w:rsid w:val="00683936"/>
    <w:rsid w:val="006867C3"/>
    <w:rsid w:val="0069312E"/>
    <w:rsid w:val="006A4F55"/>
    <w:rsid w:val="006F4924"/>
    <w:rsid w:val="00703EF8"/>
    <w:rsid w:val="007575A0"/>
    <w:rsid w:val="007F7323"/>
    <w:rsid w:val="00800069"/>
    <w:rsid w:val="00825B04"/>
    <w:rsid w:val="0085397C"/>
    <w:rsid w:val="00861355"/>
    <w:rsid w:val="008842A6"/>
    <w:rsid w:val="008C0B74"/>
    <w:rsid w:val="008C242E"/>
    <w:rsid w:val="008E2F08"/>
    <w:rsid w:val="009269C6"/>
    <w:rsid w:val="0092724E"/>
    <w:rsid w:val="00934840"/>
    <w:rsid w:val="00947195"/>
    <w:rsid w:val="00964C16"/>
    <w:rsid w:val="00984CBC"/>
    <w:rsid w:val="009B446A"/>
    <w:rsid w:val="009D21AF"/>
    <w:rsid w:val="009F19B0"/>
    <w:rsid w:val="00A005A2"/>
    <w:rsid w:val="00A0194A"/>
    <w:rsid w:val="00A13BF2"/>
    <w:rsid w:val="00A26C24"/>
    <w:rsid w:val="00A3018E"/>
    <w:rsid w:val="00A32460"/>
    <w:rsid w:val="00A32C03"/>
    <w:rsid w:val="00A559A4"/>
    <w:rsid w:val="00A6137E"/>
    <w:rsid w:val="00A94176"/>
    <w:rsid w:val="00AA5754"/>
    <w:rsid w:val="00AA6CB8"/>
    <w:rsid w:val="00AC36F5"/>
    <w:rsid w:val="00AD7E48"/>
    <w:rsid w:val="00AE1506"/>
    <w:rsid w:val="00AE731F"/>
    <w:rsid w:val="00B008DE"/>
    <w:rsid w:val="00B01B38"/>
    <w:rsid w:val="00B02F93"/>
    <w:rsid w:val="00B15C42"/>
    <w:rsid w:val="00B20248"/>
    <w:rsid w:val="00B306C1"/>
    <w:rsid w:val="00B73CBA"/>
    <w:rsid w:val="00B76FB5"/>
    <w:rsid w:val="00B91D0F"/>
    <w:rsid w:val="00BC586C"/>
    <w:rsid w:val="00BD08A3"/>
    <w:rsid w:val="00BF6BB8"/>
    <w:rsid w:val="00C064CE"/>
    <w:rsid w:val="00C96EE5"/>
    <w:rsid w:val="00CA7748"/>
    <w:rsid w:val="00CB5B15"/>
    <w:rsid w:val="00D51741"/>
    <w:rsid w:val="00D667E1"/>
    <w:rsid w:val="00D71083"/>
    <w:rsid w:val="00D84284"/>
    <w:rsid w:val="00DD351B"/>
    <w:rsid w:val="00E0498B"/>
    <w:rsid w:val="00E07FA7"/>
    <w:rsid w:val="00E54485"/>
    <w:rsid w:val="00E646E2"/>
    <w:rsid w:val="00F1222D"/>
    <w:rsid w:val="00F27ACD"/>
    <w:rsid w:val="00F331BA"/>
    <w:rsid w:val="00F378D7"/>
    <w:rsid w:val="00F462DE"/>
    <w:rsid w:val="00F5293F"/>
    <w:rsid w:val="00F56418"/>
    <w:rsid w:val="00F60040"/>
    <w:rsid w:val="00F62201"/>
    <w:rsid w:val="00F80AEE"/>
    <w:rsid w:val="00F81A27"/>
    <w:rsid w:val="00FA6964"/>
    <w:rsid w:val="00FE0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CECC57-5FEA-41A2-977D-06600DD5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667E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220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1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1A69"/>
    <w:rPr>
      <w:rFonts w:ascii="Tahoma" w:hAnsi="Tahoma" w:cs="Tahoma"/>
      <w:sz w:val="16"/>
      <w:szCs w:val="16"/>
    </w:rPr>
  </w:style>
  <w:style w:type="paragraph" w:customStyle="1" w:styleId="Paragraphedeliste1">
    <w:name w:val="Paragraphe de liste1"/>
    <w:basedOn w:val="Normal"/>
    <w:rsid w:val="00273586"/>
    <w:pPr>
      <w:ind w:left="720"/>
      <w:contextualSpacing/>
    </w:pPr>
    <w:rPr>
      <w:rFonts w:ascii="Calibri" w:eastAsia="Times New Roman" w:hAnsi="Calibri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25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Karray</dc:creator>
  <cp:lastModifiedBy>Mehdi Attia</cp:lastModifiedBy>
  <cp:revision>9</cp:revision>
  <dcterms:created xsi:type="dcterms:W3CDTF">2014-09-28T18:17:00Z</dcterms:created>
  <dcterms:modified xsi:type="dcterms:W3CDTF">2016-09-02T10:19:00Z</dcterms:modified>
</cp:coreProperties>
</file>