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Help &amp; Support — Be Electric CMMS Apps</w:t>
      </w:r>
    </w:p>
    <w:p>
      <w:r>
        <w:t xml:space="preserve">Welcome to support for </w:t>
      </w:r>
      <w:r>
        <w:rPr>
          <w:b/>
        </w:rPr>
        <w:t>Be Electric Requestor</w:t>
      </w:r>
      <w:r>
        <w:t xml:space="preserve"> and </w:t>
      </w:r>
      <w:r>
        <w:rPr>
          <w:b/>
        </w:rPr>
        <w:t>Be Electric Tech</w:t>
      </w:r>
      <w:r>
        <w:t>.</w:t>
      </w:r>
    </w:p>
    <w:p>
      <w:r>
        <w:t xml:space="preserve">These apps help organizations manage </w:t>
      </w:r>
      <w:r>
        <w:rPr>
          <w:b/>
        </w:rPr>
        <w:t>EV charger maintenance</w:t>
      </w:r>
      <w:r>
        <w:t xml:space="preserve">. Accounts are created by your </w:t>
      </w:r>
      <w:r>
        <w:rPr>
          <w:b/>
        </w:rPr>
        <w:t>organization administrator</w:t>
      </w:r>
      <w:r>
        <w:t xml:space="preserve"> — you cannot self-register in the app.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Getting help</w:t>
      </w:r>
    </w:p>
    <w:p>
      <w:pPr>
        <w:pStyle w:val="Heading3"/>
      </w:pPr>
      <w:r>
        <w:t>Before you contact us</w:t>
      </w:r>
    </w:p>
    <w:p>
      <w:pPr>
        <w:pStyle w:val="ListNumber"/>
      </w:pPr>
      <w:r>
        <w:t xml:space="preserve">Confirm you are using the </w:t>
      </w:r>
      <w:r>
        <w:rPr>
          <w:b/>
        </w:rPr>
        <w:t>correct app</w:t>
      </w:r>
      <w:r>
        <w:t xml:space="preserve"> for your role:</w:t>
      </w:r>
    </w:p>
    <w:p>
      <w:pPr>
        <w:pStyle w:val="ListBullet"/>
      </w:pPr>
      <w:r>
        <w:rPr>
          <w:b/>
        </w:rPr>
        <w:t>Requestor</w:t>
      </w:r>
      <w:r>
        <w:t xml:space="preserve"> → Be Electric Requestor</w:t>
      </w:r>
    </w:p>
    <w:p>
      <w:pPr>
        <w:pStyle w:val="ListBullet"/>
      </w:pPr>
      <w:r>
        <w:rPr>
          <w:b/>
        </w:rPr>
        <w:t>Technician, manager, or admin</w:t>
      </w:r>
      <w:r>
        <w:t xml:space="preserve"> → Be Electric Tech</w:t>
      </w:r>
    </w:p>
    <w:p>
      <w:pPr>
        <w:pStyle w:val="ListNumber"/>
      </w:pPr>
      <w:r>
        <w:t xml:space="preserve">Confirm your organization has </w:t>
      </w:r>
      <w:r>
        <w:rPr>
          <w:b/>
        </w:rPr>
        <w:t>provisioned your account</w:t>
      </w:r>
      <w:r>
        <w:t xml:space="preserve"> and linked you to a company (requestors need a valid </w:t>
      </w:r>
      <w:r>
        <w:rPr>
          <w:rFonts w:ascii="Courier New" w:hAnsi="Courier New"/>
        </w:rPr>
        <w:t>companyId</w:t>
      </w:r>
      <w:r>
        <w:t xml:space="preserve"> to submit requests).</w:t>
      </w:r>
    </w:p>
    <w:p>
      <w:pPr>
        <w:pStyle w:val="ListNumber"/>
      </w:pPr>
      <w:r>
        <w:t xml:space="preserve">Check that you have a </w:t>
      </w:r>
      <w:r>
        <w:rPr>
          <w:b/>
        </w:rPr>
        <w:t>stable internet connection</w:t>
      </w:r>
      <w:r>
        <w:t xml:space="preserve"> (the apps require network access to Supabase backend services).</w:t>
      </w:r>
    </w:p>
    <w:p>
      <w:pPr>
        <w:pStyle w:val="Heading3"/>
      </w:pPr>
      <w:r>
        <w:t>Contact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Channel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support@be-maintain.com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Support page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[SUPPORT_URL]</w:t>
            </w:r>
            <w:r>
              <w:t xml:space="preserve"> (this page)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In-app</w:t>
            </w:r>
          </w:p>
        </w:tc>
        <w:tc>
          <w:tcPr>
            <w:tcW w:type="dxa" w:w="4680"/>
          </w:tcPr>
          <w:p>
            <w:r/>
            <w:r>
              <w:t xml:space="preserve">Login screen → </w:t>
            </w:r>
            <w:r>
              <w:rPr>
                <w:b/>
              </w:rPr>
              <w:t>Contact support</w:t>
            </w:r>
            <w:r>
              <w:t xml:space="preserve"> · Profile → </w:t>
            </w:r>
            <w:r>
              <w:rPr>
                <w:b/>
              </w:rPr>
              <w:t>Help &amp; support</w:t>
            </w:r>
          </w:p>
        </w:tc>
      </w:tr>
    </w:tbl>
    <w:p/>
    <w:p>
      <w:r>
        <w:t>When emailing support, include:</w:t>
      </w:r>
    </w:p>
    <w:p>
      <w:pPr>
        <w:pStyle w:val="ListBullet"/>
      </w:pPr>
      <w:r>
        <w:t xml:space="preserve">Your </w:t>
      </w:r>
      <w:r>
        <w:rPr>
          <w:b/>
        </w:rPr>
        <w:t>full name</w:t>
      </w:r>
      <w:r>
        <w:t xml:space="preserve"> and </w:t>
      </w:r>
      <w:r>
        <w:rPr>
          <w:b/>
        </w:rPr>
        <w:t>account email</w:t>
      </w:r>
    </w:p>
    <w:p>
      <w:pPr>
        <w:pStyle w:val="ListBullet"/>
      </w:pPr>
      <w:r>
        <w:t>Which app you use (Requestor or Tech)</w:t>
      </w:r>
    </w:p>
    <w:p>
      <w:pPr>
        <w:pStyle w:val="ListBullet"/>
      </w:pPr>
      <w:r>
        <w:t xml:space="preserve">Your </w:t>
      </w:r>
      <w:r>
        <w:rPr>
          <w:b/>
        </w:rPr>
        <w:t>organization / company name</w:t>
      </w:r>
      <w:r>
        <w:t xml:space="preserve"> (if known)</w:t>
      </w:r>
    </w:p>
    <w:p>
      <w:pPr>
        <w:pStyle w:val="ListBullet"/>
      </w:pPr>
      <w:r>
        <w:t>A clear description of the issue and steps to reproduce</w:t>
      </w:r>
    </w:p>
    <w:p>
      <w:pPr>
        <w:pStyle w:val="ListBullet"/>
      </w:pPr>
      <w:r>
        <w:t>Screenshots if applicable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issues</w:t>
      </w:r>
    </w:p>
    <w:p>
      <w:pPr>
        <w:pStyle w:val="Heading3"/>
      </w:pPr>
      <w:r>
        <w:t>“I don’t have an account” / “Invalid login”</w:t>
      </w:r>
    </w:p>
    <w:p>
      <w:pPr>
        <w:pStyle w:val="ListBullet"/>
      </w:pPr>
      <w:r>
        <w:t xml:space="preserve">Accounts are </w:t>
      </w:r>
      <w:r>
        <w:rPr>
          <w:b/>
        </w:rPr>
        <w:t>created by your organization’s administrator</w:t>
      </w:r>
      <w:r>
        <w:t>, not through the app store download.</w:t>
      </w:r>
    </w:p>
    <w:p>
      <w:pPr>
        <w:pStyle w:val="ListBullet"/>
      </w:pPr>
      <w:r>
        <w:t xml:space="preserve">Contact your </w:t>
      </w:r>
      <w:r>
        <w:rPr>
          <w:b/>
        </w:rPr>
        <w:t>internal IT or Be Electric account administrator</w:t>
      </w:r>
      <w:r>
        <w:t xml:space="preserve"> to request access.</w:t>
      </w:r>
    </w:p>
    <w:p>
      <w:pPr>
        <w:pStyle w:val="ListBullet"/>
      </w:pPr>
      <w:r>
        <w:t xml:space="preserve">If your organization confirms you should have access, email </w:t>
      </w:r>
      <w:r>
        <w:rPr>
          <w:b/>
        </w:rPr>
        <w:t>support@be-maintain.com</w:t>
      </w:r>
      <w:r>
        <w:t xml:space="preserve"> with your work email address.</w:t>
      </w:r>
    </w:p>
    <w:p>
      <w:pPr>
        <w:pStyle w:val="Heading3"/>
      </w:pPr>
      <w:r>
        <w:t>“Wrong app for my role”</w:t>
      </w:r>
    </w:p>
    <w:p>
      <w:pPr>
        <w:pStyle w:val="ListBullet"/>
      </w:pPr>
      <w:r>
        <w:t xml:space="preserve">The </w:t>
      </w:r>
      <w:r>
        <w:rPr>
          <w:b/>
        </w:rPr>
        <w:t>Requestor</w:t>
      </w:r>
      <w:r>
        <w:t xml:space="preserve"> app accepts only users with the </w:t>
      </w:r>
      <w:r>
        <w:rPr>
          <w:b/>
        </w:rPr>
        <w:t>requestor</w:t>
      </w:r>
      <w:r>
        <w:t xml:space="preserve"> role.</w:t>
      </w:r>
    </w:p>
    <w:p>
      <w:pPr>
        <w:pStyle w:val="ListBullet"/>
      </w:pPr>
      <w:r>
        <w:t xml:space="preserve">The </w:t>
      </w:r>
      <w:r>
        <w:rPr>
          <w:b/>
        </w:rPr>
        <w:t>Tech</w:t>
      </w:r>
      <w:r>
        <w:t xml:space="preserve"> app accepts </w:t>
      </w:r>
      <w:r>
        <w:rPr>
          <w:b/>
        </w:rPr>
        <w:t>technician</w:t>
      </w:r>
      <w:r>
        <w:t xml:space="preserve">, </w:t>
      </w:r>
      <w:r>
        <w:rPr>
          <w:b/>
        </w:rPr>
        <w:t>manager</w:t>
      </w:r>
      <w:r>
        <w:t xml:space="preserve">, and </w:t>
      </w:r>
      <w:r>
        <w:rPr>
          <w:b/>
        </w:rPr>
        <w:t>admin</w:t>
      </w:r>
      <w:r>
        <w:t xml:space="preserve"> roles — not requestors.</w:t>
      </w:r>
    </w:p>
    <w:p>
      <w:pPr>
        <w:pStyle w:val="ListBullet"/>
      </w:pPr>
      <w:r>
        <w:t>If you see a “wrong app” message, install the correct app or ask your administrator to verify your role.</w:t>
      </w:r>
    </w:p>
    <w:p>
      <w:pPr>
        <w:pStyle w:val="Heading3"/>
      </w:pPr>
      <w:r>
        <w:t>“I can’t submit a maintenance request”</w:t>
      </w:r>
    </w:p>
    <w:p>
      <w:r>
        <w:t>Common causes:</w:t>
      </w:r>
    </w:p>
    <w:p>
      <w:pPr>
        <w:pStyle w:val="ListBullet"/>
      </w:pPr>
      <w:r>
        <w:t xml:space="preserve">Your account is not linked to a </w:t>
      </w:r>
      <w:r>
        <w:rPr>
          <w:b/>
        </w:rPr>
        <w:t>company</w:t>
      </w:r>
      <w:r>
        <w:t xml:space="preserve"> with registered charger assets</w:t>
      </w:r>
    </w:p>
    <w:p>
      <w:pPr>
        <w:pStyle w:val="ListBullet"/>
      </w:pPr>
      <w:r>
        <w:t xml:space="preserve">No </w:t>
      </w:r>
      <w:r>
        <w:rPr>
          <w:b/>
        </w:rPr>
        <w:t>Siemens</w:t>
      </w:r>
      <w:r>
        <w:t xml:space="preserve"> or </w:t>
      </w:r>
      <w:r>
        <w:rPr>
          <w:b/>
        </w:rPr>
        <w:t>Kostad</w:t>
      </w:r>
      <w:r>
        <w:t xml:space="preserve"> charger assets are available for your company</w:t>
      </w:r>
    </w:p>
    <w:p>
      <w:pPr>
        <w:pStyle w:val="ListBullet"/>
      </w:pPr>
      <w:r>
        <w:t>Required fields (problem description, asset selection) are incomplete</w:t>
      </w:r>
    </w:p>
    <w:p>
      <w:pPr>
        <w:pStyle w:val="ListBullet"/>
      </w:pPr>
      <w:r>
        <w:t>Network connectivity issues</w:t>
      </w:r>
    </w:p>
    <w:p>
      <w:r>
        <w:t>Try again on a stable connection. If the problem persists, contact support with the charger/site you selected and any error message shown.</w:t>
      </w:r>
    </w:p>
    <w:p>
      <w:pPr>
        <w:pStyle w:val="Heading3"/>
      </w:pPr>
      <w:r>
        <w:t>Password reset</w:t>
      </w:r>
    </w:p>
    <w:p>
      <w:pPr>
        <w:pStyle w:val="ListNumber"/>
      </w:pPr>
      <w:r>
        <w:t xml:space="preserve">On the login screen, tap </w:t>
      </w:r>
      <w:r>
        <w:rPr>
          <w:b/>
        </w:rPr>
        <w:t>Forgot password?</w:t>
      </w:r>
    </w:p>
    <w:p>
      <w:pPr>
        <w:pStyle w:val="ListNumber"/>
      </w:pPr>
      <w:r>
        <w:t>Enter your account email</w:t>
      </w:r>
    </w:p>
    <w:p>
      <w:pPr>
        <w:pStyle w:val="ListNumber"/>
      </w:pPr>
      <w:r>
        <w:t xml:space="preserve">Open the </w:t>
      </w:r>
      <w:r>
        <w:rPr>
          <w:b/>
        </w:rPr>
        <w:t>reset link in your email</w:t>
      </w:r>
      <w:r>
        <w:t xml:space="preserve"> (password reset completes in the browser, not inside the app)</w:t>
      </w:r>
    </w:p>
    <w:p>
      <w:r>
        <w:t>If you do not receive the email, check spam/junk folders and confirm your organization uses the correct email address for your account. Your administrator may need to verify Supabase email delivery settings.</w:t>
      </w:r>
    </w:p>
    <w:p>
      <w:r>
        <w:rPr>
          <w:b/>
        </w:rPr>
        <w:t>Manual confirmation required:</w:t>
      </w:r>
      <w:r>
        <w:t xml:space="preserve"> custom SMTP and Site URL configuration for production Supabase Auth.</w:t>
      </w:r>
    </w:p>
    <w:p>
      <w:pPr>
        <w:pStyle w:val="Heading3"/>
      </w:pPr>
      <w:r>
        <w:t>Notifications</w:t>
      </w:r>
    </w:p>
    <w:p>
      <w:r>
        <w:t xml:space="preserve">This version of the apps </w:t>
      </w:r>
      <w:r>
        <w:rPr>
          <w:b/>
        </w:rPr>
        <w:t>does not use remote push notifications</w:t>
      </w:r>
      <w:r>
        <w:t xml:space="preserve">, SMS, or email alerts. You may see an </w:t>
      </w:r>
      <w:r>
        <w:rPr>
          <w:b/>
        </w:rPr>
        <w:t>in-app notification list</w:t>
      </w:r>
      <w:r>
        <w:t>; an empty list is normal until there is activity on your requests or assigned work.</w:t>
      </w:r>
    </w:p>
    <w:p>
      <w:r>
        <w:t>Do not expect lock-screen push alerts from the app in the current release.</w:t>
      </w:r>
    </w:p>
    <w:p>
      <w:pPr>
        <w:pStyle w:val="Heading3"/>
      </w:pPr>
      <w:r>
        <w:t>Work order status not updating</w:t>
      </w:r>
    </w:p>
    <w:p>
      <w:r>
        <w:t xml:space="preserve">The apps use </w:t>
      </w:r>
      <w:r>
        <w:rPr>
          <w:b/>
        </w:rPr>
        <w:t>realtime sync</w:t>
      </w:r>
      <w:r>
        <w:t xml:space="preserve"> for work order updates. If status appears stale:</w:t>
      </w:r>
    </w:p>
    <w:p>
      <w:pPr>
        <w:pStyle w:val="ListBullet"/>
      </w:pPr>
      <w:r>
        <w:t>Pull to refresh or navigate away and back</w:t>
      </w:r>
    </w:p>
    <w:p>
      <w:pPr>
        <w:pStyle w:val="ListBullet"/>
      </w:pPr>
      <w:r>
        <w:t>Confirm internet connectivity</w:t>
      </w:r>
    </w:p>
    <w:p>
      <w:pPr>
        <w:pStyle w:val="ListBullet"/>
      </w:pPr>
      <w:r>
        <w:t>Wait a few moments and retry</w:t>
      </w:r>
    </w:p>
    <w:p>
      <w:r>
        <w:t>If updates never appear, contact support with your ticket number.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Login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What to try</w:t>
            </w:r>
          </w:p>
        </w:tc>
      </w:tr>
      <w:tr>
        <w:tc>
          <w:tcPr>
            <w:tcW w:type="dxa" w:w="4680"/>
          </w:tcPr>
          <w:p>
            <w:r/>
            <w:r>
              <w:t>“Invalid email or password”</w:t>
            </w:r>
          </w:p>
        </w:tc>
        <w:tc>
          <w:tcPr>
            <w:tcW w:type="dxa" w:w="4680"/>
          </w:tcPr>
          <w:p>
            <w:r/>
            <w:r>
              <w:t>Verify credentials; use Forgot password?</w:t>
            </w:r>
          </w:p>
        </w:tc>
      </w:tr>
      <w:tr>
        <w:tc>
          <w:tcPr>
            <w:tcW w:type="dxa" w:w="4680"/>
          </w:tcPr>
          <w:p>
            <w:r/>
            <w:r>
              <w:t>Login succeeds but immediately logs out</w:t>
            </w:r>
          </w:p>
        </w:tc>
        <w:tc>
          <w:tcPr>
            <w:tcW w:type="dxa" w:w="4680"/>
          </w:tcPr>
          <w:p>
            <w:r/>
            <w:r>
              <w:t>Your account may be missing from the organization user database — contact your administrator</w:t>
            </w:r>
          </w:p>
        </w:tc>
      </w:tr>
      <w:tr>
        <w:tc>
          <w:tcPr>
            <w:tcW w:type="dxa" w:w="4680"/>
          </w:tcPr>
          <w:p>
            <w:r/>
            <w:r>
              <w:t>App shows configuration error on launch (release build)</w:t>
            </w:r>
          </w:p>
        </w:tc>
        <w:tc>
          <w:tcPr>
            <w:tcW w:type="dxa" w:w="4680"/>
          </w:tcPr>
          <w:p>
            <w:r/>
            <w:r>
              <w:t xml:space="preserve">Production build misconfiguration — </w:t>
            </w:r>
            <w:r>
              <w:rPr>
                <w:b/>
              </w:rPr>
              <w:t>Manual confirmation required:</w:t>
            </w:r>
            <w:r>
              <w:t xml:space="preserve"> contact your IT team or Be Electric deployment contact</w:t>
            </w:r>
          </w:p>
        </w:tc>
      </w:tr>
      <w:tr>
        <w:tc>
          <w:tcPr>
            <w:tcW w:type="dxa" w:w="4680"/>
          </w:tcPr>
          <w:p>
            <w:r/>
            <w:r>
              <w:t>Rate limiting / slow retry</w:t>
            </w:r>
          </w:p>
        </w:tc>
        <w:tc>
          <w:tcPr>
            <w:tcW w:type="dxa" w:w="4680"/>
          </w:tcPr>
          <w:p>
            <w:r/>
            <w:r>
              <w:t>The app enforces a short client-side cooldown between login attempts — wait a few seconds and try again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Maintenance request issues</w:t>
      </w:r>
    </w:p>
    <w:p>
      <w:pPr>
        <w:pStyle w:val="ListBullet"/>
      </w:pPr>
      <w:r>
        <w:rPr>
          <w:b/>
        </w:rPr>
        <w:t>Photos optional:</w:t>
      </w:r>
      <w:r>
        <w:t xml:space="preserve"> You can submit without a photo; attach one only if it helps describe the issue.</w:t>
      </w:r>
    </w:p>
    <w:p>
      <w:pPr>
        <w:pStyle w:val="ListBullet"/>
      </w:pPr>
      <w:r>
        <w:rPr>
          <w:b/>
        </w:rPr>
        <w:t>Supported manufacturers:</w:t>
      </w:r>
      <w:r>
        <w:t xml:space="preserve"> Requestor flows are built around </w:t>
      </w:r>
      <w:r>
        <w:rPr>
          <w:b/>
        </w:rPr>
        <w:t>Siemens</w:t>
      </w:r>
      <w:r>
        <w:t xml:space="preserve"> and </w:t>
      </w:r>
      <w:r>
        <w:rPr>
          <w:b/>
        </w:rPr>
        <w:t>Kostad</w:t>
      </w:r>
      <w:r>
        <w:t xml:space="preserve"> charger assets registered to your company.</w:t>
      </w:r>
    </w:p>
    <w:p>
      <w:pPr>
        <w:pStyle w:val="ListBullet"/>
      </w:pPr>
      <w:r>
        <w:rPr>
          <w:b/>
        </w:rPr>
        <w:t>Contact fields:</w:t>
      </w:r>
      <w:r>
        <w:t xml:space="preserve"> You may enter name, optional phone, and email on the request — use details your organization authorizes for maintenance follow-up.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Photo upload issues</w:t>
      </w:r>
    </w:p>
    <w:p>
      <w:r>
        <w:t xml:space="preserve">The app requests permission to use your </w:t>
      </w:r>
      <w:r>
        <w:rPr>
          <w:b/>
        </w:rPr>
        <w:t>camera</w:t>
      </w:r>
      <w:r>
        <w:t xml:space="preserve"> and </w:t>
      </w:r>
      <w:r>
        <w:rPr>
          <w:b/>
        </w:rPr>
        <w:t>photo library</w:t>
      </w:r>
      <w:r>
        <w:t xml:space="preserve"> only when you choose to attach an image.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Issue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Suggestion</w:t>
            </w:r>
          </w:p>
        </w:tc>
      </w:tr>
      <w:tr>
        <w:tc>
          <w:tcPr>
            <w:tcW w:type="dxa" w:w="4680"/>
          </w:tcPr>
          <w:p>
            <w:r/>
            <w:r>
              <w:t>Permission denied</w:t>
            </w:r>
          </w:p>
        </w:tc>
        <w:tc>
          <w:tcPr>
            <w:tcW w:type="dxa" w:w="4680"/>
          </w:tcPr>
          <w:p>
            <w:r/>
            <w:r>
              <w:t>Open iOS Settings → Be Electric → enable Camera / Photos</w:t>
            </w:r>
          </w:p>
        </w:tc>
      </w:tr>
      <w:tr>
        <w:tc>
          <w:tcPr>
            <w:tcW w:type="dxa" w:w="4680"/>
          </w:tcPr>
          <w:p>
            <w:r/>
            <w:r>
              <w:t>Upload fails</w:t>
            </w:r>
          </w:p>
        </w:tc>
        <w:tc>
          <w:tcPr>
            <w:tcW w:type="dxa" w:w="4680"/>
          </w:tcPr>
          <w:p>
            <w:r/>
            <w:r>
              <w:t>Check network; try a smaller image; retry</w:t>
            </w:r>
          </w:p>
        </w:tc>
      </w:tr>
      <w:tr>
        <w:tc>
          <w:tcPr>
            <w:tcW w:type="dxa" w:w="4680"/>
          </w:tcPr>
          <w:p>
            <w:r/>
            <w:r>
              <w:t>Upload hangs</w:t>
            </w:r>
          </w:p>
        </w:tc>
        <w:tc>
          <w:tcPr>
            <w:tcW w:type="dxa" w:w="4680"/>
          </w:tcPr>
          <w:p>
            <w:r/>
            <w:r>
              <w:t>Close and reopen the app; ensure you remain signed in</w:t>
            </w:r>
          </w:p>
        </w:tc>
      </w:tr>
    </w:tbl>
    <w:p/>
    <w:p>
      <w:r>
        <w:t xml:space="preserve">Default upload size configuration allows up to </w:t>
      </w:r>
      <w:r>
        <w:rPr>
          <w:b/>
        </w:rPr>
        <w:t>10 MB</w:t>
      </w:r>
      <w:r>
        <w:t xml:space="preserve"> per file (</w:t>
      </w:r>
      <w:r>
        <w:rPr>
          <w:rFonts w:ascii="Courier New" w:hAnsi="Courier New"/>
        </w:rPr>
        <w:t>MAX_UPLOAD_SIZE_MB</w:t>
      </w:r>
      <w:r>
        <w:t xml:space="preserve">); production config also references a </w:t>
      </w:r>
      <w:r>
        <w:rPr>
          <w:b/>
        </w:rPr>
        <w:t>5 MB</w:t>
      </w:r>
      <w:r>
        <w:t xml:space="preserve"> image guideline. Very large images may fail on slow networks.</w:t>
      </w:r>
    </w:p>
    <w:p>
      <w:r>
        <w:rPr>
          <w:b/>
        </w:rPr>
        <w:t>Manual confirmation required:</w:t>
      </w:r>
      <w:r>
        <w:t xml:space="preserve"> exact server-side file size limits in Supabase Storage policies.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Account deletion</w:t>
      </w:r>
    </w:p>
    <w:p>
      <w:r>
        <w:t>To request deletion of your account and associated personal data:</w:t>
      </w:r>
    </w:p>
    <w:p>
      <w:r>
        <w:rPr>
          <w:b/>
        </w:rPr>
        <w:t>Profile → Request account deletion</w:t>
      </w:r>
      <w:r>
        <w:t xml:space="preserve"> (opens a pre-filled email), or email </w:t>
      </w:r>
      <w:r>
        <w:rPr>
          <w:b/>
        </w:rPr>
        <w:t>support@be-maintain.com</w:t>
      </w:r>
      <w:r>
        <w:t xml:space="preserve"> directly.</w:t>
      </w:r>
    </w:p>
    <w:p>
      <w:r>
        <w:t xml:space="preserve">See our dedicated page: </w:t>
      </w:r>
      <w:r>
        <w:rPr>
          <w:b/>
        </w:rPr>
        <w:t>[Account Deletion]https://www.be-maintain.com/account-deletion</w:t>
      </w:r>
    </w:p>
    <w:p>
      <w:r>
        <w:t>Your employer may also remove your account through their administrator.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Privacy and legal</w:t>
      </w:r>
    </w:p>
    <w:p>
      <w:pPr>
        <w:pStyle w:val="ListBullet"/>
      </w:pPr>
      <w:r>
        <w:t>[Privacy Policy]https://www.be-maintain.com/privacy</w:t>
      </w:r>
    </w:p>
    <w:p>
      <w:pPr>
        <w:pStyle w:val="ListBullet"/>
      </w:pPr>
      <w:hyperlink r:id="rId9">
        <w:r>
          <w:rPr>
            <w:color w:val="0563C1"/>
            <w:u w:val="single"/>
          </w:rPr>
          <w:t>Terms of Service</w:t>
        </w:r>
      </w:hyperlink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Expected response time</w:t>
      </w:r>
    </w:p>
    <w:p>
      <w:r>
        <w:t xml:space="preserve">We aim to respond to support requests within </w:t>
      </w:r>
      <w:r>
        <w:rPr>
          <w:b/>
        </w:rPr>
        <w:t>2 business days</w:t>
      </w:r>
      <w:r>
        <w:t>.</w:t>
      </w:r>
    </w:p>
    <w:p>
      <w:r>
        <w:t xml:space="preserve">Urgent </w:t>
      </w:r>
      <w:r>
        <w:rPr>
          <w:b/>
        </w:rPr>
        <w:t>safety or operational emergencies</w:t>
      </w:r>
      <w:r>
        <w:t xml:space="preserve"> at a charging site should follow your organization’s </w:t>
      </w:r>
      <w:r>
        <w:rPr>
          <w:b/>
        </w:rPr>
        <w:t>on-call or escalation procedures</w:t>
      </w:r>
      <w:r>
        <w:t xml:space="preserve"> first; the app is for maintenance workflow tracking, not emergency dispatch.</w:t>
      </w:r>
    </w:p>
    <w:p>
      <w:r>
        <w:rPr>
          <w:b/>
        </w:rPr>
        <w:t>Manual confirmation required:</w:t>
      </w:r>
      <w:r>
        <w:t xml:space="preserve"> official support hours, phone number, and SLA for your organization or region.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Contact</w:t>
      </w:r>
    </w:p>
    <w:p>
      <w:r>
        <w:rPr>
          <w:b/>
        </w:rPr>
        <w:t>Email:</w:t>
      </w:r>
      <w:r>
        <w:t xml:space="preserve"> </w:t>
      </w:r>
      <w:r>
        <w:rPr>
          <w:b/>
        </w:rPr>
        <w:t>support@be-maintain.com</w:t>
      </w:r>
    </w:p>
    <w:p>
      <w:r>
        <w:rPr>
          <w:b/>
        </w:rPr>
        <w:t>Web:</w:t>
      </w:r>
      <w:r>
        <w:t xml:space="preserve"> </w:t>
      </w:r>
      <w:r>
        <w:rPr>
          <w:b/>
        </w:rPr>
        <w:t>[SUPPORT_URL]</w:t>
      </w:r>
    </w:p>
    <w:p>
      <w:r>
        <w:rPr>
          <w:b/>
        </w:rPr>
        <w:t>Be Electric</w:t>
      </w:r>
      <w:r>
        <w:t xml:space="preserve"> — EV charger maintenance management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RMS_OF_SERVICE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