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20958" w14:textId="5C0DD26F" w:rsidR="00BE7252" w:rsidRDefault="00BE7252" w:rsidP="00BE7252">
      <w:pPr>
        <w:rPr>
          <w:rFonts w:asciiTheme="majorBidi" w:hAnsiTheme="majorBidi" w:cstheme="majorBidi"/>
          <w:sz w:val="48"/>
          <w:szCs w:val="48"/>
        </w:rPr>
      </w:pPr>
      <w:bookmarkStart w:id="0" w:name="_GoBack"/>
      <w:bookmarkEnd w:id="0"/>
    </w:p>
    <w:p w14:paraId="54A62742" w14:textId="77777777" w:rsidR="00535089" w:rsidRDefault="00535089" w:rsidP="00BE7252">
      <w:pPr>
        <w:rPr>
          <w:rFonts w:asciiTheme="majorBidi" w:hAnsiTheme="majorBidi" w:cstheme="majorBidi"/>
          <w:sz w:val="48"/>
          <w:szCs w:val="4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6524107"/>
        <w:docPartObj>
          <w:docPartGallery w:val="Table of Contents"/>
          <w:docPartUnique/>
        </w:docPartObj>
      </w:sdtPr>
      <w:sdtEndPr/>
      <w:sdtContent>
        <w:p w14:paraId="2C6099D6" w14:textId="77777777" w:rsidR="00806E5A" w:rsidRDefault="00806E5A" w:rsidP="00806E5A">
          <w:pPr>
            <w:pStyle w:val="TOCHeading"/>
            <w:jc w:val="right"/>
            <w:rPr>
              <w:rtl w:val="0"/>
            </w:rPr>
          </w:pPr>
          <w:r>
            <w:t>Table of Contents</w:t>
          </w:r>
        </w:p>
        <w:p w14:paraId="0DF17ACB" w14:textId="524834C3" w:rsidR="00806E5A" w:rsidRPr="00843A84" w:rsidRDefault="004D2A54" w:rsidP="00806E5A">
          <w:pPr>
            <w:pStyle w:val="TOC1"/>
          </w:pPr>
          <w:r>
            <w:t>Subjects</w:t>
          </w:r>
          <w:r w:rsidR="00806E5A">
            <w:t xml:space="preserve"> </w:t>
          </w:r>
          <w:r w:rsidR="00806E5A">
            <w:ptab w:relativeTo="margin" w:alignment="right" w:leader="dot"/>
          </w:r>
          <w:r w:rsidR="00DD0BF4">
            <w:t>1</w:t>
          </w:r>
        </w:p>
        <w:p w14:paraId="04006384" w14:textId="61314FE7" w:rsidR="00806E5A" w:rsidRPr="004F1707" w:rsidRDefault="00806E5A" w:rsidP="00806E5A">
          <w:pPr>
            <w:pStyle w:val="TOC1"/>
            <w:rPr>
              <w:rStyle w:val="Hyperlink"/>
              <w:b/>
              <w:bCs/>
              <w:color w:val="000000" w:themeColor="text1"/>
            </w:rPr>
          </w:pPr>
          <w:r w:rsidRPr="004F1707">
            <w:t xml:space="preserve">    </w:t>
          </w:r>
          <w:r w:rsidR="00C94E52" w:rsidRPr="00C94E52">
            <w:t xml:space="preserve">preprocessing </w:t>
          </w:r>
          <w:r w:rsidR="00D03F70" w:rsidRPr="00C94E52">
            <w:t>techniques</w:t>
          </w:r>
          <w:r w:rsidR="00D03F70">
            <w:rPr>
              <w:webHidden/>
            </w:rPr>
            <w:t xml:space="preserve"> </w:t>
          </w:r>
          <w:r w:rsidR="000353D1">
            <w:rPr>
              <w:webHidden/>
            </w:rPr>
            <w:t>1</w:t>
          </w:r>
          <w:r w:rsidR="00D03F70">
            <w:rPr>
              <w:webHidden/>
            </w:rPr>
            <w:t>.1</w:t>
          </w:r>
        </w:p>
        <w:p w14:paraId="1DF6610C" w14:textId="33F5EE48" w:rsidR="00806E5A" w:rsidRPr="004F1707" w:rsidRDefault="00806E5A" w:rsidP="00806E5A">
          <w:pPr>
            <w:pStyle w:val="TOC1"/>
            <w:rPr>
              <w:rStyle w:val="Hyperlink"/>
              <w:b/>
              <w:bCs/>
              <w:color w:val="000000" w:themeColor="text1"/>
            </w:rPr>
          </w:pPr>
          <w:r w:rsidRPr="004F1707">
            <w:t xml:space="preserve">    </w:t>
          </w:r>
          <w:hyperlink w:anchor="_Toc90367860" w:history="1">
            <w:r w:rsidR="00C94E52">
              <w:rPr>
                <w:rStyle w:val="Hyperlink"/>
                <w:color w:val="000000" w:themeColor="text1"/>
                <w:u w:val="none"/>
              </w:rPr>
              <w:t>dataset analyzing</w:t>
            </w:r>
            <w:r w:rsidR="00C94E52">
              <w:rPr>
                <w:webHidden/>
              </w:rPr>
              <w:t xml:space="preserve">   </w:t>
            </w:r>
            <w:r w:rsidR="000353D1">
              <w:rPr>
                <w:webHidden/>
              </w:rPr>
              <w:t>1</w:t>
            </w:r>
            <w:r w:rsidRPr="004F1707">
              <w:rPr>
                <w:webHidden/>
              </w:rPr>
              <w:t>.</w:t>
            </w:r>
            <w:r>
              <w:rPr>
                <w:webHidden/>
              </w:rPr>
              <w:t>2</w:t>
            </w:r>
          </w:hyperlink>
        </w:p>
        <w:p w14:paraId="0FF5D5A4" w14:textId="6161F8FC" w:rsidR="00806E5A" w:rsidRDefault="00806E5A" w:rsidP="00806E5A">
          <w:pPr>
            <w:pStyle w:val="TOC1"/>
            <w:rPr>
              <w:b/>
              <w:bCs/>
            </w:rPr>
          </w:pPr>
          <w:r w:rsidRPr="004F1707">
            <w:t xml:space="preserve">    </w:t>
          </w:r>
          <w:hyperlink w:anchor="_Toc90367860" w:history="1">
            <w:r w:rsidR="00C94E52" w:rsidRPr="00C94E52">
              <w:t xml:space="preserve">regression </w:t>
            </w:r>
            <w:r w:rsidR="00D03F70" w:rsidRPr="00C94E52">
              <w:t>techniques</w:t>
            </w:r>
            <w:r w:rsidR="00D03F70">
              <w:t xml:space="preserve"> </w:t>
            </w:r>
            <w:r w:rsidR="000353D1">
              <w:rPr>
                <w:webHidden/>
              </w:rPr>
              <w:t>1</w:t>
            </w:r>
            <w:r w:rsidRPr="004F1707">
              <w:rPr>
                <w:webHidden/>
              </w:rPr>
              <w:t>.</w:t>
            </w:r>
            <w:r>
              <w:rPr>
                <w:webHidden/>
              </w:rPr>
              <w:t>3</w:t>
            </w:r>
          </w:hyperlink>
        </w:p>
        <w:p w14:paraId="6511A49B" w14:textId="51ADEA30" w:rsidR="00806E5A" w:rsidRDefault="00806E5A" w:rsidP="00806E5A">
          <w:pPr>
            <w:pStyle w:val="TOC1"/>
            <w:rPr>
              <w:b/>
              <w:bCs/>
            </w:rPr>
          </w:pPr>
          <w:r>
            <w:t xml:space="preserve">   </w:t>
          </w:r>
          <w:r w:rsidRPr="004F1707">
            <w:t xml:space="preserve"> </w:t>
          </w:r>
          <w:hyperlink w:anchor="_Toc90367860" w:history="1">
            <w:r w:rsidR="00C94E52" w:rsidRPr="00C94E52">
              <w:t>differences</w:t>
            </w:r>
            <w:r w:rsidR="00C94E52">
              <w:t xml:space="preserve"> between models and some details</w:t>
            </w:r>
            <w:r w:rsidRPr="004F1707">
              <w:rPr>
                <w:webHidden/>
              </w:rPr>
              <w:tab/>
            </w:r>
            <w:r w:rsidR="000353D1">
              <w:rPr>
                <w:webHidden/>
              </w:rPr>
              <w:t>1</w:t>
            </w:r>
            <w:r w:rsidRPr="004F1707">
              <w:rPr>
                <w:webHidden/>
              </w:rPr>
              <w:t>.</w:t>
            </w:r>
            <w:r>
              <w:rPr>
                <w:webHidden/>
              </w:rPr>
              <w:t>4</w:t>
            </w:r>
          </w:hyperlink>
        </w:p>
        <w:p w14:paraId="70E4B8B4" w14:textId="09E85C1B" w:rsidR="00806E5A" w:rsidRDefault="00806E5A" w:rsidP="00806E5A">
          <w:pPr>
            <w:pStyle w:val="TOC1"/>
          </w:pPr>
          <w:r w:rsidRPr="004F1707">
            <w:t xml:space="preserve">    </w:t>
          </w:r>
          <w:hyperlink w:anchor="_Toc90367860" w:history="1">
            <w:r w:rsidR="00C94E52">
              <w:rPr>
                <w:rStyle w:val="Hyperlink"/>
                <w:color w:val="000000" w:themeColor="text1"/>
                <w:u w:val="none"/>
              </w:rPr>
              <w:t xml:space="preserve">features used or </w:t>
            </w:r>
            <w:r w:rsidR="00C94E52" w:rsidRPr="00C94E52">
              <w:rPr>
                <w:rStyle w:val="Hyperlink"/>
                <w:color w:val="000000" w:themeColor="text1"/>
                <w:u w:val="none"/>
              </w:rPr>
              <w:t>discarded</w:t>
            </w:r>
            <w:r w:rsidR="00C94E52">
              <w:rPr>
                <w:rStyle w:val="Hyperlink"/>
                <w:color w:val="000000" w:themeColor="text1"/>
                <w:u w:val="none"/>
              </w:rPr>
              <w:t xml:space="preserve"> </w:t>
            </w:r>
            <w:r w:rsidR="000353D1">
              <w:rPr>
                <w:webHidden/>
              </w:rPr>
              <w:t>1</w:t>
            </w:r>
            <w:r w:rsidRPr="004F1707">
              <w:rPr>
                <w:webHidden/>
              </w:rPr>
              <w:t>.</w:t>
            </w:r>
            <w:r>
              <w:rPr>
                <w:webHidden/>
              </w:rPr>
              <w:t>5</w:t>
            </w:r>
          </w:hyperlink>
        </w:p>
        <w:p w14:paraId="1DDD238F" w14:textId="625C72C7" w:rsidR="0006400C" w:rsidRDefault="00C94E52" w:rsidP="0006400C">
          <w:r>
            <w:t xml:space="preserve">    </w:t>
          </w:r>
          <w:r w:rsidR="004D2A54">
            <w:t xml:space="preserve">training, testing and validation sets sizes </w:t>
          </w:r>
          <w:r w:rsidR="000353D1">
            <w:t>1</w:t>
          </w:r>
          <w:r w:rsidR="004D2A54">
            <w:t>.6</w:t>
          </w:r>
          <w:r w:rsidR="0006400C">
            <w:tab/>
          </w:r>
          <w:r w:rsidR="0006400C">
            <w:tab/>
          </w:r>
        </w:p>
        <w:p w14:paraId="2BABBEFC" w14:textId="5D12184F" w:rsidR="0006400C" w:rsidRPr="00C94E52" w:rsidRDefault="0094589B" w:rsidP="000353D1">
          <w:r>
            <w:t xml:space="preserve">    screenshot </w:t>
          </w:r>
          <w:r w:rsidR="000353D1">
            <w:t>1</w:t>
          </w:r>
          <w:r>
            <w:t>.</w:t>
          </w:r>
          <w:r w:rsidR="00535089">
            <w:t>7</w:t>
          </w:r>
          <w:r>
            <w:tab/>
          </w:r>
          <w:r w:rsidR="0006400C">
            <w:tab/>
            <w:t xml:space="preserve">                                        </w:t>
          </w:r>
        </w:p>
        <w:p w14:paraId="118ECEE6" w14:textId="6FA006D1" w:rsidR="00806E5A" w:rsidRDefault="00806E5A" w:rsidP="00806E5A">
          <w:pPr>
            <w:pStyle w:val="TOC1"/>
          </w:pPr>
          <w:r>
            <w:t>Conclusion</w:t>
          </w:r>
          <w:r>
            <w:ptab w:relativeTo="margin" w:alignment="right" w:leader="dot"/>
          </w:r>
          <w:r w:rsidR="00DD0BF4">
            <w:t>2</w:t>
          </w:r>
        </w:p>
        <w:p w14:paraId="3D09E2F9" w14:textId="52F5DD16" w:rsidR="00806E5A" w:rsidRPr="00806E5A" w:rsidRDefault="00891D1C" w:rsidP="00806E5A">
          <w:pPr>
            <w:pStyle w:val="TOC2"/>
          </w:pPr>
        </w:p>
      </w:sdtContent>
    </w:sdt>
    <w:p w14:paraId="5EA04D32" w14:textId="693273C3" w:rsidR="004D2A54" w:rsidRDefault="004D2A54" w:rsidP="00806E5A">
      <w:pPr>
        <w:rPr>
          <w:b/>
          <w:bCs/>
          <w:color w:val="4472C4" w:themeColor="accent1"/>
          <w:sz w:val="32"/>
          <w:szCs w:val="32"/>
        </w:rPr>
      </w:pPr>
    </w:p>
    <w:p w14:paraId="4F8FF926" w14:textId="61560390" w:rsidR="00DD0BF4" w:rsidRDefault="00DD0BF4" w:rsidP="00806E5A">
      <w:pPr>
        <w:rPr>
          <w:b/>
          <w:bCs/>
          <w:color w:val="4472C4" w:themeColor="accent1"/>
          <w:sz w:val="32"/>
          <w:szCs w:val="32"/>
        </w:rPr>
      </w:pPr>
    </w:p>
    <w:p w14:paraId="3BD3A692" w14:textId="41AA0129" w:rsidR="00DD0BF4" w:rsidRDefault="00DD0BF4" w:rsidP="00806E5A">
      <w:pPr>
        <w:rPr>
          <w:b/>
          <w:bCs/>
          <w:color w:val="4472C4" w:themeColor="accent1"/>
          <w:sz w:val="32"/>
          <w:szCs w:val="32"/>
        </w:rPr>
      </w:pPr>
    </w:p>
    <w:p w14:paraId="7D59F67C" w14:textId="77777777" w:rsidR="00DD0BF4" w:rsidRDefault="00DD0BF4" w:rsidP="00806E5A">
      <w:pPr>
        <w:rPr>
          <w:rFonts w:ascii="Open Sans" w:hAnsi="Open Sans" w:cs="Open Sans"/>
          <w:color w:val="252525"/>
          <w:shd w:val="clear" w:color="auto" w:fill="FFFFFF"/>
        </w:rPr>
      </w:pPr>
    </w:p>
    <w:p w14:paraId="19760476" w14:textId="51FA734A" w:rsidR="004D2A54" w:rsidRDefault="004D2A54" w:rsidP="009E6AD0">
      <w:pPr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shd w:val="clear" w:color="auto" w:fill="FFFFFF"/>
        </w:rPr>
      </w:pPr>
      <w:r w:rsidRPr="004D2A54"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shd w:val="clear" w:color="auto" w:fill="FFFFFF"/>
        </w:rPr>
        <w:t>Subjects</w:t>
      </w:r>
    </w:p>
    <w:p w14:paraId="20413524" w14:textId="768AD169" w:rsidR="00B523F8" w:rsidRPr="00B523F8" w:rsidRDefault="00D03F70" w:rsidP="00B523F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shd w:val="clear" w:color="auto" w:fill="FFFFFF"/>
        </w:rPr>
        <w:t>P</w:t>
      </w:r>
      <w:r w:rsidR="004D2A54" w:rsidRPr="00434553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shd w:val="clear" w:color="auto" w:fill="FFFFFF"/>
        </w:rPr>
        <w:t>reprocessing techniques</w:t>
      </w:r>
      <w:r w:rsidR="00910B15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shd w:val="clear" w:color="auto" w:fill="FFFFFF"/>
        </w:rPr>
        <w:t xml:space="preserve"> and analyzing</w:t>
      </w:r>
    </w:p>
    <w:p w14:paraId="4BB6C05C" w14:textId="463D19CC" w:rsidR="00434553" w:rsidRPr="009E6AD0" w:rsidRDefault="00434553" w:rsidP="0028450E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outlineLvl w:val="3"/>
        <w:rPr>
          <w:rFonts w:asciiTheme="majorBidi" w:eastAsia="Times New Roman" w:hAnsiTheme="majorBidi" w:cstheme="majorBidi"/>
          <w:sz w:val="24"/>
          <w:szCs w:val="24"/>
        </w:rPr>
      </w:pPr>
      <w:r w:rsidRPr="009E6AD0">
        <w:rPr>
          <w:rFonts w:asciiTheme="majorBidi" w:eastAsia="Times New Roman" w:hAnsiTheme="majorBidi" w:cstheme="majorBidi"/>
          <w:sz w:val="24"/>
          <w:szCs w:val="24"/>
        </w:rPr>
        <w:t>Handling the Null/Missing Values</w:t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>:</w:t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</w:r>
      <w:r w:rsidR="0070325A" w:rsidRPr="009E6AD0">
        <w:rPr>
          <w:rFonts w:asciiTheme="majorBidi" w:eastAsia="Times New Roman" w:hAnsiTheme="majorBidi" w:cstheme="majorBidi"/>
          <w:sz w:val="24"/>
          <w:szCs w:val="24"/>
        </w:rPr>
        <w:tab/>
        <w:t xml:space="preserve">                we replaced the missing values of (value and wage) columns with the mean of each one</w:t>
      </w:r>
    </w:p>
    <w:p w14:paraId="635AA61C" w14:textId="523396C5" w:rsidR="0070325A" w:rsidRPr="009E6AD0" w:rsidRDefault="00434553" w:rsidP="0070325A">
      <w:pPr>
        <w:pStyle w:val="Heading3"/>
        <w:numPr>
          <w:ilvl w:val="0"/>
          <w:numId w:val="3"/>
        </w:numPr>
        <w:shd w:val="clear" w:color="auto" w:fill="FFFFFF"/>
        <w:spacing w:before="0" w:line="276" w:lineRule="auto"/>
        <w:rPr>
          <w:rFonts w:asciiTheme="majorBidi" w:hAnsiTheme="majorBidi"/>
          <w:color w:val="auto"/>
        </w:rPr>
      </w:pPr>
      <w:r w:rsidRPr="009E6AD0">
        <w:rPr>
          <w:rFonts w:asciiTheme="majorBidi" w:hAnsiTheme="majorBidi"/>
          <w:color w:val="auto"/>
        </w:rPr>
        <w:t>Encoding the Categorical Variables</w:t>
      </w:r>
      <w:r w:rsidR="0070325A" w:rsidRPr="009E6AD0">
        <w:rPr>
          <w:rFonts w:asciiTheme="majorBidi" w:hAnsiTheme="majorBidi"/>
          <w:color w:val="auto"/>
        </w:rPr>
        <w:t>:</w:t>
      </w:r>
      <w:r w:rsidR="0070325A" w:rsidRPr="009E6AD0">
        <w:rPr>
          <w:rFonts w:asciiTheme="majorBidi" w:hAnsiTheme="majorBidi"/>
          <w:color w:val="auto"/>
        </w:rPr>
        <w:tab/>
      </w:r>
      <w:r w:rsidR="0070325A" w:rsidRPr="009E6AD0">
        <w:rPr>
          <w:rFonts w:asciiTheme="majorBidi" w:hAnsiTheme="majorBidi"/>
          <w:color w:val="auto"/>
        </w:rPr>
        <w:tab/>
        <w:t xml:space="preserve">                                                      encoded string values such as </w:t>
      </w:r>
      <w:r w:rsidR="007F3D59" w:rsidRPr="009E6AD0">
        <w:rPr>
          <w:rFonts w:asciiTheme="majorBidi" w:hAnsiTheme="majorBidi"/>
          <w:color w:val="auto"/>
        </w:rPr>
        <w:t>(</w:t>
      </w:r>
      <w:r w:rsidR="0070325A" w:rsidRPr="009E6AD0">
        <w:rPr>
          <w:rFonts w:asciiTheme="majorBidi" w:hAnsiTheme="majorBidi"/>
          <w:color w:val="auto"/>
        </w:rPr>
        <w:t>nationality, work rate and club team</w:t>
      </w:r>
      <w:r w:rsidR="007F3D59" w:rsidRPr="009E6AD0">
        <w:rPr>
          <w:rFonts w:asciiTheme="majorBidi" w:hAnsiTheme="majorBidi"/>
          <w:color w:val="auto"/>
        </w:rPr>
        <w:tab/>
        <w:t xml:space="preserve">) </w:t>
      </w:r>
      <w:r w:rsidR="007F3D59" w:rsidRPr="009E6AD0">
        <w:rPr>
          <w:rFonts w:asciiTheme="majorBidi" w:hAnsiTheme="majorBidi"/>
          <w:color w:val="auto"/>
        </w:rPr>
        <w:tab/>
      </w:r>
      <w:r w:rsidR="007F3D59" w:rsidRPr="009E6AD0">
        <w:rPr>
          <w:rFonts w:asciiTheme="majorBidi" w:hAnsiTheme="majorBidi"/>
          <w:color w:val="auto"/>
        </w:rPr>
        <w:tab/>
        <w:t xml:space="preserve">         date values (</w:t>
      </w:r>
      <w:proofErr w:type="spellStart"/>
      <w:r w:rsidR="007F3D59" w:rsidRPr="009E6AD0">
        <w:rPr>
          <w:rFonts w:asciiTheme="majorBidi" w:hAnsiTheme="majorBidi"/>
          <w:color w:val="auto"/>
        </w:rPr>
        <w:t>contract_end_year</w:t>
      </w:r>
      <w:proofErr w:type="spellEnd"/>
      <w:r w:rsidR="007F3D59" w:rsidRPr="009E6AD0">
        <w:rPr>
          <w:rFonts w:asciiTheme="majorBidi" w:hAnsiTheme="majorBidi"/>
          <w:color w:val="auto"/>
        </w:rPr>
        <w:t>,</w:t>
      </w:r>
      <w:r w:rsidR="007F3D59" w:rsidRPr="009E6AD0">
        <w:rPr>
          <w:color w:val="auto"/>
        </w:rPr>
        <w:t xml:space="preserve"> </w:t>
      </w:r>
      <w:proofErr w:type="spellStart"/>
      <w:r w:rsidR="007F3D59" w:rsidRPr="009E6AD0">
        <w:rPr>
          <w:rFonts w:asciiTheme="majorBidi" w:hAnsiTheme="majorBidi"/>
          <w:color w:val="auto"/>
        </w:rPr>
        <w:t>birth_date</w:t>
      </w:r>
      <w:proofErr w:type="spellEnd"/>
      <w:r w:rsidR="007F3D59" w:rsidRPr="009E6AD0">
        <w:rPr>
          <w:rFonts w:asciiTheme="majorBidi" w:hAnsiTheme="majorBidi"/>
          <w:color w:val="auto"/>
        </w:rPr>
        <w:t>,</w:t>
      </w:r>
      <w:r w:rsidR="007F3D59" w:rsidRPr="009E6AD0">
        <w:rPr>
          <w:color w:val="auto"/>
        </w:rPr>
        <w:t xml:space="preserve"> </w:t>
      </w:r>
      <w:proofErr w:type="spellStart"/>
      <w:r w:rsidR="007F3D59" w:rsidRPr="009E6AD0">
        <w:rPr>
          <w:rFonts w:asciiTheme="majorBidi" w:hAnsiTheme="majorBidi"/>
          <w:color w:val="auto"/>
        </w:rPr>
        <w:t>club_join_date</w:t>
      </w:r>
      <w:proofErr w:type="spellEnd"/>
      <w:r w:rsidR="007F3D59" w:rsidRPr="009E6AD0">
        <w:rPr>
          <w:rFonts w:asciiTheme="majorBidi" w:hAnsiTheme="majorBidi"/>
          <w:color w:val="auto"/>
        </w:rPr>
        <w:t>)</w:t>
      </w:r>
    </w:p>
    <w:p w14:paraId="41A6092B" w14:textId="160E81A7" w:rsidR="00C50C55" w:rsidRPr="009E6AD0" w:rsidRDefault="00434553" w:rsidP="00C50C55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6AD0">
        <w:rPr>
          <w:rFonts w:asciiTheme="majorBidi" w:hAnsiTheme="majorBidi" w:cstheme="majorBidi"/>
          <w:sz w:val="24"/>
          <w:szCs w:val="24"/>
        </w:rPr>
        <w:t>Dropping ineffective columns</w:t>
      </w:r>
      <w:r w:rsidR="0070325A" w:rsidRPr="009E6AD0">
        <w:rPr>
          <w:rFonts w:asciiTheme="majorBidi" w:hAnsiTheme="majorBidi" w:cstheme="majorBidi"/>
          <w:sz w:val="24"/>
          <w:szCs w:val="24"/>
        </w:rPr>
        <w:t>:</w:t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</w:r>
      <w:r w:rsidR="00B16C7F" w:rsidRPr="009E6AD0">
        <w:rPr>
          <w:rFonts w:asciiTheme="majorBidi" w:hAnsiTheme="majorBidi" w:cstheme="majorBidi"/>
          <w:sz w:val="24"/>
          <w:szCs w:val="24"/>
        </w:rPr>
        <w:tab/>
        <w:t xml:space="preserve">                      </w:t>
      </w:r>
      <w:r w:rsidR="00D32697" w:rsidRPr="009E6AD0">
        <w:rPr>
          <w:rFonts w:asciiTheme="majorBidi" w:hAnsiTheme="majorBidi" w:cstheme="majorBidi"/>
          <w:sz w:val="24"/>
          <w:szCs w:val="24"/>
        </w:rPr>
        <w:t>-</w:t>
      </w:r>
      <w:r w:rsidR="00B16C7F" w:rsidRPr="009E6AD0">
        <w:rPr>
          <w:rFonts w:asciiTheme="majorBidi" w:hAnsiTheme="majorBidi" w:cstheme="majorBidi"/>
          <w:sz w:val="24"/>
          <w:szCs w:val="24"/>
        </w:rPr>
        <w:t>as id, name,</w:t>
      </w:r>
      <w:r w:rsidR="00D32697" w:rsidRPr="009E6AD0">
        <w:rPr>
          <w:rFonts w:asciiTheme="majorBidi" w:hAnsiTheme="majorBidi" w:cstheme="majorBidi"/>
          <w:sz w:val="24"/>
          <w:szCs w:val="24"/>
        </w:rPr>
        <w:t xml:space="preserve"> </w:t>
      </w:r>
      <w:r w:rsidR="00B16C7F" w:rsidRPr="009E6AD0">
        <w:rPr>
          <w:rFonts w:asciiTheme="majorBidi" w:hAnsiTheme="majorBidi" w:cstheme="majorBidi"/>
          <w:sz w:val="24"/>
          <w:szCs w:val="24"/>
        </w:rPr>
        <w:t>birth</w:t>
      </w:r>
      <w:r w:rsidR="00D32697" w:rsidRPr="009E6AD0">
        <w:rPr>
          <w:rFonts w:asciiTheme="majorBidi" w:hAnsiTheme="majorBidi" w:cstheme="majorBidi"/>
          <w:sz w:val="24"/>
          <w:szCs w:val="24"/>
        </w:rPr>
        <w:t xml:space="preserve"> </w:t>
      </w:r>
      <w:r w:rsidR="00474DE3" w:rsidRPr="009E6AD0">
        <w:rPr>
          <w:rFonts w:asciiTheme="majorBidi" w:hAnsiTheme="majorBidi" w:cstheme="majorBidi"/>
          <w:sz w:val="24"/>
          <w:szCs w:val="24"/>
        </w:rPr>
        <w:t xml:space="preserve">date,  </w:t>
      </w:r>
      <w:r w:rsidR="00D32697" w:rsidRPr="009E6AD0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positions (we split positions to 4 columns so we don’t need it any more)</w:t>
      </w:r>
      <w:r w:rsidR="00B16C7F" w:rsidRPr="009E6AD0">
        <w:rPr>
          <w:rFonts w:asciiTheme="majorBidi" w:hAnsiTheme="majorBidi" w:cstheme="majorBidi"/>
          <w:sz w:val="24"/>
          <w:szCs w:val="24"/>
        </w:rPr>
        <w:t xml:space="preserve"> </w:t>
      </w:r>
      <w:r w:rsidR="0070325A" w:rsidRPr="009E6AD0">
        <w:rPr>
          <w:rFonts w:asciiTheme="majorBidi" w:hAnsiTheme="majorBidi" w:cstheme="majorBidi"/>
          <w:sz w:val="24"/>
          <w:szCs w:val="24"/>
        </w:rPr>
        <w:t xml:space="preserve">                  </w:t>
      </w:r>
    </w:p>
    <w:p w14:paraId="26CB2629" w14:textId="17D498E6" w:rsidR="00434553" w:rsidRPr="009E6AD0" w:rsidRDefault="00C50C55" w:rsidP="00C50C55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6AD0">
        <w:rPr>
          <w:rFonts w:asciiTheme="majorBidi" w:hAnsiTheme="majorBidi" w:cstheme="majorBidi"/>
          <w:sz w:val="24"/>
          <w:szCs w:val="24"/>
        </w:rPr>
        <w:t>Data Transformation:</w:t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</w:r>
      <w:r w:rsidRPr="009E6AD0">
        <w:rPr>
          <w:rFonts w:asciiTheme="majorBidi" w:hAnsiTheme="majorBidi" w:cstheme="majorBidi"/>
          <w:sz w:val="24"/>
          <w:szCs w:val="24"/>
        </w:rPr>
        <w:tab/>
        <w:t xml:space="preserve">          at the positions rating columns we added the bonus value to the rating so we use it as numerical data </w:t>
      </w:r>
      <w:r w:rsidRPr="009E6AD0">
        <w:rPr>
          <w:rFonts w:asciiTheme="majorBidi" w:hAnsiTheme="majorBidi" w:cstheme="majorBidi"/>
          <w:sz w:val="24"/>
          <w:szCs w:val="24"/>
        </w:rPr>
        <w:lastRenderedPageBreak/>
        <w:t>('LS','ST','RS','LW','LF','CF','RF','RW','LAM','CAM','RAM','LM','LCM','CM','RCM','RM','LWB','LDM','CDM','RDM','RWB','LB','LCB','CB','RCB','RB')</w:t>
      </w:r>
      <w:r w:rsidR="0070325A" w:rsidRPr="009E6AD0">
        <w:rPr>
          <w:rFonts w:asciiTheme="majorBidi" w:hAnsiTheme="majorBidi" w:cstheme="majorBidi"/>
          <w:sz w:val="24"/>
          <w:szCs w:val="24"/>
        </w:rPr>
        <w:tab/>
      </w:r>
      <w:r w:rsidR="0070325A" w:rsidRPr="009E6AD0">
        <w:rPr>
          <w:rFonts w:asciiTheme="majorBidi" w:hAnsiTheme="majorBidi" w:cstheme="majorBidi"/>
          <w:sz w:val="24"/>
          <w:szCs w:val="24"/>
        </w:rPr>
        <w:tab/>
      </w:r>
      <w:r w:rsidR="0070325A" w:rsidRPr="009E6AD0">
        <w:rPr>
          <w:rFonts w:asciiTheme="majorBidi" w:hAnsiTheme="majorBidi" w:cstheme="majorBidi"/>
          <w:sz w:val="24"/>
          <w:szCs w:val="24"/>
        </w:rPr>
        <w:tab/>
        <w:t xml:space="preserve">                              </w:t>
      </w:r>
    </w:p>
    <w:p w14:paraId="3E783A5C" w14:textId="74F33755" w:rsidR="0028450E" w:rsidRPr="009E6AD0" w:rsidRDefault="0028450E" w:rsidP="0028450E">
      <w:pPr>
        <w:pStyle w:val="ListParagraph"/>
        <w:numPr>
          <w:ilvl w:val="0"/>
          <w:numId w:val="3"/>
        </w:num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9E6AD0">
        <w:rPr>
          <w:rFonts w:asciiTheme="majorBidi" w:hAnsiTheme="majorBidi" w:cstheme="majorBidi"/>
          <w:sz w:val="24"/>
          <w:szCs w:val="24"/>
        </w:rPr>
        <w:t>Scaling data</w:t>
      </w:r>
      <w:r w:rsidR="00D32697" w:rsidRPr="009E6AD0">
        <w:rPr>
          <w:rFonts w:asciiTheme="majorBidi" w:hAnsiTheme="majorBidi" w:cstheme="majorBidi"/>
          <w:sz w:val="24"/>
          <w:szCs w:val="24"/>
        </w:rPr>
        <w:t>:</w:t>
      </w:r>
    </w:p>
    <w:p w14:paraId="0F6367D3" w14:textId="58B766C1" w:rsidR="00910B15" w:rsidRPr="009E6AD0" w:rsidRDefault="00D32697" w:rsidP="009E6AD0">
      <w:pPr>
        <w:pStyle w:val="ListParagraph"/>
        <w:spacing w:line="276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E6AD0">
        <w:rPr>
          <w:rFonts w:asciiTheme="majorBidi" w:hAnsiTheme="majorBidi" w:cstheme="majorBidi"/>
          <w:sz w:val="24"/>
          <w:szCs w:val="24"/>
        </w:rPr>
        <w:t>We performed data scaling from 1 to 100 so that</w:t>
      </w:r>
      <w:r w:rsidR="00B92395" w:rsidRPr="009E6AD0">
        <w:t xml:space="preserve"> </w:t>
      </w:r>
      <w:r w:rsidR="00B92395" w:rsidRPr="009E6AD0">
        <w:rPr>
          <w:rFonts w:asciiTheme="majorBidi" w:hAnsiTheme="majorBidi" w:cstheme="majorBidi"/>
          <w:sz w:val="24"/>
          <w:szCs w:val="24"/>
        </w:rPr>
        <w:t>each feature contributes approximately proportionately to the final distance.</w:t>
      </w:r>
    </w:p>
    <w:p w14:paraId="0EEDEF4E" w14:textId="77777777" w:rsidR="009E6AD0" w:rsidRPr="009E6AD0" w:rsidRDefault="009E6AD0" w:rsidP="009E6AD0">
      <w:pPr>
        <w:pStyle w:val="ListParagraph"/>
        <w:spacing w:line="276" w:lineRule="auto"/>
        <w:ind w:left="1440"/>
        <w:rPr>
          <w:rFonts w:asciiTheme="majorBidi" w:hAnsiTheme="majorBidi" w:cstheme="majorBidi"/>
          <w:color w:val="404040" w:themeColor="text1" w:themeTint="BF"/>
          <w:sz w:val="24"/>
          <w:szCs w:val="24"/>
        </w:rPr>
      </w:pPr>
    </w:p>
    <w:p w14:paraId="2E1F67D3" w14:textId="7267333C" w:rsidR="007F3D59" w:rsidRDefault="00D03F70" w:rsidP="007F3D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R</w:t>
      </w:r>
      <w:r w:rsidR="004D2A54"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egression techniques</w:t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  <w:r w:rsidR="007F3D59" w:rsidRPr="007F3D59"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shd w:val="clear" w:color="auto" w:fill="FFFFFF"/>
        </w:rPr>
        <w:tab/>
      </w:r>
    </w:p>
    <w:p w14:paraId="4CF47A85" w14:textId="06C620D7" w:rsidR="007F3D59" w:rsidRPr="009E6AD0" w:rsidRDefault="009640D1" w:rsidP="007F3D5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E6AD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Polynomial regarrison </w:t>
      </w:r>
      <w:r w:rsidR="00910B15" w:rsidRPr="009E6AD0">
        <w:rPr>
          <w:rFonts w:asciiTheme="majorBidi" w:hAnsiTheme="majorBidi" w:cstheme="majorBidi"/>
          <w:sz w:val="28"/>
          <w:szCs w:val="28"/>
          <w:shd w:val="clear" w:color="auto" w:fill="FFFFFF"/>
        </w:rPr>
        <w:t>(degree = 3)</w:t>
      </w:r>
    </w:p>
    <w:p w14:paraId="10AA50C1" w14:textId="2A45728B" w:rsidR="00910B15" w:rsidRPr="009E6AD0" w:rsidRDefault="009640D1" w:rsidP="009E6AD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E6AD0">
        <w:rPr>
          <w:rFonts w:asciiTheme="majorBidi" w:hAnsiTheme="majorBidi" w:cstheme="majorBidi"/>
          <w:sz w:val="28"/>
          <w:szCs w:val="28"/>
          <w:shd w:val="clear" w:color="auto" w:fill="FFFFFF"/>
        </w:rPr>
        <w:t>Linear regarrison</w:t>
      </w:r>
    </w:p>
    <w:p w14:paraId="0885CF3A" w14:textId="1025BF85" w:rsidR="00F4103E" w:rsidRDefault="00D03F70" w:rsidP="00910B1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D</w:t>
      </w:r>
      <w:r w:rsidR="004D2A54"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ifferences between models and some details</w:t>
      </w:r>
      <w:r w:rsidR="00631972"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1330F86F" w14:textId="77777777" w:rsidR="009E6AD0" w:rsidRPr="009E6AD0" w:rsidRDefault="009E6AD0" w:rsidP="009E6AD0">
      <w:pPr>
        <w:pStyle w:val="ListParagraph"/>
        <w:ind w:left="360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</w:p>
    <w:tbl>
      <w:tblPr>
        <w:tblStyle w:val="TableGrid"/>
        <w:tblW w:w="11250" w:type="dxa"/>
        <w:tblInd w:w="-725" w:type="dxa"/>
        <w:tblLook w:val="04A0" w:firstRow="1" w:lastRow="0" w:firstColumn="1" w:lastColumn="0" w:noHBand="0" w:noVBand="1"/>
      </w:tblPr>
      <w:tblGrid>
        <w:gridCol w:w="5584"/>
        <w:gridCol w:w="5666"/>
      </w:tblGrid>
      <w:tr w:rsidR="00631972" w14:paraId="06C78EE9" w14:textId="77777777" w:rsidTr="009E6AD0">
        <w:trPr>
          <w:trHeight w:val="449"/>
        </w:trPr>
        <w:tc>
          <w:tcPr>
            <w:tcW w:w="5584" w:type="dxa"/>
            <w:shd w:val="clear" w:color="auto" w:fill="FFFFFF" w:themeFill="background1"/>
          </w:tcPr>
          <w:p w14:paraId="67B47D4A" w14:textId="009F96B5" w:rsidR="00631972" w:rsidRPr="009E6AD0" w:rsidRDefault="009E6AD0" w:rsidP="009E6AD0">
            <w:pP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  </w:t>
            </w:r>
            <w:r w:rsidR="00631972" w:rsidRPr="009E6AD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Polynomial regarrison </w:t>
            </w:r>
            <w:r w:rsidR="00910B15" w:rsidRPr="009E6AD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(degree = 3)</w:t>
            </w:r>
          </w:p>
          <w:p w14:paraId="0A99174C" w14:textId="7777777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66" w:type="dxa"/>
            <w:shd w:val="clear" w:color="auto" w:fill="FFFFFF" w:themeFill="background1"/>
          </w:tcPr>
          <w:p w14:paraId="36DA3F04" w14:textId="6303C2A2" w:rsidR="00631972" w:rsidRPr="009E6AD0" w:rsidRDefault="009E6AD0" w:rsidP="00631972">
            <w:pPr>
              <w:pStyle w:val="ListParagraph"/>
              <w:ind w:left="108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    </w:t>
            </w:r>
            <w:r w:rsidR="00631972" w:rsidRPr="009E6AD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Linear regarrison</w:t>
            </w:r>
          </w:p>
          <w:p w14:paraId="2E1F6DE4" w14:textId="7777777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631972" w14:paraId="59782FFE" w14:textId="77777777" w:rsidTr="00BF6D93">
        <w:tc>
          <w:tcPr>
            <w:tcW w:w="5584" w:type="dxa"/>
          </w:tcPr>
          <w:p w14:paraId="30C23445" w14:textId="5B03585D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Polynomial regarrison makes a higher degree </w:t>
            </w:r>
            <w:r w:rsidR="00CC57FB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equation </w:t>
            </w: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to cover most of the data with respect to the variance bias and edges of the data and try</w:t>
            </w:r>
            <w:r w:rsidR="00910B15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5666" w:type="dxa"/>
          </w:tcPr>
          <w:p w14:paraId="255C1AAD" w14:textId="53C3C6A4" w:rsidR="00CC57FB" w:rsidRPr="009E6AD0" w:rsidRDefault="00631972" w:rsidP="00910B15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linear regarrison is just a linear </w:t>
            </w:r>
            <w:r w:rsidR="00CC57FB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equation that cover the mean of the data not the data </w:t>
            </w:r>
            <w:r w:rsidR="00BF6D93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itself</w:t>
            </w:r>
            <w:r w:rsidR="00CC57FB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most of times</w:t>
            </w:r>
          </w:p>
        </w:tc>
      </w:tr>
      <w:tr w:rsidR="00631972" w14:paraId="7C4B7F97" w14:textId="77777777" w:rsidTr="00BF6D93">
        <w:tc>
          <w:tcPr>
            <w:tcW w:w="5584" w:type="dxa"/>
          </w:tcPr>
          <w:p w14:paraId="0BE172F4" w14:textId="3514BF8E" w:rsidR="00BF6D93" w:rsidRPr="009E6AD0" w:rsidRDefault="00BF6D93" w:rsidP="00BF6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  <w:r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Mean Square Error</w:t>
            </w:r>
            <w:r w:rsidR="00B16C7F"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=</w:t>
            </w:r>
            <w:r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136597209328.58661</w:t>
            </w:r>
          </w:p>
          <w:p w14:paraId="42BA350B" w14:textId="55995E59" w:rsidR="00BF6D93" w:rsidRPr="009E6AD0" w:rsidRDefault="00BF6D93" w:rsidP="00BF6D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  <w:r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accuracy = 98.83076997234913</w:t>
            </w:r>
            <w:r w:rsidR="0006400C" w:rsidRPr="009E6AD0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%</w:t>
            </w:r>
          </w:p>
          <w:p w14:paraId="72D6189C" w14:textId="7777777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66" w:type="dxa"/>
          </w:tcPr>
          <w:p w14:paraId="3F765322" w14:textId="5914FF63" w:rsidR="00BF6D93" w:rsidRPr="009E6AD0" w:rsidRDefault="00BF6D93" w:rsidP="00BF6D9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9E6AD0">
              <w:rPr>
                <w:color w:val="000000" w:themeColor="text1"/>
                <w:sz w:val="21"/>
                <w:szCs w:val="21"/>
              </w:rPr>
              <w:t>Mean Square Error</w:t>
            </w:r>
            <w:r w:rsidR="00B16C7F" w:rsidRPr="009E6AD0">
              <w:rPr>
                <w:color w:val="000000" w:themeColor="text1"/>
                <w:sz w:val="21"/>
                <w:szCs w:val="21"/>
              </w:rPr>
              <w:t xml:space="preserve"> =</w:t>
            </w:r>
            <w:r w:rsidRPr="009E6AD0">
              <w:rPr>
                <w:color w:val="000000" w:themeColor="text1"/>
                <w:sz w:val="21"/>
                <w:szCs w:val="21"/>
              </w:rPr>
              <w:t xml:space="preserve"> </w:t>
            </w:r>
            <w:r w:rsidR="009E6AD0" w:rsidRPr="009E6AD0">
              <w:rPr>
                <w:color w:val="000000" w:themeColor="text1"/>
                <w:sz w:val="21"/>
                <w:szCs w:val="21"/>
              </w:rPr>
              <w:t>363483567620.4137</w:t>
            </w:r>
          </w:p>
          <w:p w14:paraId="39600A95" w14:textId="77C56EE5" w:rsidR="00BF6D93" w:rsidRPr="009E6AD0" w:rsidRDefault="00BF6D93" w:rsidP="00BF6D9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9E6AD0">
              <w:rPr>
                <w:color w:val="000000" w:themeColor="text1"/>
                <w:sz w:val="21"/>
                <w:szCs w:val="21"/>
              </w:rPr>
              <w:t>accuracy = 98.83260821551536</w:t>
            </w:r>
            <w:r w:rsidR="0006400C" w:rsidRPr="009E6AD0">
              <w:rPr>
                <w:color w:val="000000" w:themeColor="text1"/>
                <w:sz w:val="21"/>
                <w:szCs w:val="21"/>
              </w:rPr>
              <w:t>%</w:t>
            </w:r>
          </w:p>
          <w:p w14:paraId="1A7B03BF" w14:textId="7777777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  <w:tr w:rsidR="00631972" w14:paraId="07F4CFCC" w14:textId="77777777" w:rsidTr="00BF6D93">
        <w:tc>
          <w:tcPr>
            <w:tcW w:w="5584" w:type="dxa"/>
          </w:tcPr>
          <w:p w14:paraId="151EFB1E" w14:textId="77777777" w:rsidR="00AF1359" w:rsidRPr="009E6AD0" w:rsidRDefault="00BF6D93" w:rsidP="00AF13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training time = </w:t>
            </w:r>
            <w:r w:rsidR="00AF1359" w:rsidRPr="009E6AD0">
              <w:rPr>
                <w:color w:val="000000" w:themeColor="text1"/>
                <w:sz w:val="21"/>
                <w:szCs w:val="21"/>
              </w:rPr>
              <w:t>0.36354589462280273</w:t>
            </w:r>
          </w:p>
          <w:p w14:paraId="776AAF73" w14:textId="60947694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666" w:type="dxa"/>
          </w:tcPr>
          <w:p w14:paraId="0FAB987C" w14:textId="4BE505F9" w:rsidR="00AF1359" w:rsidRPr="009E6AD0" w:rsidRDefault="00BF6D93" w:rsidP="00AF1359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>training time =</w:t>
            </w:r>
            <w:r w:rsidR="004A60BF" w:rsidRPr="009E6AD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AF1359" w:rsidRPr="009E6AD0">
              <w:rPr>
                <w:color w:val="000000" w:themeColor="text1"/>
                <w:sz w:val="21"/>
                <w:szCs w:val="21"/>
              </w:rPr>
              <w:t>0.008978128433227539</w:t>
            </w:r>
          </w:p>
          <w:p w14:paraId="52D9C8AF" w14:textId="45057A87" w:rsidR="00631972" w:rsidRPr="009E6AD0" w:rsidRDefault="00631972" w:rsidP="00631972">
            <w:pPr>
              <w:pStyle w:val="ListParagraph"/>
              <w:ind w:left="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shd w:val="clear" w:color="auto" w:fill="FFFFFF"/>
              </w:rPr>
            </w:pPr>
          </w:p>
        </w:tc>
      </w:tr>
    </w:tbl>
    <w:p w14:paraId="16DB384E" w14:textId="72F9EA13" w:rsidR="004D2A54" w:rsidRDefault="004D2A54" w:rsidP="00806E5A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</w:p>
    <w:p w14:paraId="7895CBF7" w14:textId="77777777" w:rsidR="00D03F70" w:rsidRPr="00BC2E05" w:rsidRDefault="00D03F70" w:rsidP="00806E5A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</w:p>
    <w:p w14:paraId="377BC526" w14:textId="33FD6917" w:rsidR="00806E5A" w:rsidRPr="009E6AD0" w:rsidRDefault="00D03F70" w:rsidP="004D2A5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</w:t>
      </w:r>
      <w:r w:rsidR="004D2A54"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eatures used or discarded</w:t>
      </w:r>
    </w:p>
    <w:p w14:paraId="74BCC2D9" w14:textId="5253CC74" w:rsidR="00BC2E05" w:rsidRPr="009E6AD0" w:rsidRDefault="00474DE3" w:rsidP="0097276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E6AD0">
        <w:rPr>
          <w:rFonts w:asciiTheme="majorBidi" w:hAnsiTheme="majorBidi" w:cstheme="majorBidi"/>
          <w:sz w:val="28"/>
          <w:szCs w:val="28"/>
        </w:rPr>
        <w:t>Features used:</w:t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Pr="009E6AD0">
        <w:rPr>
          <w:rFonts w:asciiTheme="majorBidi" w:hAnsiTheme="majorBidi" w:cstheme="majorBidi"/>
          <w:sz w:val="28"/>
          <w:szCs w:val="28"/>
        </w:rPr>
        <w:tab/>
      </w:r>
      <w:r w:rsidR="0097276A" w:rsidRPr="009E6AD0">
        <w:rPr>
          <w:rFonts w:asciiTheme="majorBidi" w:hAnsiTheme="majorBidi" w:cstheme="majorBidi"/>
          <w:sz w:val="28"/>
          <w:szCs w:val="28"/>
        </w:rPr>
        <w:t xml:space="preserve">                 </w:t>
      </w:r>
      <w:proofErr w:type="spellStart"/>
      <w:r w:rsidRPr="009E6AD0">
        <w:rPr>
          <w:rFonts w:asciiTheme="majorBidi" w:hAnsiTheme="majorBidi" w:cstheme="majorBidi"/>
          <w:sz w:val="24"/>
          <w:szCs w:val="24"/>
        </w:rPr>
        <w:t>overall_rating</w:t>
      </w:r>
      <w:proofErr w:type="spellEnd"/>
      <w:r w:rsidRPr="009E6AD0">
        <w:rPr>
          <w:rFonts w:asciiTheme="majorBidi" w:hAnsiTheme="majorBidi" w:cstheme="majorBidi"/>
          <w:sz w:val="24"/>
          <w:szCs w:val="24"/>
        </w:rPr>
        <w:t xml:space="preserve">, </w:t>
      </w:r>
      <w:r w:rsidR="0097276A" w:rsidRPr="009E6AD0">
        <w:rPr>
          <w:rFonts w:asciiTheme="majorBidi" w:hAnsiTheme="majorBidi" w:cstheme="majorBidi"/>
          <w:sz w:val="24"/>
          <w:szCs w:val="24"/>
        </w:rPr>
        <w:t xml:space="preserve">potential, wage, </w:t>
      </w:r>
      <w:proofErr w:type="spellStart"/>
      <w:r w:rsidR="0097276A" w:rsidRPr="009E6AD0">
        <w:rPr>
          <w:rFonts w:asciiTheme="majorBidi" w:hAnsiTheme="majorBidi" w:cstheme="majorBidi"/>
          <w:sz w:val="24"/>
          <w:szCs w:val="24"/>
        </w:rPr>
        <w:t>international_</w:t>
      </w:r>
      <w:r w:rsidR="00DD4EAC" w:rsidRPr="009E6AD0">
        <w:rPr>
          <w:rFonts w:asciiTheme="majorBidi" w:hAnsiTheme="majorBidi" w:cstheme="majorBidi"/>
          <w:sz w:val="24"/>
          <w:szCs w:val="24"/>
        </w:rPr>
        <w:t>reputation</w:t>
      </w:r>
      <w:proofErr w:type="spellEnd"/>
      <w:r w:rsidR="00DD4EAC" w:rsidRPr="009E6AD0">
        <w:rPr>
          <w:rFonts w:asciiTheme="majorBidi" w:hAnsiTheme="majorBidi" w:cstheme="majorBidi"/>
          <w:sz w:val="24"/>
          <w:szCs w:val="24"/>
        </w:rPr>
        <w:t xml:space="preserve"> (</w:t>
      </w:r>
      <w:r w:rsidR="0097276A" w:rsidRPr="009E6AD0">
        <w:rPr>
          <w:rFonts w:asciiTheme="majorBidi" w:hAnsiTheme="majorBidi" w:cstheme="majorBidi"/>
          <w:sz w:val="24"/>
          <w:szCs w:val="24"/>
        </w:rPr>
        <w:t>1-5),</w:t>
      </w:r>
      <w:r w:rsidR="0097276A" w:rsidRPr="009E6AD0">
        <w:rPr>
          <w:rFonts w:asciiTheme="majorBidi" w:hAnsiTheme="majorBidi" w:cstheme="majorBidi"/>
          <w:sz w:val="28"/>
          <w:szCs w:val="28"/>
        </w:rPr>
        <w:t xml:space="preserve"> release_clause_euro, club_rating, ball_control, LS, LF, LAM, LM, LCM, RM.</w:t>
      </w:r>
    </w:p>
    <w:p w14:paraId="3E41BBF0" w14:textId="16C84EF5" w:rsidR="004D2A54" w:rsidRDefault="0097276A" w:rsidP="009E6AD0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9E6AD0">
        <w:rPr>
          <w:rFonts w:asciiTheme="majorBidi" w:hAnsiTheme="majorBidi" w:cstheme="majorBidi"/>
          <w:sz w:val="28"/>
          <w:szCs w:val="28"/>
        </w:rPr>
        <w:t>Features discarded</w:t>
      </w:r>
      <w:r w:rsidR="00242D38" w:rsidRPr="009E6AD0">
        <w:rPr>
          <w:rFonts w:asciiTheme="majorBidi" w:hAnsiTheme="majorBidi" w:cstheme="majorBidi"/>
          <w:sz w:val="28"/>
          <w:szCs w:val="28"/>
        </w:rPr>
        <w:t>: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reactions,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composure,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CM,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RCM,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ST,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RS,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CF,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RF,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CAM,</w:t>
      </w:r>
      <w:r w:rsidR="00DD4EAC" w:rsidRPr="009E6AD0">
        <w:rPr>
          <w:rFonts w:asciiTheme="majorBidi" w:hAnsiTheme="majorBidi" w:cstheme="majorBidi"/>
          <w:sz w:val="28"/>
          <w:szCs w:val="28"/>
        </w:rPr>
        <w:t xml:space="preserve"> </w:t>
      </w:r>
      <w:r w:rsidR="00242D38" w:rsidRPr="009E6AD0">
        <w:rPr>
          <w:rFonts w:asciiTheme="majorBidi" w:hAnsiTheme="majorBidi" w:cstheme="majorBidi"/>
          <w:sz w:val="28"/>
          <w:szCs w:val="28"/>
        </w:rPr>
        <w:t>RAM.</w:t>
      </w:r>
    </w:p>
    <w:p w14:paraId="51191CA6" w14:textId="77777777" w:rsidR="009E6AD0" w:rsidRPr="009E6AD0" w:rsidRDefault="009E6AD0" w:rsidP="009E6AD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54EEEAA" w14:textId="17888216" w:rsidR="00D03F70" w:rsidRPr="009E6AD0" w:rsidRDefault="00D03F70" w:rsidP="00D03F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Training, testing and validation sets sizes</w:t>
      </w:r>
    </w:p>
    <w:p w14:paraId="2026DAAF" w14:textId="77777777" w:rsidR="00D03F70" w:rsidRPr="009E6AD0" w:rsidRDefault="00D03F70" w:rsidP="00D03F7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9E6AD0">
        <w:rPr>
          <w:rFonts w:asciiTheme="majorBidi" w:hAnsiTheme="majorBidi" w:cstheme="majorBidi"/>
          <w:sz w:val="28"/>
          <w:szCs w:val="28"/>
        </w:rPr>
        <w:t>training is 80%</w:t>
      </w:r>
    </w:p>
    <w:p w14:paraId="63AF04A5" w14:textId="54BB761B" w:rsidR="00D03F70" w:rsidRPr="009E6AD0" w:rsidRDefault="00D03F70" w:rsidP="00D03F70">
      <w:pPr>
        <w:pStyle w:val="ListParagraph"/>
        <w:ind w:left="360"/>
        <w:rPr>
          <w:rFonts w:asciiTheme="majorBidi" w:hAnsiTheme="majorBidi" w:cstheme="majorBidi"/>
          <w:sz w:val="28"/>
          <w:szCs w:val="28"/>
        </w:rPr>
      </w:pPr>
      <w:r w:rsidRPr="009E6AD0">
        <w:rPr>
          <w:rFonts w:asciiTheme="majorBidi" w:hAnsiTheme="majorBidi" w:cstheme="majorBidi"/>
          <w:sz w:val="28"/>
          <w:szCs w:val="28"/>
        </w:rPr>
        <w:t>testing is 20%</w:t>
      </w:r>
    </w:p>
    <w:p w14:paraId="72EE75C3" w14:textId="77777777" w:rsidR="0006400C" w:rsidRPr="009E6AD0" w:rsidRDefault="0006400C" w:rsidP="009E6AD0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</w:p>
    <w:p w14:paraId="680F9F20" w14:textId="115ECCF6" w:rsidR="00D03F70" w:rsidRPr="00BD6DB8" w:rsidRDefault="00D03F70" w:rsidP="00BD6DB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  <w:r w:rsidRPr="009E6AD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Screenshot</w:t>
      </w:r>
      <w: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  <w:t xml:space="preserve"> </w:t>
      </w:r>
    </w:p>
    <w:p w14:paraId="4DBF6082" w14:textId="527329F2" w:rsidR="00D03F70" w:rsidRPr="0006400C" w:rsidRDefault="00BD6DB8" w:rsidP="0006400C">
      <w:pPr>
        <w:pStyle w:val="ListParagraph"/>
        <w:ind w:left="360"/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595959" w:themeColor="text1" w:themeTint="A6"/>
          <w:sz w:val="28"/>
          <w:szCs w:val="28"/>
        </w:rPr>
        <w:drawing>
          <wp:inline distT="0" distB="0" distL="0" distR="0" wp14:anchorId="3151BA86" wp14:editId="55321980">
            <wp:extent cx="6284511" cy="4604780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19" cy="461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2CD1" w14:textId="77777777" w:rsidR="00D03F70" w:rsidRDefault="00D03F70" w:rsidP="00806E5A">
      <w:pPr>
        <w:rPr>
          <w:b/>
          <w:bCs/>
          <w:color w:val="4472C4" w:themeColor="accent1"/>
          <w:sz w:val="32"/>
          <w:szCs w:val="32"/>
        </w:rPr>
      </w:pPr>
    </w:p>
    <w:p w14:paraId="50CA0283" w14:textId="679A39A3" w:rsidR="004D2A54" w:rsidRDefault="004D2A54" w:rsidP="00806E5A">
      <w:pPr>
        <w:rPr>
          <w:b/>
          <w:bCs/>
          <w:color w:val="4472C4" w:themeColor="accent1"/>
          <w:sz w:val="32"/>
          <w:szCs w:val="32"/>
        </w:rPr>
      </w:pPr>
      <w:r w:rsidRPr="004D2A54">
        <w:rPr>
          <w:b/>
          <w:bCs/>
          <w:color w:val="4472C4" w:themeColor="accent1"/>
          <w:sz w:val="32"/>
          <w:szCs w:val="32"/>
        </w:rPr>
        <w:t>Conclusion</w:t>
      </w:r>
      <w:r w:rsidR="0006400C">
        <w:rPr>
          <w:b/>
          <w:bCs/>
          <w:color w:val="4472C4" w:themeColor="accent1"/>
          <w:sz w:val="32"/>
          <w:szCs w:val="32"/>
        </w:rPr>
        <w:t>:</w:t>
      </w:r>
    </w:p>
    <w:p w14:paraId="22A220B2" w14:textId="73975B98" w:rsidR="0006400C" w:rsidRDefault="0006400C" w:rsidP="00806E5A">
      <w:p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concluded that polynomial regression model is better than the linear regression model as it has smaller </w:t>
      </w:r>
      <w:r w:rsidRPr="0006400C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Mean Square Error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but the linear model is faster at learning time than polynomial model</w:t>
      </w:r>
    </w:p>
    <w:p w14:paraId="01B234C9" w14:textId="77777777" w:rsidR="0006400C" w:rsidRPr="0006400C" w:rsidRDefault="0006400C" w:rsidP="00806E5A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2F965" w14:textId="79C658AB" w:rsidR="0006400C" w:rsidRDefault="0006400C" w:rsidP="00806E5A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 xml:space="preserve"> </w:t>
      </w:r>
    </w:p>
    <w:p w14:paraId="250A65D5" w14:textId="3FEF9AB6" w:rsidR="00BE7252" w:rsidRPr="00806E5A" w:rsidRDefault="00BE7252" w:rsidP="00806E5A">
      <w:pPr>
        <w:jc w:val="center"/>
      </w:pPr>
    </w:p>
    <w:sectPr w:rsidR="00BE7252" w:rsidRPr="0080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60D3"/>
    <w:multiLevelType w:val="hybridMultilevel"/>
    <w:tmpl w:val="90662A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B72F2"/>
    <w:multiLevelType w:val="hybridMultilevel"/>
    <w:tmpl w:val="13B43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045C0"/>
    <w:multiLevelType w:val="hybridMultilevel"/>
    <w:tmpl w:val="52BC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76F"/>
    <w:multiLevelType w:val="hybridMultilevel"/>
    <w:tmpl w:val="90662A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070FB"/>
    <w:multiLevelType w:val="hybridMultilevel"/>
    <w:tmpl w:val="5D3AF1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AFB727C"/>
    <w:multiLevelType w:val="hybridMultilevel"/>
    <w:tmpl w:val="90662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32E9"/>
    <w:multiLevelType w:val="hybridMultilevel"/>
    <w:tmpl w:val="90662A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A28D1"/>
    <w:multiLevelType w:val="hybridMultilevel"/>
    <w:tmpl w:val="494686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E95BB4"/>
    <w:multiLevelType w:val="hybridMultilevel"/>
    <w:tmpl w:val="B386BA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63044"/>
    <w:multiLevelType w:val="hybridMultilevel"/>
    <w:tmpl w:val="B386BAB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3832"/>
    <w:multiLevelType w:val="hybridMultilevel"/>
    <w:tmpl w:val="32426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946F1"/>
    <w:multiLevelType w:val="multilevel"/>
    <w:tmpl w:val="63E82F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F746A22"/>
    <w:multiLevelType w:val="hybridMultilevel"/>
    <w:tmpl w:val="F21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A833F1"/>
    <w:multiLevelType w:val="hybridMultilevel"/>
    <w:tmpl w:val="B5061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781818"/>
    <w:multiLevelType w:val="hybridMultilevel"/>
    <w:tmpl w:val="243E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C52ED"/>
    <w:multiLevelType w:val="hybridMultilevel"/>
    <w:tmpl w:val="143CB1C6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6" w15:restartNumberingAfterBreak="0">
    <w:nsid w:val="7BFD6850"/>
    <w:multiLevelType w:val="hybridMultilevel"/>
    <w:tmpl w:val="43A22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DF375C"/>
    <w:multiLevelType w:val="hybridMultilevel"/>
    <w:tmpl w:val="FB78AFB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0"/>
  </w:num>
  <w:num w:numId="5">
    <w:abstractNumId w:val="8"/>
  </w:num>
  <w:num w:numId="6">
    <w:abstractNumId w:val="9"/>
  </w:num>
  <w:num w:numId="7">
    <w:abstractNumId w:val="12"/>
  </w:num>
  <w:num w:numId="8">
    <w:abstractNumId w:val="1"/>
  </w:num>
  <w:num w:numId="9">
    <w:abstractNumId w:val="2"/>
  </w:num>
  <w:num w:numId="10">
    <w:abstractNumId w:val="4"/>
  </w:num>
  <w:num w:numId="11">
    <w:abstractNumId w:val="17"/>
  </w:num>
  <w:num w:numId="12">
    <w:abstractNumId w:val="15"/>
  </w:num>
  <w:num w:numId="13">
    <w:abstractNumId w:val="14"/>
  </w:num>
  <w:num w:numId="14">
    <w:abstractNumId w:val="16"/>
  </w:num>
  <w:num w:numId="15">
    <w:abstractNumId w:val="5"/>
  </w:num>
  <w:num w:numId="16">
    <w:abstractNumId w:val="3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525"/>
    <w:rsid w:val="000353D1"/>
    <w:rsid w:val="000569E1"/>
    <w:rsid w:val="0006400C"/>
    <w:rsid w:val="0012451B"/>
    <w:rsid w:val="00242D38"/>
    <w:rsid w:val="0028450E"/>
    <w:rsid w:val="002B1C97"/>
    <w:rsid w:val="003102C2"/>
    <w:rsid w:val="003E775C"/>
    <w:rsid w:val="00434553"/>
    <w:rsid w:val="00451E45"/>
    <w:rsid w:val="00457525"/>
    <w:rsid w:val="00474DE3"/>
    <w:rsid w:val="004A60BF"/>
    <w:rsid w:val="004B04A5"/>
    <w:rsid w:val="004D2A54"/>
    <w:rsid w:val="00535089"/>
    <w:rsid w:val="005406EB"/>
    <w:rsid w:val="005C69D1"/>
    <w:rsid w:val="00616759"/>
    <w:rsid w:val="00631972"/>
    <w:rsid w:val="0070325A"/>
    <w:rsid w:val="007F3D59"/>
    <w:rsid w:val="00806E5A"/>
    <w:rsid w:val="0084578C"/>
    <w:rsid w:val="008644C3"/>
    <w:rsid w:val="00891D1C"/>
    <w:rsid w:val="008F163E"/>
    <w:rsid w:val="00910B15"/>
    <w:rsid w:val="0094589B"/>
    <w:rsid w:val="009640D1"/>
    <w:rsid w:val="0097276A"/>
    <w:rsid w:val="009E6AD0"/>
    <w:rsid w:val="00A9414E"/>
    <w:rsid w:val="00AF1359"/>
    <w:rsid w:val="00B16C7F"/>
    <w:rsid w:val="00B523F8"/>
    <w:rsid w:val="00B92395"/>
    <w:rsid w:val="00BC2E05"/>
    <w:rsid w:val="00BD6DB8"/>
    <w:rsid w:val="00BE7252"/>
    <w:rsid w:val="00BF6D93"/>
    <w:rsid w:val="00C256CD"/>
    <w:rsid w:val="00C44B32"/>
    <w:rsid w:val="00C50C55"/>
    <w:rsid w:val="00C94E52"/>
    <w:rsid w:val="00CC57FB"/>
    <w:rsid w:val="00CF073F"/>
    <w:rsid w:val="00D03F70"/>
    <w:rsid w:val="00D32697"/>
    <w:rsid w:val="00DD0BF4"/>
    <w:rsid w:val="00DD4EAC"/>
    <w:rsid w:val="00F4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A1BC6"/>
  <w15:chartTrackingRefBased/>
  <w15:docId w15:val="{8BABE7AA-DAA3-419F-B447-EC77B057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5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34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E7252"/>
    <w:pPr>
      <w:spacing w:after="100"/>
    </w:pPr>
    <w:rPr>
      <w:rFonts w:asciiTheme="majorBidi" w:hAnsi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BE7252"/>
    <w:pPr>
      <w:bidi/>
      <w:outlineLvl w:val="9"/>
    </w:pPr>
    <w:rPr>
      <w:rtl/>
    </w:rPr>
  </w:style>
  <w:style w:type="paragraph" w:styleId="TOC2">
    <w:name w:val="toc 2"/>
    <w:basedOn w:val="Normal"/>
    <w:next w:val="Normal"/>
    <w:autoRedefine/>
    <w:uiPriority w:val="39"/>
    <w:unhideWhenUsed/>
    <w:rsid w:val="00BE7252"/>
    <w:pPr>
      <w:bidi/>
      <w:spacing w:after="100"/>
      <w:ind w:left="220"/>
    </w:pPr>
    <w:rPr>
      <w:rFonts w:eastAsiaTheme="minorEastAsia" w:cs="Times New Roman"/>
      <w:rtl/>
    </w:rPr>
  </w:style>
  <w:style w:type="paragraph" w:styleId="TOC3">
    <w:name w:val="toc 3"/>
    <w:basedOn w:val="Normal"/>
    <w:next w:val="Normal"/>
    <w:autoRedefine/>
    <w:uiPriority w:val="39"/>
    <w:unhideWhenUsed/>
    <w:rsid w:val="00BE7252"/>
    <w:pPr>
      <w:bidi/>
      <w:spacing w:after="100"/>
      <w:ind w:left="440"/>
    </w:pPr>
    <w:rPr>
      <w:rFonts w:eastAsiaTheme="minorEastAsia" w:cs="Times New Roman"/>
      <w:rtl/>
    </w:rPr>
  </w:style>
  <w:style w:type="character" w:styleId="Hyperlink">
    <w:name w:val="Hyperlink"/>
    <w:basedOn w:val="DefaultParagraphFont"/>
    <w:uiPriority w:val="99"/>
    <w:unhideWhenUsed/>
    <w:rsid w:val="00806E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A5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3455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45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F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pic-highlight">
    <w:name w:val="topic-highlight"/>
    <w:basedOn w:val="DefaultParagraphFont"/>
    <w:rsid w:val="00CF073F"/>
  </w:style>
  <w:style w:type="character" w:styleId="Emphasis">
    <w:name w:val="Emphasis"/>
    <w:basedOn w:val="DefaultParagraphFont"/>
    <w:uiPriority w:val="20"/>
    <w:qFormat/>
    <w:rsid w:val="00CF073F"/>
    <w:rPr>
      <w:i/>
      <w:iCs/>
    </w:rPr>
  </w:style>
  <w:style w:type="table" w:styleId="TableGrid">
    <w:name w:val="Table Grid"/>
    <w:basedOn w:val="TableNormal"/>
    <w:uiPriority w:val="39"/>
    <w:rsid w:val="00631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D178-D931-4689-BBC9-85E5A216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عمرو محمد احمد</dc:creator>
  <cp:keywords/>
  <dc:description/>
  <cp:lastModifiedBy>Windows User</cp:lastModifiedBy>
  <cp:revision>32</cp:revision>
  <dcterms:created xsi:type="dcterms:W3CDTF">2022-04-17T11:23:00Z</dcterms:created>
  <dcterms:modified xsi:type="dcterms:W3CDTF">2023-07-23T20:32:00Z</dcterms:modified>
</cp:coreProperties>
</file>