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DD" w:rsidRPr="00731A42" w:rsidRDefault="00731A42">
      <w:pPr>
        <w:rPr>
          <w:u w:val="single"/>
        </w:rPr>
      </w:pPr>
      <w:r w:rsidRPr="00731A42">
        <w:rPr>
          <w:u w:val="single"/>
        </w:rPr>
        <w:t xml:space="preserve">Atelier </w:t>
      </w:r>
      <w:r w:rsidR="00A059AD">
        <w:rPr>
          <w:u w:val="single"/>
        </w:rPr>
        <w:t>2</w:t>
      </w:r>
      <w:r w:rsidRPr="00731A42">
        <w:rPr>
          <w:u w:val="single"/>
        </w:rPr>
        <w:t xml:space="preserve"> – </w:t>
      </w:r>
      <w:r w:rsidR="00A059AD">
        <w:rPr>
          <w:i/>
          <w:u w:val="single"/>
        </w:rPr>
        <w:t>Neon valentulus</w:t>
      </w:r>
    </w:p>
    <w:p w:rsidR="00731A42" w:rsidRDefault="00731A42"/>
    <w:p w:rsidR="00FE525D" w:rsidRDefault="00731A42">
      <w:r>
        <w:t xml:space="preserve">Vous êtes </w:t>
      </w:r>
      <w:r w:rsidR="002C382F">
        <w:t>une équipe de scientifiques chargée de conseiller le Service du Patrimoine Naturel sur la</w:t>
      </w:r>
      <w:bookmarkStart w:id="0" w:name="_GoBack"/>
      <w:bookmarkEnd w:id="0"/>
      <w:r>
        <w:t xml:space="preserve"> </w:t>
      </w:r>
      <w:r w:rsidR="001E6632">
        <w:t>stratégie de création aires protégées</w:t>
      </w:r>
      <w:r>
        <w:t xml:space="preserve">. Vous devez traiter spécifiquement du cas </w:t>
      </w:r>
      <w:r w:rsidR="001E6632">
        <w:t xml:space="preserve">de l’araignée rare </w:t>
      </w:r>
      <w:r w:rsidR="001E6632">
        <w:rPr>
          <w:i/>
        </w:rPr>
        <w:t>Neon valentulus</w:t>
      </w:r>
      <w:r>
        <w:t xml:space="preserve">, </w:t>
      </w:r>
      <w:r w:rsidR="001E6632">
        <w:t>pour laquelle vous devez fournir des recommandations de gestion et de mise en place de réserves.</w:t>
      </w:r>
    </w:p>
    <w:p w:rsidR="001E6632" w:rsidRDefault="001E6632"/>
    <w:p w:rsidR="00731A42" w:rsidRPr="00731A42" w:rsidRDefault="001E6632" w:rsidP="001E6632">
      <w:pPr>
        <w:jc w:val="center"/>
      </w:pPr>
      <w:r w:rsidRPr="001E6632">
        <w:rPr>
          <w:noProof/>
          <w:lang w:eastAsia="fr-FR"/>
        </w:rPr>
        <w:drawing>
          <wp:inline distT="0" distB="0" distL="0" distR="0" wp14:anchorId="2E88760D" wp14:editId="4425A5B1">
            <wp:extent cx="3253563" cy="2887536"/>
            <wp:effectExtent l="0" t="0" r="4445" b="825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750" t="17857" r="20250" b="9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318" cy="289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1A42" w:rsidRPr="00731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42"/>
    <w:rsid w:val="001E6632"/>
    <w:rsid w:val="001E7013"/>
    <w:rsid w:val="002C382F"/>
    <w:rsid w:val="00650F7A"/>
    <w:rsid w:val="00731A42"/>
    <w:rsid w:val="008B3ED5"/>
    <w:rsid w:val="00A059AD"/>
    <w:rsid w:val="00E018DD"/>
    <w:rsid w:val="00F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51B7963-D417-4B58-9B09-60676E4A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1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AA313-154B-4F8C-8022-64B76689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BorisMNHN</cp:lastModifiedBy>
  <cp:revision>8</cp:revision>
  <dcterms:created xsi:type="dcterms:W3CDTF">2014-09-14T12:59:00Z</dcterms:created>
  <dcterms:modified xsi:type="dcterms:W3CDTF">2014-11-20T09:10:00Z</dcterms:modified>
</cp:coreProperties>
</file>