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5068"/>
      </w:tblGrid>
      <w:tr w:rsidR="004B3071" w:rsidRPr="004B3071" w:rsidTr="004B3071">
        <w:trPr>
          <w:trHeight w:val="1407"/>
        </w:trPr>
        <w:tc>
          <w:tcPr>
            <w:tcW w:w="4503" w:type="dxa"/>
          </w:tcPr>
          <w:p w:rsidR="004B3071" w:rsidRPr="004B3071" w:rsidRDefault="004B3071" w:rsidP="004B3071">
            <w:pPr>
              <w:keepLines/>
              <w:spacing w:after="0" w:line="240" w:lineRule="auto"/>
              <w:rPr>
                <w:rFonts w:ascii="Times New Roman" w:hAnsi="Times New Roman"/>
              </w:rPr>
            </w:pPr>
            <w:r w:rsidRPr="004B3071">
              <w:rPr>
                <w:rFonts w:ascii="Times New Roman" w:hAnsi="Times New Roman"/>
              </w:rPr>
              <w:t>Общество с ограниченной</w:t>
            </w:r>
          </w:p>
          <w:p w:rsidR="004B3071" w:rsidRPr="004B3071" w:rsidRDefault="004B3071" w:rsidP="004B3071">
            <w:pPr>
              <w:keepLines/>
              <w:spacing w:after="0" w:line="240" w:lineRule="auto"/>
              <w:rPr>
                <w:rFonts w:ascii="Times New Roman" w:hAnsi="Times New Roman"/>
              </w:rPr>
            </w:pPr>
            <w:r w:rsidRPr="004B3071">
              <w:rPr>
                <w:rFonts w:ascii="Times New Roman" w:hAnsi="Times New Roman"/>
              </w:rPr>
              <w:t>ответственностью</w:t>
            </w:r>
          </w:p>
          <w:p w:rsidR="004B3071" w:rsidRPr="004B3071" w:rsidRDefault="004B3071" w:rsidP="004B3071">
            <w:pPr>
              <w:keepLines/>
              <w:spacing w:after="0" w:line="240" w:lineRule="auto"/>
              <w:rPr>
                <w:rFonts w:ascii="Times New Roman" w:hAnsi="Times New Roman"/>
              </w:rPr>
            </w:pPr>
            <w:r w:rsidRPr="004B3071">
              <w:rPr>
                <w:rFonts w:ascii="Times New Roman" w:hAnsi="Times New Roman"/>
              </w:rPr>
              <w:t>ООО НПО «Криста»</w:t>
            </w:r>
            <w:r w:rsidRPr="004B3071">
              <w:rPr>
                <w:rFonts w:ascii="Times New Roman" w:hAnsi="Times New Roman"/>
                <w:sz w:val="24"/>
                <w:szCs w:val="24"/>
              </w:rPr>
              <w:t xml:space="preserve">                   </w:t>
            </w:r>
          </w:p>
        </w:tc>
        <w:tc>
          <w:tcPr>
            <w:tcW w:w="5068" w:type="dxa"/>
          </w:tcPr>
          <w:p w:rsidR="004B3071" w:rsidRPr="00253B19" w:rsidRDefault="00253B19" w:rsidP="004B3071">
            <w:pPr>
              <w:keepLines/>
              <w:spacing w:after="0" w:line="240" w:lineRule="auto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STATUS</w:t>
            </w:r>
            <w:bookmarkStart w:id="0" w:name="_GoBack"/>
            <w:bookmarkEnd w:id="0"/>
          </w:p>
          <w:p w:rsidR="004B3071" w:rsidRPr="004B3071" w:rsidRDefault="000F3328" w:rsidP="004B3071">
            <w:pPr>
              <w:keepLines/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FIO</w:t>
            </w:r>
          </w:p>
        </w:tc>
      </w:tr>
    </w:tbl>
    <w:p w:rsidR="004B3071" w:rsidRPr="004B3071" w:rsidRDefault="004B3071" w:rsidP="004B3071">
      <w:pPr>
        <w:keepLines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4B3071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</w:t>
      </w:r>
    </w:p>
    <w:p w:rsidR="004B3071" w:rsidRPr="004B3071" w:rsidRDefault="004B3071" w:rsidP="004B3071">
      <w:pPr>
        <w:keepLines/>
        <w:tabs>
          <w:tab w:val="left" w:pos="709"/>
          <w:tab w:val="left" w:pos="1276"/>
        </w:tabs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4B3071" w:rsidRPr="004B3071" w:rsidRDefault="004B3071" w:rsidP="004B3071">
      <w:pPr>
        <w:spacing w:after="0"/>
        <w:ind w:right="2098"/>
        <w:rPr>
          <w:rFonts w:ascii="Times New Roman" w:hAnsi="Times New Roman"/>
          <w:b/>
        </w:rPr>
      </w:pPr>
      <w:r w:rsidRPr="004B3071">
        <w:rPr>
          <w:rFonts w:ascii="Times New Roman" w:hAnsi="Times New Roman"/>
          <w:b/>
        </w:rPr>
        <w:t xml:space="preserve">УВЕДОМЛЕНИЕ </w:t>
      </w:r>
    </w:p>
    <w:p w:rsidR="004B3071" w:rsidRPr="00253B19" w:rsidRDefault="004B3071" w:rsidP="004B3071">
      <w:pPr>
        <w:spacing w:after="0"/>
        <w:ind w:right="2098"/>
        <w:rPr>
          <w:rFonts w:ascii="Times New Roman" w:hAnsi="Times New Roman"/>
          <w:lang w:val="en-US"/>
        </w:rPr>
      </w:pPr>
      <w:r w:rsidRPr="004B3071">
        <w:rPr>
          <w:rFonts w:ascii="Times New Roman" w:hAnsi="Times New Roman"/>
        </w:rPr>
        <w:t xml:space="preserve">16.02.2020 № </w:t>
      </w:r>
      <w:r w:rsidR="00253B19">
        <w:rPr>
          <w:rFonts w:ascii="Times New Roman" w:hAnsi="Times New Roman"/>
          <w:lang w:val="en-US"/>
        </w:rPr>
        <w:t>NUM</w:t>
      </w:r>
    </w:p>
    <w:p w:rsidR="004B3071" w:rsidRPr="004B3071" w:rsidRDefault="004B3071" w:rsidP="004B3071">
      <w:pPr>
        <w:spacing w:after="0"/>
        <w:ind w:right="2098"/>
        <w:rPr>
          <w:rFonts w:ascii="Times New Roman" w:hAnsi="Times New Roman"/>
        </w:rPr>
      </w:pPr>
      <w:r w:rsidRPr="004B3071">
        <w:rPr>
          <w:rFonts w:ascii="Times New Roman" w:hAnsi="Times New Roman"/>
        </w:rPr>
        <w:t>Москва</w:t>
      </w:r>
    </w:p>
    <w:p w:rsidR="004B3071" w:rsidRPr="004B3071" w:rsidRDefault="004B3071" w:rsidP="004B3071">
      <w:pPr>
        <w:spacing w:after="0"/>
        <w:ind w:right="2098"/>
        <w:rPr>
          <w:rFonts w:ascii="Times New Roman" w:hAnsi="Times New Roman"/>
        </w:rPr>
      </w:pPr>
    </w:p>
    <w:p w:rsidR="004B3071" w:rsidRPr="004B3071" w:rsidRDefault="004B3071" w:rsidP="004B3071">
      <w:pPr>
        <w:spacing w:after="0"/>
        <w:ind w:right="2098"/>
        <w:rPr>
          <w:rFonts w:ascii="Times New Roman" w:hAnsi="Times New Roman"/>
        </w:rPr>
      </w:pPr>
      <w:r w:rsidRPr="004B3071">
        <w:rPr>
          <w:rFonts w:ascii="Times New Roman" w:hAnsi="Times New Roman"/>
        </w:rPr>
        <w:t>«об изменениях в трудовом законодательстве, связанных с формированием сведений о трудовой деятельности в электронном виде</w:t>
      </w:r>
      <w:r w:rsidRPr="004B3071">
        <w:rPr>
          <w:rFonts w:ascii="Times New Roman" w:hAnsi="Times New Roman"/>
        </w:rPr>
        <w:br/>
        <w:t>(о переходе на электронные трудовые книжки)»</w:t>
      </w:r>
    </w:p>
    <w:p w:rsidR="004B3071" w:rsidRPr="004B3071" w:rsidRDefault="004B3071" w:rsidP="004B3071">
      <w:pPr>
        <w:spacing w:after="0"/>
        <w:ind w:right="2098"/>
        <w:rPr>
          <w:rFonts w:ascii="Times New Roman" w:hAnsi="Times New Roman"/>
        </w:rPr>
      </w:pPr>
    </w:p>
    <w:p w:rsidR="004B3071" w:rsidRPr="004B3071" w:rsidRDefault="004B3071" w:rsidP="004B3071">
      <w:pPr>
        <w:jc w:val="both"/>
        <w:rPr>
          <w:rFonts w:ascii="Times New Roman" w:hAnsi="Times New Roman"/>
          <w:sz w:val="24"/>
          <w:szCs w:val="24"/>
        </w:rPr>
      </w:pPr>
      <w:r w:rsidRPr="004B3071">
        <w:rPr>
          <w:rFonts w:ascii="Times New Roman" w:hAnsi="Times New Roman"/>
          <w:b/>
          <w:sz w:val="24"/>
          <w:szCs w:val="24"/>
        </w:rPr>
        <w:tab/>
      </w:r>
      <w:r w:rsidRPr="004B3071">
        <w:rPr>
          <w:rFonts w:ascii="Times New Roman" w:hAnsi="Times New Roman"/>
          <w:b/>
          <w:sz w:val="24"/>
          <w:szCs w:val="24"/>
        </w:rPr>
        <w:tab/>
        <w:t xml:space="preserve">                     </w:t>
      </w:r>
      <w:r w:rsidR="00311411">
        <w:rPr>
          <w:rFonts w:ascii="Times New Roman" w:hAnsi="Times New Roman"/>
          <w:sz w:val="24"/>
          <w:szCs w:val="24"/>
          <w:lang w:val="en-US"/>
        </w:rPr>
        <w:t>FIO</w:t>
      </w:r>
      <w:r w:rsidRPr="004B3071">
        <w:rPr>
          <w:rFonts w:ascii="Times New Roman" w:hAnsi="Times New Roman"/>
          <w:sz w:val="24"/>
          <w:szCs w:val="24"/>
        </w:rPr>
        <w:t>!</w:t>
      </w:r>
    </w:p>
    <w:p w:rsidR="004B3071" w:rsidRPr="004B3071" w:rsidRDefault="004B3071" w:rsidP="004B3071">
      <w:pPr>
        <w:jc w:val="both"/>
        <w:rPr>
          <w:rFonts w:ascii="Times New Roman" w:hAnsi="Times New Roman"/>
        </w:rPr>
      </w:pPr>
      <w:r w:rsidRPr="004B3071">
        <w:rPr>
          <w:rFonts w:ascii="Times New Roman" w:hAnsi="Times New Roman"/>
        </w:rPr>
        <w:t xml:space="preserve">В целях реализации норм </w:t>
      </w:r>
      <w:hyperlink r:id="rId6" w:history="1">
        <w:r w:rsidRPr="004B3071">
          <w:rPr>
            <w:rFonts w:ascii="Times New Roman" w:hAnsi="Times New Roman"/>
          </w:rPr>
          <w:t>Трудового кодекса</w:t>
        </w:r>
      </w:hyperlink>
      <w:r w:rsidRPr="004B3071">
        <w:rPr>
          <w:rFonts w:ascii="Times New Roman" w:hAnsi="Times New Roman"/>
        </w:rPr>
        <w:t xml:space="preserve"> Российской Федерации (в редакции </w:t>
      </w:r>
      <w:hyperlink r:id="rId7" w:history="1">
        <w:r w:rsidRPr="004B3071">
          <w:rPr>
            <w:rFonts w:ascii="Times New Roman" w:hAnsi="Times New Roman"/>
            <w:i/>
          </w:rPr>
          <w:t>Федерального закона</w:t>
        </w:r>
      </w:hyperlink>
      <w:r w:rsidRPr="004B3071">
        <w:rPr>
          <w:rFonts w:ascii="Times New Roman" w:hAnsi="Times New Roman"/>
          <w:i/>
        </w:rPr>
        <w:t xml:space="preserve"> от 16 декабря 2019 г. N 439-ФЗ "О внесении изменений в Трудовой кодекс Российской Федерации в части формирования сведений о трудовой деятельности в электронном виде"</w:t>
      </w:r>
      <w:r w:rsidRPr="004B3071">
        <w:rPr>
          <w:rFonts w:ascii="Times New Roman" w:hAnsi="Times New Roman"/>
        </w:rPr>
        <w:t>) в течение 2020 года осуществляется переход на электронные трудовые книжки.</w:t>
      </w:r>
    </w:p>
    <w:p w:rsidR="004B3071" w:rsidRPr="004B3071" w:rsidRDefault="004B3071" w:rsidP="004B3071">
      <w:pPr>
        <w:jc w:val="both"/>
        <w:rPr>
          <w:rFonts w:ascii="Times New Roman" w:hAnsi="Times New Roman"/>
        </w:rPr>
      </w:pPr>
      <w:r w:rsidRPr="004B3071">
        <w:rPr>
          <w:rFonts w:ascii="Times New Roman" w:hAnsi="Times New Roman"/>
        </w:rPr>
        <w:t>Работодатель обязан формировать в электронном виде основную информацию о трудовой деятельности и трудовом стаже каждого работника (далее - сведения о трудовой деятельности) и представлять е</w:t>
      </w:r>
      <w:r>
        <w:rPr>
          <w:rFonts w:ascii="Times New Roman" w:hAnsi="Times New Roman"/>
        </w:rPr>
        <w:t>ё</w:t>
      </w:r>
      <w:r w:rsidRPr="004B3071">
        <w:rPr>
          <w:rFonts w:ascii="Times New Roman" w:hAnsi="Times New Roman"/>
        </w:rPr>
        <w:t xml:space="preserve"> для хранения в информационных ресурсах Пенсионного фонда Российской Федерации.</w:t>
      </w:r>
    </w:p>
    <w:p w:rsidR="004B3071" w:rsidRPr="004B3071" w:rsidRDefault="004B3071" w:rsidP="004B3071">
      <w:pPr>
        <w:jc w:val="both"/>
        <w:rPr>
          <w:rFonts w:ascii="Times New Roman" w:hAnsi="Times New Roman"/>
        </w:rPr>
      </w:pPr>
      <w:r w:rsidRPr="004B3071">
        <w:rPr>
          <w:rFonts w:ascii="Times New Roman" w:hAnsi="Times New Roman"/>
        </w:rPr>
        <w:t>До 31 декабря 2020 года включительно просим Вас подать  заявление о ведении трудовой книжки в электронном виде или о сохранении бумажной трудовой книжки в отдел кадров:</w:t>
      </w:r>
    </w:p>
    <w:p w:rsidR="004B3071" w:rsidRPr="004B3071" w:rsidRDefault="004B3071" w:rsidP="004B3071">
      <w:pPr>
        <w:numPr>
          <w:ilvl w:val="0"/>
          <w:numId w:val="1"/>
        </w:numPr>
        <w:jc w:val="both"/>
        <w:rPr>
          <w:rFonts w:ascii="Times New Roman" w:hAnsi="Times New Roman"/>
        </w:rPr>
      </w:pPr>
      <w:r w:rsidRPr="004B3071">
        <w:rPr>
          <w:rFonts w:ascii="Times New Roman" w:hAnsi="Times New Roman"/>
        </w:rPr>
        <w:t>При выборе ведении трудовой книжки в электронном виде, работники получат бумажную трудовую на руки. В не</w:t>
      </w:r>
      <w:r>
        <w:rPr>
          <w:rFonts w:ascii="Times New Roman" w:hAnsi="Times New Roman"/>
        </w:rPr>
        <w:t>ё</w:t>
      </w:r>
      <w:r w:rsidRPr="004B3071">
        <w:rPr>
          <w:rFonts w:ascii="Times New Roman" w:hAnsi="Times New Roman"/>
        </w:rPr>
        <w:t xml:space="preserve"> вносится запись о подаче работником соответствующего заявления.</w:t>
      </w:r>
    </w:p>
    <w:p w:rsidR="004B3071" w:rsidRPr="004B3071" w:rsidRDefault="004B3071" w:rsidP="004B3071">
      <w:pPr>
        <w:numPr>
          <w:ilvl w:val="0"/>
          <w:numId w:val="1"/>
        </w:numPr>
        <w:jc w:val="both"/>
        <w:rPr>
          <w:rFonts w:ascii="Times New Roman" w:hAnsi="Times New Roman"/>
        </w:rPr>
      </w:pPr>
      <w:r w:rsidRPr="004B3071">
        <w:rPr>
          <w:rFonts w:ascii="Times New Roman" w:hAnsi="Times New Roman"/>
        </w:rPr>
        <w:t>При сохранении бумажной трудовой книжки работодатель наряду с электронной книжкой продолжит вносить сведения о трудовой деятельности также в бумажную версию.</w:t>
      </w:r>
    </w:p>
    <w:p w:rsidR="004B3071" w:rsidRPr="004B3071" w:rsidRDefault="004B3071" w:rsidP="004B3071">
      <w:pPr>
        <w:jc w:val="both"/>
      </w:pPr>
      <w:r w:rsidRPr="004B3071">
        <w:rPr>
          <w:rFonts w:ascii="Times New Roman" w:hAnsi="Times New Roman"/>
        </w:rPr>
        <w:t>Обращаем внимание, что, независимо от продолжения ведения трудовой книжки на бумажном носителе, в соответствии с законодательством об индивидуальном (персонифицированном) уч</w:t>
      </w:r>
      <w:r>
        <w:rPr>
          <w:rFonts w:ascii="Times New Roman" w:hAnsi="Times New Roman"/>
        </w:rPr>
        <w:t>ё</w:t>
      </w:r>
      <w:r w:rsidRPr="004B3071">
        <w:rPr>
          <w:rFonts w:ascii="Times New Roman" w:hAnsi="Times New Roman"/>
        </w:rPr>
        <w:t xml:space="preserve">те в системе обязательного пенсионного страхования, Работодатель обязан ежемесячно предоставлять сведения о Вашей трудовой деятельности в Пенсионный фонд РФ. </w:t>
      </w:r>
    </w:p>
    <w:p w:rsidR="004B3071" w:rsidRPr="004B3071" w:rsidRDefault="004B3071" w:rsidP="004B3071"/>
    <w:p w:rsidR="004B3071" w:rsidRDefault="004B3071" w:rsidP="004B3071">
      <w:pPr>
        <w:jc w:val="both"/>
        <w:rPr>
          <w:rFonts w:ascii="Times New Roman" w:hAnsi="Times New Roman"/>
          <w:sz w:val="24"/>
          <w:szCs w:val="24"/>
        </w:rPr>
      </w:pPr>
      <w:r w:rsidRPr="004B3071">
        <w:rPr>
          <w:rFonts w:ascii="Times New Roman" w:hAnsi="Times New Roman"/>
          <w:sz w:val="24"/>
          <w:szCs w:val="24"/>
        </w:rPr>
        <w:t>Бланки заявлений прилагаются.</w:t>
      </w:r>
    </w:p>
    <w:p w:rsidR="00BE57BF" w:rsidRPr="004B3071" w:rsidRDefault="00BE57BF" w:rsidP="004B3071">
      <w:pPr>
        <w:jc w:val="both"/>
        <w:rPr>
          <w:rFonts w:ascii="Times New Roman" w:hAnsi="Times New Roman"/>
          <w:sz w:val="24"/>
          <w:szCs w:val="24"/>
        </w:rPr>
      </w:pPr>
    </w:p>
    <w:p w:rsidR="004B3071" w:rsidRPr="004B3071" w:rsidRDefault="004B3071" w:rsidP="004B3071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:rsidR="004B3071" w:rsidRPr="004B3071" w:rsidRDefault="004B3071" w:rsidP="004B3071">
      <w:pPr>
        <w:jc w:val="both"/>
        <w:rPr>
          <w:rFonts w:ascii="Times New Roman" w:hAnsi="Times New Roman"/>
          <w:sz w:val="24"/>
          <w:szCs w:val="24"/>
        </w:rPr>
      </w:pPr>
      <w:r w:rsidRPr="004B3071">
        <w:rPr>
          <w:rFonts w:ascii="Times New Roman" w:hAnsi="Times New Roman"/>
          <w:sz w:val="24"/>
          <w:szCs w:val="24"/>
        </w:rPr>
        <w:t>Генеральный директор</w:t>
      </w:r>
      <w:r>
        <w:rPr>
          <w:rFonts w:ascii="Times New Roman" w:hAnsi="Times New Roman"/>
          <w:sz w:val="24"/>
          <w:szCs w:val="24"/>
        </w:rPr>
        <w:t>:</w:t>
      </w:r>
      <w:r w:rsidRPr="004B3071">
        <w:rPr>
          <w:rFonts w:ascii="Times New Roman" w:hAnsi="Times New Roman"/>
          <w:sz w:val="24"/>
          <w:szCs w:val="24"/>
        </w:rPr>
        <w:tab/>
        <w:t xml:space="preserve">   </w:t>
      </w:r>
      <w:r w:rsidRPr="004B3071">
        <w:rPr>
          <w:rFonts w:ascii="Times New Roman" w:hAnsi="Times New Roman"/>
          <w:sz w:val="24"/>
          <w:szCs w:val="24"/>
        </w:rPr>
        <w:tab/>
      </w:r>
      <w:r w:rsidRPr="004B3071">
        <w:rPr>
          <w:rFonts w:ascii="Times New Roman" w:hAnsi="Times New Roman"/>
          <w:sz w:val="24"/>
          <w:szCs w:val="24"/>
        </w:rPr>
        <w:tab/>
        <w:t xml:space="preserve">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B3071">
        <w:rPr>
          <w:rFonts w:ascii="Times New Roman" w:hAnsi="Times New Roman"/>
          <w:sz w:val="24"/>
          <w:szCs w:val="24"/>
        </w:rPr>
        <w:t>Ю.А. Черных</w:t>
      </w:r>
    </w:p>
    <w:p w:rsidR="004B3071" w:rsidRPr="004B3071" w:rsidRDefault="004B3071" w:rsidP="004B3071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:rsidR="00501E76" w:rsidRPr="004B3071" w:rsidRDefault="004B3071" w:rsidP="004B3071">
      <w:r w:rsidRPr="004B3071">
        <w:rPr>
          <w:rFonts w:ascii="Times New Roman" w:hAnsi="Times New Roman"/>
          <w:sz w:val="24"/>
          <w:szCs w:val="24"/>
        </w:rPr>
        <w:t>С уведомлением ознакомлен:</w:t>
      </w:r>
      <w:r w:rsidRPr="004B3071">
        <w:rPr>
          <w:rFonts w:ascii="Times New Roman" w:hAnsi="Times New Roman"/>
          <w:sz w:val="24"/>
          <w:szCs w:val="24"/>
        </w:rPr>
        <w:tab/>
      </w:r>
      <w:r w:rsidRPr="004B3071">
        <w:rPr>
          <w:rFonts w:ascii="Times New Roman" w:hAnsi="Times New Roman"/>
          <w:sz w:val="24"/>
          <w:szCs w:val="24"/>
        </w:rPr>
        <w:tab/>
      </w:r>
      <w:r w:rsidRPr="004B3071">
        <w:rPr>
          <w:rFonts w:ascii="Times New Roman" w:hAnsi="Times New Roman"/>
          <w:sz w:val="24"/>
          <w:szCs w:val="24"/>
        </w:rPr>
        <w:tab/>
        <w:t xml:space="preserve"> </w:t>
      </w:r>
      <w:r w:rsidRPr="004B3071">
        <w:rPr>
          <w:rFonts w:ascii="Times New Roman" w:hAnsi="Times New Roman"/>
          <w:sz w:val="24"/>
          <w:szCs w:val="24"/>
        </w:rPr>
        <w:tab/>
      </w:r>
      <w:r w:rsidRPr="004B3071">
        <w:rPr>
          <w:rFonts w:ascii="Times New Roman" w:hAnsi="Times New Roman"/>
          <w:sz w:val="24"/>
          <w:szCs w:val="24"/>
        </w:rPr>
        <w:tab/>
        <w:t xml:space="preserve">          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4B3071">
        <w:rPr>
          <w:rFonts w:ascii="Times New Roman" w:hAnsi="Times New Roman"/>
          <w:sz w:val="24"/>
          <w:szCs w:val="24"/>
        </w:rPr>
        <w:t>С.А. Караваев</w:t>
      </w:r>
    </w:p>
    <w:sectPr w:rsidR="00501E76" w:rsidRPr="004B3071" w:rsidSect="00AA13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1E503A"/>
    <w:multiLevelType w:val="hybridMultilevel"/>
    <w:tmpl w:val="173CC6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071"/>
    <w:rsid w:val="000B645D"/>
    <w:rsid w:val="000F3328"/>
    <w:rsid w:val="001639A3"/>
    <w:rsid w:val="00253B19"/>
    <w:rsid w:val="0026447B"/>
    <w:rsid w:val="002A55AB"/>
    <w:rsid w:val="00311411"/>
    <w:rsid w:val="00327EAB"/>
    <w:rsid w:val="003C11AD"/>
    <w:rsid w:val="004B3071"/>
    <w:rsid w:val="00501E76"/>
    <w:rsid w:val="005625A8"/>
    <w:rsid w:val="005D39D3"/>
    <w:rsid w:val="00654355"/>
    <w:rsid w:val="006726A8"/>
    <w:rsid w:val="008D3DD8"/>
    <w:rsid w:val="00A8591F"/>
    <w:rsid w:val="00AA130B"/>
    <w:rsid w:val="00BE57BF"/>
    <w:rsid w:val="00FE61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3071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B30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3071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B30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garantF1://73119991.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garantF1://12025268.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Барщевский Денис Александрович</dc:creator>
  <cp:lastModifiedBy>Барщевский Денис Александрович</cp:lastModifiedBy>
  <cp:revision>5</cp:revision>
  <dcterms:created xsi:type="dcterms:W3CDTF">2020-02-16T07:37:00Z</dcterms:created>
  <dcterms:modified xsi:type="dcterms:W3CDTF">2020-02-26T07:26:00Z</dcterms:modified>
</cp:coreProperties>
</file>