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7C3A8" w14:textId="7F03ECAA" w:rsidR="00E42B3C" w:rsidRPr="00E42B3C" w:rsidRDefault="00E42B3C" w:rsidP="00E42B3C">
      <w:pPr>
        <w:jc w:val="center"/>
        <w:rPr>
          <w:b/>
          <w:bCs/>
        </w:rPr>
      </w:pPr>
      <w:r w:rsidRPr="00E42B3C">
        <w:rPr>
          <w:b/>
          <w:bCs/>
        </w:rPr>
        <w:t xml:space="preserve">Kajian </w:t>
      </w:r>
      <w:proofErr w:type="spellStart"/>
      <w:r w:rsidRPr="00E42B3C">
        <w:rPr>
          <w:b/>
          <w:bCs/>
        </w:rPr>
        <w:t>tentang</w:t>
      </w:r>
      <w:proofErr w:type="spellEnd"/>
      <w:r w:rsidRPr="00E42B3C">
        <w:rPr>
          <w:b/>
          <w:bCs/>
        </w:rPr>
        <w:t xml:space="preserve"> </w:t>
      </w:r>
      <w:proofErr w:type="spellStart"/>
      <w:r w:rsidRPr="00E42B3C">
        <w:rPr>
          <w:b/>
          <w:bCs/>
        </w:rPr>
        <w:t>peran</w:t>
      </w:r>
      <w:proofErr w:type="spellEnd"/>
      <w:r w:rsidRPr="00E42B3C">
        <w:rPr>
          <w:b/>
          <w:bCs/>
        </w:rPr>
        <w:t xml:space="preserve"> </w:t>
      </w:r>
      <w:proofErr w:type="spellStart"/>
      <w:r w:rsidRPr="00E42B3C">
        <w:rPr>
          <w:b/>
          <w:bCs/>
        </w:rPr>
        <w:t>konten</w:t>
      </w:r>
      <w:proofErr w:type="spellEnd"/>
      <w:r w:rsidRPr="00E42B3C">
        <w:rPr>
          <w:b/>
          <w:bCs/>
        </w:rPr>
        <w:t xml:space="preserve"> repository </w:t>
      </w:r>
      <w:proofErr w:type="spellStart"/>
      <w:r w:rsidRPr="00E42B3C">
        <w:rPr>
          <w:b/>
          <w:bCs/>
        </w:rPr>
        <w:t>dalam</w:t>
      </w:r>
      <w:proofErr w:type="spellEnd"/>
      <w:r w:rsidRPr="00E42B3C">
        <w:rPr>
          <w:b/>
          <w:bCs/>
        </w:rPr>
        <w:t xml:space="preserve"> </w:t>
      </w:r>
      <w:proofErr w:type="spellStart"/>
      <w:r w:rsidRPr="00E42B3C">
        <w:rPr>
          <w:b/>
          <w:bCs/>
        </w:rPr>
        <w:t>meningkatkan</w:t>
      </w:r>
      <w:proofErr w:type="spellEnd"/>
      <w:r w:rsidRPr="00E42B3C">
        <w:rPr>
          <w:b/>
          <w:bCs/>
        </w:rPr>
        <w:t xml:space="preserve"> </w:t>
      </w:r>
      <w:proofErr w:type="spellStart"/>
      <w:r w:rsidRPr="00E42B3C">
        <w:rPr>
          <w:b/>
          <w:bCs/>
        </w:rPr>
        <w:t>kualitas</w:t>
      </w:r>
      <w:proofErr w:type="spellEnd"/>
      <w:r w:rsidRPr="00E42B3C">
        <w:rPr>
          <w:b/>
          <w:bCs/>
        </w:rPr>
        <w:t xml:space="preserve"> </w:t>
      </w:r>
      <w:proofErr w:type="spellStart"/>
      <w:r w:rsidRPr="00E42B3C">
        <w:rPr>
          <w:b/>
          <w:bCs/>
        </w:rPr>
        <w:t>pembelajaran</w:t>
      </w:r>
      <w:proofErr w:type="spellEnd"/>
    </w:p>
    <w:p w14:paraId="36FC0C69" w14:textId="77777777" w:rsidR="00E42B3C" w:rsidRPr="00E42B3C" w:rsidRDefault="00E42B3C" w:rsidP="00E42B3C">
      <w:pPr>
        <w:rPr>
          <w:b/>
          <w:bCs/>
        </w:rPr>
      </w:pPr>
    </w:p>
    <w:p w14:paraId="65017E69" w14:textId="77777777" w:rsidR="00E42B3C" w:rsidRDefault="00E42B3C" w:rsidP="00E42B3C"/>
    <w:p w14:paraId="618384E3" w14:textId="0BEA0B47" w:rsidR="00E42B3C" w:rsidRDefault="00E42B3C" w:rsidP="00E42B3C">
      <w:r>
        <w:t xml:space="preserve">Dalam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Repository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Daya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Dan </w:t>
      </w:r>
      <w:proofErr w:type="spellStart"/>
      <w:r>
        <w:t>Berkualitas</w:t>
      </w:r>
      <w:proofErr w:type="spellEnd"/>
      <w:r>
        <w:t xml:space="preserve">. Adapun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 Dalam Kajian </w:t>
      </w:r>
      <w:proofErr w:type="spellStart"/>
      <w:r>
        <w:t>Tentang</w:t>
      </w:r>
      <w:proofErr w:type="spellEnd"/>
      <w:r>
        <w:t xml:space="preserve"> Peran </w:t>
      </w:r>
      <w:proofErr w:type="spellStart"/>
      <w:r>
        <w:t>Konten</w:t>
      </w:r>
      <w:proofErr w:type="spellEnd"/>
      <w:r>
        <w:t xml:space="preserve"> Repository Dalam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>:</w:t>
      </w:r>
    </w:p>
    <w:p w14:paraId="0D8DDB73" w14:textId="3EDB89D7" w:rsidR="00E42B3C" w:rsidRDefault="00E42B3C" w:rsidP="00E42B3C">
      <w:r>
        <w:t xml:space="preserve">-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Aksesibilitas</w:t>
      </w:r>
      <w:proofErr w:type="spellEnd"/>
      <w:r>
        <w:t xml:space="preserve">: Repository Dapat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Aksesibilitas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Daya </w:t>
      </w:r>
      <w:proofErr w:type="spellStart"/>
      <w:r>
        <w:t>Pembelajaran</w:t>
      </w:r>
      <w:proofErr w:type="spellEnd"/>
      <w:r>
        <w:t xml:space="preserve"> Bagi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Mereka Dapat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Daya </w:t>
      </w:r>
      <w:proofErr w:type="spellStart"/>
      <w:r>
        <w:t>Pembelajaran</w:t>
      </w:r>
      <w:proofErr w:type="spellEnd"/>
      <w:r>
        <w:t xml:space="preserve"> Kapan Saja Dan Di Mana Saja.</w:t>
      </w:r>
    </w:p>
    <w:p w14:paraId="16287C3C" w14:textId="528DFD15" w:rsidR="00E42B3C" w:rsidRDefault="00E42B3C" w:rsidP="00E42B3C">
      <w:r>
        <w:t xml:space="preserve">-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: Repository Dapat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Daya Yang </w:t>
      </w:r>
      <w:proofErr w:type="spellStart"/>
      <w:r>
        <w:t>Relevan</w:t>
      </w:r>
      <w:proofErr w:type="spellEnd"/>
      <w:r>
        <w:t xml:space="preserve"> Dan </w:t>
      </w:r>
      <w:proofErr w:type="spellStart"/>
      <w:r>
        <w:t>Berkualitas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Dapat </w:t>
      </w:r>
      <w:proofErr w:type="spellStart"/>
      <w:r>
        <w:t>Memahami</w:t>
      </w:r>
      <w:proofErr w:type="spellEnd"/>
      <w:r>
        <w:t xml:space="preserve"> Materi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Baik.</w:t>
      </w:r>
    </w:p>
    <w:p w14:paraId="76E77FDC" w14:textId="2CBF699A" w:rsidR="00E42B3C" w:rsidRDefault="00E42B3C" w:rsidP="00E42B3C">
      <w:r>
        <w:t xml:space="preserve">- </w:t>
      </w:r>
      <w:proofErr w:type="spellStart"/>
      <w:r>
        <w:t>Meningkatkan</w:t>
      </w:r>
      <w:proofErr w:type="spellEnd"/>
      <w:r>
        <w:t xml:space="preserve"> Fleksibilitas: Repository Dapat </w:t>
      </w:r>
      <w:proofErr w:type="spellStart"/>
      <w:r>
        <w:t>Meningkatkan</w:t>
      </w:r>
      <w:proofErr w:type="spellEnd"/>
      <w:r>
        <w:t xml:space="preserve"> Fleksibilitas Proses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Daya </w:t>
      </w:r>
      <w:proofErr w:type="spellStart"/>
      <w:r>
        <w:t>Pembelajaran</w:t>
      </w:r>
      <w:proofErr w:type="spellEnd"/>
      <w:r>
        <w:t xml:space="preserve"> Kapan Saja Dan Di Mana Saja.</w:t>
      </w:r>
    </w:p>
    <w:p w14:paraId="2A210566" w14:textId="290124C4" w:rsidR="00E42B3C" w:rsidRDefault="00E42B3C" w:rsidP="00E42B3C">
      <w:proofErr w:type="spellStart"/>
      <w:r>
        <w:t>Beberapa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Telah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Peran </w:t>
      </w:r>
      <w:proofErr w:type="spellStart"/>
      <w:r>
        <w:t>Konten</w:t>
      </w:r>
      <w:proofErr w:type="spellEnd"/>
      <w:r>
        <w:t xml:space="preserve"> Repository Dalam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>, Antara Lain [2][4]:</w:t>
      </w:r>
    </w:p>
    <w:p w14:paraId="4FD8D1E0" w14:textId="217D05E1" w:rsidR="00E42B3C" w:rsidRDefault="00E42B3C" w:rsidP="00E42B3C">
      <w:r>
        <w:t xml:space="preserve">- Peran </w:t>
      </w:r>
      <w:proofErr w:type="spellStart"/>
      <w:r>
        <w:t>Konten</w:t>
      </w:r>
      <w:proofErr w:type="spellEnd"/>
      <w:r>
        <w:t xml:space="preserve"> Repository Dalam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: </w:t>
      </w:r>
      <w:proofErr w:type="spellStart"/>
      <w:r>
        <w:t>Penelitian</w:t>
      </w:r>
      <w:proofErr w:type="spellEnd"/>
      <w:r>
        <w:t xml:space="preserve"> Ini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Repository Dapat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Dalam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Daya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Dan </w:t>
      </w:r>
      <w:proofErr w:type="spellStart"/>
      <w:r>
        <w:t>Berkualitas</w:t>
      </w:r>
      <w:proofErr w:type="spellEnd"/>
      <w:r>
        <w:t>.</w:t>
      </w:r>
    </w:p>
    <w:p w14:paraId="4BF86494" w14:textId="3528F390" w:rsidR="00E42B3C" w:rsidRDefault="00E42B3C" w:rsidP="00E42B3C">
      <w:r>
        <w:t xml:space="preserve">-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Repository </w:t>
      </w:r>
      <w:proofErr w:type="spellStart"/>
      <w:r>
        <w:t>Terhadap</w:t>
      </w:r>
      <w:proofErr w:type="spellEnd"/>
      <w:r>
        <w:t xml:space="preserve"> Hasil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: </w:t>
      </w:r>
      <w:proofErr w:type="spellStart"/>
      <w:r>
        <w:t>Penelitian</w:t>
      </w:r>
      <w:proofErr w:type="spellEnd"/>
      <w:r>
        <w:t xml:space="preserve"> Ini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Repository Dapat </w:t>
      </w:r>
      <w:proofErr w:type="spellStart"/>
      <w:r>
        <w:t>Meningkatkan</w:t>
      </w:r>
      <w:proofErr w:type="spellEnd"/>
      <w:r>
        <w:t xml:space="preserve"> Hasil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Belajar</w:t>
      </w:r>
      <w:proofErr w:type="spellEnd"/>
      <w:r>
        <w:t>.</w:t>
      </w:r>
    </w:p>
    <w:p w14:paraId="13375251" w14:textId="77777777" w:rsidR="00E42B3C" w:rsidRDefault="00E42B3C" w:rsidP="00E42B3C"/>
    <w:p w14:paraId="4C5DAB04" w14:textId="56AA7F88" w:rsidR="00E42B3C" w:rsidRDefault="00E42B3C" w:rsidP="00E42B3C">
      <w:proofErr w:type="spellStart"/>
      <w:r>
        <w:t>Referensi</w:t>
      </w:r>
      <w:proofErr w:type="spellEnd"/>
      <w:r>
        <w:t>:</w:t>
      </w:r>
    </w:p>
    <w:p w14:paraId="40769E22" w14:textId="1293DCAA" w:rsidR="00E42B3C" w:rsidRDefault="00E42B3C" w:rsidP="00E42B3C">
      <w:r>
        <w:t xml:space="preserve">- Crow, R. (2002). The Case </w:t>
      </w:r>
      <w:proofErr w:type="gramStart"/>
      <w:r>
        <w:t>For</w:t>
      </w:r>
      <w:proofErr w:type="gramEnd"/>
      <w:r>
        <w:t xml:space="preserve"> Institutional Repositories: A Sparc Position Paper. The Scholarly Publishing </w:t>
      </w:r>
      <w:proofErr w:type="gramStart"/>
      <w:r>
        <w:t>And</w:t>
      </w:r>
      <w:proofErr w:type="gramEnd"/>
      <w:r>
        <w:t xml:space="preserve"> Academic Resources Coalition.</w:t>
      </w:r>
    </w:p>
    <w:p w14:paraId="219D447D" w14:textId="06C11D7D" w:rsidR="00E42B3C" w:rsidRDefault="00E42B3C" w:rsidP="00E42B3C">
      <w:r>
        <w:t xml:space="preserve">- Lynch, C. A. (2003). Institutional Repositories: Essential Infrastructure </w:t>
      </w:r>
      <w:proofErr w:type="gramStart"/>
      <w:r>
        <w:t>For</w:t>
      </w:r>
      <w:proofErr w:type="gramEnd"/>
      <w:r>
        <w:t xml:space="preserve"> Scholarship </w:t>
      </w:r>
      <w:proofErr w:type="gramStart"/>
      <w:r>
        <w:t>In</w:t>
      </w:r>
      <w:proofErr w:type="gramEnd"/>
      <w:r>
        <w:t xml:space="preserve"> </w:t>
      </w:r>
      <w:proofErr w:type="gramStart"/>
      <w:r>
        <w:t>The</w:t>
      </w:r>
      <w:proofErr w:type="gramEnd"/>
      <w:r>
        <w:t xml:space="preserve"> Digital Age. Arl Bimonthly Report, 226, 1-7.</w:t>
      </w:r>
    </w:p>
    <w:p w14:paraId="2959237D" w14:textId="240A84B9" w:rsidR="00E42B3C" w:rsidRDefault="00E42B3C" w:rsidP="00E42B3C">
      <w:r>
        <w:lastRenderedPageBreak/>
        <w:t xml:space="preserve">- Bates, A. W. (2015). Teaching In </w:t>
      </w:r>
      <w:proofErr w:type="gramStart"/>
      <w:r>
        <w:t>A</w:t>
      </w:r>
      <w:proofErr w:type="gramEnd"/>
      <w:r>
        <w:t xml:space="preserve"> Digital Age: Guidelines </w:t>
      </w:r>
      <w:proofErr w:type="gramStart"/>
      <w:r>
        <w:t>For</w:t>
      </w:r>
      <w:proofErr w:type="gramEnd"/>
      <w:r>
        <w:t xml:space="preserve"> Designing Teaching </w:t>
      </w:r>
      <w:proofErr w:type="gramStart"/>
      <w:r>
        <w:t>And</w:t>
      </w:r>
      <w:proofErr w:type="gramEnd"/>
      <w:r>
        <w:t xml:space="preserve"> Learning. Tony Bates Associates Ltd.</w:t>
      </w:r>
    </w:p>
    <w:p w14:paraId="3B69926E" w14:textId="5BB32F1A" w:rsidR="00E42B3C" w:rsidRDefault="00E42B3C" w:rsidP="00E42B3C">
      <w:r>
        <w:t xml:space="preserve">- Means, B., Toyama, Y., Murphy, R., </w:t>
      </w:r>
      <w:proofErr w:type="spellStart"/>
      <w:r>
        <w:t>Bakia</w:t>
      </w:r>
      <w:proofErr w:type="spellEnd"/>
      <w:r>
        <w:t>, M., &amp; Jones, K. (2010). Evaluation of evidence-based practices in online learning: A meta-analysis and review of online learning studies. US Department of Education.</w:t>
      </w:r>
    </w:p>
    <w:sectPr w:rsidR="00E42B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3C"/>
    <w:rsid w:val="00446704"/>
    <w:rsid w:val="008B6602"/>
    <w:rsid w:val="00A5500B"/>
    <w:rsid w:val="00E4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C05CA"/>
  <w15:chartTrackingRefBased/>
  <w15:docId w15:val="{F7A7CC53-E4C7-4B0E-819B-17E209E56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B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B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B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B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B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B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B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B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B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B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B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B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B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B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B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A516KA-FHD421</dc:creator>
  <cp:keywords/>
  <dc:description/>
  <cp:lastModifiedBy>ASUS A516KA-FHD421</cp:lastModifiedBy>
  <cp:revision>1</cp:revision>
  <dcterms:created xsi:type="dcterms:W3CDTF">2025-05-22T05:46:00Z</dcterms:created>
  <dcterms:modified xsi:type="dcterms:W3CDTF">2025-05-22T06:13:00Z</dcterms:modified>
</cp:coreProperties>
</file>