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428522" w:displacedByCustomXml="next"/>
    <w:bookmarkEnd w:id="0" w:displacedByCustomXml="next"/>
    <w:sdt>
      <w:sdtPr>
        <w:id w:val="1045497504"/>
        <w:docPartObj>
          <w:docPartGallery w:val="Cover Pages"/>
          <w:docPartUnique/>
        </w:docPartObj>
      </w:sdtPr>
      <w:sdtContent>
        <w:p w14:paraId="00C6A432" w14:textId="1B838243" w:rsidR="003619F4" w:rsidRPr="005253E7" w:rsidRDefault="003619F4" w:rsidP="00121121">
          <w:pPr>
            <w:spacing w:line="276" w:lineRule="auto"/>
          </w:pPr>
          <w:r w:rsidRPr="005253E7">
            <w:rPr>
              <w:noProof/>
              <w:lang w:eastAsia="zh-CN"/>
            </w:rPr>
            <mc:AlternateContent>
              <mc:Choice Requires="wps">
                <w:drawing>
                  <wp:anchor distT="0" distB="0" distL="114300" distR="114300" simplePos="0" relativeHeight="251659264" behindDoc="0" locked="0" layoutInCell="1" allowOverlap="1" wp14:anchorId="4F1F4A4D" wp14:editId="7E723E5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460"/>
                                  <w:gridCol w:w="2079"/>
                                </w:tblGrid>
                                <w:tr w:rsidR="003619F4" w:rsidRPr="003619F4" w14:paraId="7A637629" w14:textId="77777777">
                                  <w:trPr>
                                    <w:jc w:val="center"/>
                                  </w:trPr>
                                  <w:tc>
                                    <w:tcPr>
                                      <w:tcW w:w="2568" w:type="pct"/>
                                      <w:vAlign w:val="center"/>
                                    </w:tcPr>
                                    <w:p w14:paraId="60EF1013" w14:textId="77777777" w:rsidR="0073274D" w:rsidRDefault="0073274D" w:rsidP="0073274D">
                                      <w:r>
                                        <w:fldChar w:fldCharType="begin"/>
                                      </w:r>
                                      <w:r>
                                        <w:instrText xml:space="preserve"> INCLUDEPICTURE "https://i8.amplience.net/i/jpl/jd_027536_a?qlt=92" \* MERGEFORMATINET </w:instrText>
                                      </w:r>
                                      <w:r>
                                        <w:fldChar w:fldCharType="separate"/>
                                      </w:r>
                                      <w:r>
                                        <w:fldChar w:fldCharType="begin"/>
                                      </w:r>
                                      <w:r>
                                        <w:instrText xml:space="preserve"> INCLUDEPICTURE "https://static.nike.com/a/images/t_default/pfuxaajxqlm4plydjcaa/air-force-1-sage-low-womens-shoes-CprflJ.png" \* MERGEFORMATINET </w:instrText>
                                      </w:r>
                                      <w:r>
                                        <w:fldChar w:fldCharType="separate"/>
                                      </w:r>
                                      <w:r>
                                        <w:rPr>
                                          <w:noProof/>
                                        </w:rPr>
                                        <w:drawing>
                                          <wp:inline distT="0" distB="0" distL="0" distR="0" wp14:anchorId="4ED5244F" wp14:editId="61DEB7B9">
                                            <wp:extent cx="3010079" cy="1581345"/>
                                            <wp:effectExtent l="0" t="0" r="0" b="0"/>
                                            <wp:docPr id="2" name="Picture 2" descr="Nike Air Force 1 Sage Low Women's Shoes. Nik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ke Air Force 1 Sage Low Women's Shoes. Nike.com"/>
                                                    <pic:cNvPicPr>
                                                      <a:picLocks noChangeAspect="1" noChangeArrowheads="1"/>
                                                    </pic:cNvPicPr>
                                                  </pic:nvPicPr>
                                                  <pic:blipFill rotWithShape="1">
                                                    <a:blip r:embed="rId9">
                                                      <a:extLst>
                                                        <a:ext uri="{28A0092B-C50C-407E-A947-70E740481C1C}">
                                                          <a14:useLocalDpi xmlns:a14="http://schemas.microsoft.com/office/drawing/2010/main" val="0"/>
                                                        </a:ext>
                                                      </a:extLst>
                                                    </a:blip>
                                                    <a:srcRect l="7570" t="35944" r="6626" b="18978"/>
                                                    <a:stretch/>
                                                  </pic:blipFill>
                                                  <pic:spPr bwMode="auto">
                                                    <a:xfrm>
                                                      <a:off x="0" y="0"/>
                                                      <a:ext cx="3071172" cy="161344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EC967E3" w14:textId="4E4882F7" w:rsidR="003619F4" w:rsidRPr="003619F4" w:rsidRDefault="0073274D" w:rsidP="0073274D">
                                      <w:pPr>
                                        <w:jc w:val="right"/>
                                      </w:pPr>
                                      <w:r>
                                        <w:fldChar w:fldCharType="end"/>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FA35B5D" w14:textId="10CEAE0E" w:rsidR="003619F4" w:rsidRPr="003619F4" w:rsidRDefault="003619F4">
                                          <w:pPr>
                                            <w:pStyle w:val="NoSpacing"/>
                                            <w:spacing w:line="312" w:lineRule="auto"/>
                                            <w:jc w:val="right"/>
                                            <w:rPr>
                                              <w:rFonts w:ascii="Times New Roman" w:hAnsi="Times New Roman" w:cs="Times New Roman"/>
                                              <w:caps/>
                                              <w:color w:val="191919" w:themeColor="text1" w:themeTint="E6"/>
                                              <w:sz w:val="72"/>
                                              <w:szCs w:val="72"/>
                                            </w:rPr>
                                          </w:pPr>
                                          <w:r w:rsidRPr="003619F4">
                                            <w:rPr>
                                              <w:rFonts w:ascii="Times New Roman" w:hAnsi="Times New Roman" w:cs="Times New Roman"/>
                                              <w:caps/>
                                              <w:color w:val="191919" w:themeColor="text1" w:themeTint="E6"/>
                                              <w:sz w:val="72"/>
                                              <w:szCs w:val="72"/>
                                            </w:rPr>
                                            <w:t>Concept test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F4C7D8" w14:textId="7F5B006F" w:rsidR="003619F4" w:rsidRPr="003619F4" w:rsidRDefault="003619F4">
                                          <w:pPr>
                                            <w:jc w:val="right"/>
                                          </w:pPr>
                                          <w:r w:rsidRPr="003619F4">
                                            <w:rPr>
                                              <w:color w:val="000000" w:themeColor="text1"/>
                                            </w:rPr>
                                            <w:t>MKTG 6214 – SEC 01</w:t>
                                          </w:r>
                                        </w:p>
                                      </w:sdtContent>
                                    </w:sdt>
                                  </w:tc>
                                  <w:tc>
                                    <w:tcPr>
                                      <w:tcW w:w="2432" w:type="pct"/>
                                      <w:vAlign w:val="center"/>
                                    </w:tcPr>
                                    <w:p w14:paraId="31A360C4" w14:textId="77777777" w:rsidR="003619F4" w:rsidRPr="003619F4" w:rsidRDefault="003619F4">
                                      <w:pPr>
                                        <w:pStyle w:val="NoSpacing"/>
                                        <w:rPr>
                                          <w:rFonts w:ascii="Times New Roman" w:hAnsi="Times New Roman" w:cs="Times New Roman"/>
                                          <w:caps/>
                                          <w:color w:val="009DD9" w:themeColor="accent2"/>
                                          <w:sz w:val="26"/>
                                          <w:szCs w:val="26"/>
                                        </w:rPr>
                                      </w:pPr>
                                      <w:r w:rsidRPr="003619F4">
                                        <w:rPr>
                                          <w:rFonts w:ascii="Times New Roman" w:hAnsi="Times New Roman" w:cs="Times New Roman"/>
                                          <w:caps/>
                                          <w:color w:val="009DD9" w:themeColor="accent2"/>
                                          <w:sz w:val="26"/>
                                          <w:szCs w:val="26"/>
                                        </w:rPr>
                                        <w:t>Abstract</w:t>
                                      </w:r>
                                    </w:p>
                                    <w:sdt>
                                      <w:sdtPr>
                                        <w:rPr>
                                          <w:color w:val="000000"/>
                                        </w:rPr>
                                        <w:alias w:val="Abstract"/>
                                        <w:tag w:val=""/>
                                        <w:id w:val="-2036181933"/>
                                        <w:dataBinding w:prefixMappings="xmlns:ns0='http://schemas.microsoft.com/office/2006/coverPageProps' " w:xpath="/ns0:CoverPageProperties[1]/ns0:Abstract[1]" w:storeItemID="{55AF091B-3C7A-41E3-B477-F2FDAA23CFDA}"/>
                                        <w:text/>
                                      </w:sdtPr>
                                      <w:sdtContent>
                                        <w:p w14:paraId="63C41AFD" w14:textId="45E50A1E" w:rsidR="003619F4" w:rsidRPr="003619F4" w:rsidRDefault="0073274D">
                                          <w:pPr>
                                            <w:rPr>
                                              <w:color w:val="000000" w:themeColor="text1"/>
                                            </w:rPr>
                                          </w:pPr>
                                          <w:r>
                                            <w:rPr>
                                              <w:color w:val="000000"/>
                                            </w:rPr>
                                            <w:t>Developing</w:t>
                                          </w:r>
                                          <w:r w:rsidR="003619F4" w:rsidRPr="003619F4">
                                            <w:rPr>
                                              <w:color w:val="000000"/>
                                            </w:rPr>
                                            <w:t xml:space="preserve"> </w:t>
                                          </w:r>
                                          <w:r>
                                            <w:rPr>
                                              <w:color w:val="000000"/>
                                            </w:rPr>
                                            <w:t>a concept test for a new</w:t>
                                          </w:r>
                                          <w:r w:rsidR="003619F4" w:rsidRPr="003619F4">
                                            <w:rPr>
                                              <w:color w:val="000000"/>
                                            </w:rPr>
                                            <w:t xml:space="preserve"> smart shoe by Nike</w:t>
                                          </w:r>
                                          <w:r>
                                            <w:rPr>
                                              <w:color w:val="000000"/>
                                            </w:rPr>
                                            <w:t xml:space="preserve"> as an extension to their line,</w:t>
                                          </w:r>
                                          <w:r w:rsidR="003619F4" w:rsidRPr="003619F4">
                                            <w:rPr>
                                              <w:color w:val="000000"/>
                                            </w:rPr>
                                            <w:t xml:space="preserve"> Nike Adapt,</w:t>
                                          </w:r>
                                          <w:r>
                                            <w:rPr>
                                              <w:color w:val="000000"/>
                                            </w:rPr>
                                            <w:t xml:space="preserve"> named</w:t>
                                          </w:r>
                                          <w:r w:rsidR="003619F4" w:rsidRPr="003619F4">
                                            <w:rPr>
                                              <w:color w:val="000000"/>
                                            </w:rPr>
                                            <w:t xml:space="preserve"> Nike Create+.</w:t>
                                          </w:r>
                                        </w:p>
                                      </w:sdtContent>
                                    </w:sdt>
                                    <w:sdt>
                                      <w:sdtPr>
                                        <w:rPr>
                                          <w:rFonts w:ascii="Times New Roman" w:hAnsi="Times New Roman" w:cs="Times New Roman"/>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C494D" w14:textId="23FFF651" w:rsidR="003619F4" w:rsidRPr="003619F4" w:rsidRDefault="003619F4">
                                          <w:pPr>
                                            <w:pStyle w:val="NoSpacing"/>
                                            <w:rPr>
                                              <w:rFonts w:ascii="Times New Roman" w:hAnsi="Times New Roman" w:cs="Times New Roman"/>
                                              <w:color w:val="009DD9" w:themeColor="accent2"/>
                                              <w:sz w:val="26"/>
                                              <w:szCs w:val="26"/>
                                            </w:rPr>
                                          </w:pPr>
                                          <w:r w:rsidRPr="003619F4">
                                            <w:rPr>
                                              <w:rFonts w:ascii="Times New Roman" w:hAnsi="Times New Roman" w:cs="Times New Roman"/>
                                              <w:color w:val="009DD9" w:themeColor="accent2"/>
                                              <w:sz w:val="26"/>
                                              <w:szCs w:val="26"/>
                                            </w:rPr>
                                            <w:t xml:space="preserve">Denise Reyes, </w:t>
                                          </w:r>
                                          <w:proofErr w:type="spellStart"/>
                                          <w:r w:rsidRPr="003619F4">
                                            <w:rPr>
                                              <w:rFonts w:ascii="Times New Roman" w:hAnsi="Times New Roman" w:cs="Times New Roman"/>
                                              <w:color w:val="009DD9" w:themeColor="accent2"/>
                                              <w:sz w:val="26"/>
                                              <w:szCs w:val="26"/>
                                            </w:rPr>
                                            <w:t>Nourelhoda</w:t>
                                          </w:r>
                                          <w:proofErr w:type="spellEnd"/>
                                          <w:r w:rsidRPr="003619F4">
                                            <w:rPr>
                                              <w:rFonts w:ascii="Times New Roman" w:hAnsi="Times New Roman" w:cs="Times New Roman"/>
                                              <w:color w:val="009DD9" w:themeColor="accent2"/>
                                              <w:sz w:val="26"/>
                                              <w:szCs w:val="26"/>
                                            </w:rPr>
                                            <w:t xml:space="preserve"> </w:t>
                                          </w:r>
                                          <w:proofErr w:type="spellStart"/>
                                          <w:r w:rsidRPr="003619F4">
                                            <w:rPr>
                                              <w:rFonts w:ascii="Times New Roman" w:hAnsi="Times New Roman" w:cs="Times New Roman"/>
                                              <w:color w:val="009DD9" w:themeColor="accent2"/>
                                              <w:sz w:val="26"/>
                                              <w:szCs w:val="26"/>
                                            </w:rPr>
                                            <w:t>Bekheet</w:t>
                                          </w:r>
                                          <w:proofErr w:type="spellEnd"/>
                                          <w:r w:rsidRPr="003619F4">
                                            <w:rPr>
                                              <w:rFonts w:ascii="Times New Roman" w:hAnsi="Times New Roman" w:cs="Times New Roman"/>
                                              <w:color w:val="009DD9" w:themeColor="accent2"/>
                                              <w:sz w:val="26"/>
                                              <w:szCs w:val="26"/>
                                            </w:rPr>
                                            <w:t xml:space="preserve">, Farhan Imam, </w:t>
                                          </w:r>
                                          <w:proofErr w:type="spellStart"/>
                                          <w:r w:rsidRPr="003619F4">
                                            <w:rPr>
                                              <w:rFonts w:ascii="Times New Roman" w:hAnsi="Times New Roman" w:cs="Times New Roman"/>
                                              <w:color w:val="009DD9" w:themeColor="accent2"/>
                                              <w:sz w:val="26"/>
                                              <w:szCs w:val="26"/>
                                            </w:rPr>
                                            <w:t>Aiswarya</w:t>
                                          </w:r>
                                          <w:proofErr w:type="spellEnd"/>
                                          <w:r w:rsidRPr="003619F4">
                                            <w:rPr>
                                              <w:rFonts w:ascii="Times New Roman" w:hAnsi="Times New Roman" w:cs="Times New Roman"/>
                                              <w:color w:val="009DD9" w:themeColor="accent2"/>
                                              <w:sz w:val="26"/>
                                              <w:szCs w:val="26"/>
                                            </w:rPr>
                                            <w:t xml:space="preserve"> </w:t>
                                          </w:r>
                                          <w:proofErr w:type="spellStart"/>
                                          <w:r w:rsidRPr="003619F4">
                                            <w:rPr>
                                              <w:rFonts w:ascii="Times New Roman" w:hAnsi="Times New Roman" w:cs="Times New Roman"/>
                                              <w:color w:val="009DD9" w:themeColor="accent2"/>
                                              <w:sz w:val="26"/>
                                              <w:szCs w:val="26"/>
                                            </w:rPr>
                                            <w:t>Venkitesh</w:t>
                                          </w:r>
                                          <w:proofErr w:type="spellEnd"/>
                                        </w:p>
                                      </w:sdtContent>
                                    </w:sdt>
                                    <w:p w14:paraId="0AA516AC" w14:textId="6A70D0D9" w:rsidR="003619F4" w:rsidRPr="003619F4" w:rsidRDefault="00000000">
                                      <w:pPr>
                                        <w:pStyle w:val="NoSpacing"/>
                                        <w:rPr>
                                          <w:rFonts w:ascii="Times New Roman" w:hAnsi="Times New Roman" w:cs="Times New Roman"/>
                                        </w:rPr>
                                      </w:pPr>
                                      <w:sdt>
                                        <w:sdtPr>
                                          <w:rPr>
                                            <w:rFonts w:ascii="Times New Roman" w:hAnsi="Times New Roman" w:cs="Times New Roman"/>
                                            <w:color w:val="17406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619F4" w:rsidRPr="003619F4">
                                            <w:rPr>
                                              <w:rFonts w:ascii="Times New Roman" w:hAnsi="Times New Roman" w:cs="Times New Roman"/>
                                              <w:color w:val="17406D" w:themeColor="text2"/>
                                            </w:rPr>
                                            <w:t>Professor Robert McCullough</w:t>
                                          </w:r>
                                        </w:sdtContent>
                                      </w:sdt>
                                    </w:p>
                                  </w:tc>
                                </w:tr>
                              </w:tbl>
                              <w:p w14:paraId="54B8ED24" w14:textId="77777777" w:rsidR="003619F4" w:rsidRPr="003619F4" w:rsidRDefault="003619F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1F4A4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460"/>
                            <w:gridCol w:w="2079"/>
                          </w:tblGrid>
                          <w:tr w:rsidR="003619F4" w:rsidRPr="003619F4" w14:paraId="7A637629" w14:textId="77777777">
                            <w:trPr>
                              <w:jc w:val="center"/>
                            </w:trPr>
                            <w:tc>
                              <w:tcPr>
                                <w:tcW w:w="2568" w:type="pct"/>
                                <w:vAlign w:val="center"/>
                              </w:tcPr>
                              <w:p w14:paraId="60EF1013" w14:textId="77777777" w:rsidR="0073274D" w:rsidRDefault="0073274D" w:rsidP="0073274D">
                                <w:r>
                                  <w:fldChar w:fldCharType="begin"/>
                                </w:r>
                                <w:r>
                                  <w:instrText xml:space="preserve"> INCLUDEPICTURE "https://i8.amplience.net/i/jpl/jd_027536_a?qlt=92" \* MERGEFORMATINET </w:instrText>
                                </w:r>
                                <w:r>
                                  <w:fldChar w:fldCharType="separate"/>
                                </w:r>
                                <w:r>
                                  <w:fldChar w:fldCharType="begin"/>
                                </w:r>
                                <w:r>
                                  <w:instrText xml:space="preserve"> INCLUDEPICTURE "https://static.nike.com/a/images/t_default/pfuxaajxqlm4plydjcaa/air-force-1-sage-low-womens-shoes-CprflJ.png" \* MERGEFORMATINET </w:instrText>
                                </w:r>
                                <w:r>
                                  <w:fldChar w:fldCharType="separate"/>
                                </w:r>
                                <w:r>
                                  <w:rPr>
                                    <w:noProof/>
                                  </w:rPr>
                                  <w:drawing>
                                    <wp:inline distT="0" distB="0" distL="0" distR="0" wp14:anchorId="4ED5244F" wp14:editId="61DEB7B9">
                                      <wp:extent cx="3010079" cy="1581345"/>
                                      <wp:effectExtent l="0" t="0" r="0" b="0"/>
                                      <wp:docPr id="2" name="Picture 2" descr="Nike Air Force 1 Sage Low Women's Shoes. Nik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ke Air Force 1 Sage Low Women's Shoes. Nike.com"/>
                                              <pic:cNvPicPr>
                                                <a:picLocks noChangeAspect="1" noChangeArrowheads="1"/>
                                              </pic:cNvPicPr>
                                            </pic:nvPicPr>
                                            <pic:blipFill rotWithShape="1">
                                              <a:blip r:embed="rId9">
                                                <a:extLst>
                                                  <a:ext uri="{28A0092B-C50C-407E-A947-70E740481C1C}">
                                                    <a14:useLocalDpi xmlns:a14="http://schemas.microsoft.com/office/drawing/2010/main" val="0"/>
                                                  </a:ext>
                                                </a:extLst>
                                              </a:blip>
                                              <a:srcRect l="7570" t="35944" r="6626" b="18978"/>
                                              <a:stretch/>
                                            </pic:blipFill>
                                            <pic:spPr bwMode="auto">
                                              <a:xfrm>
                                                <a:off x="0" y="0"/>
                                                <a:ext cx="3071172" cy="161344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EC967E3" w14:textId="4E4882F7" w:rsidR="003619F4" w:rsidRPr="003619F4" w:rsidRDefault="0073274D" w:rsidP="0073274D">
                                <w:pPr>
                                  <w:jc w:val="right"/>
                                </w:pPr>
                                <w:r>
                                  <w:fldChar w:fldCharType="end"/>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FA35B5D" w14:textId="10CEAE0E" w:rsidR="003619F4" w:rsidRPr="003619F4" w:rsidRDefault="003619F4">
                                    <w:pPr>
                                      <w:pStyle w:val="NoSpacing"/>
                                      <w:spacing w:line="312" w:lineRule="auto"/>
                                      <w:jc w:val="right"/>
                                      <w:rPr>
                                        <w:rFonts w:ascii="Times New Roman" w:hAnsi="Times New Roman" w:cs="Times New Roman"/>
                                        <w:caps/>
                                        <w:color w:val="191919" w:themeColor="text1" w:themeTint="E6"/>
                                        <w:sz w:val="72"/>
                                        <w:szCs w:val="72"/>
                                      </w:rPr>
                                    </w:pPr>
                                    <w:r w:rsidRPr="003619F4">
                                      <w:rPr>
                                        <w:rFonts w:ascii="Times New Roman" w:hAnsi="Times New Roman" w:cs="Times New Roman"/>
                                        <w:caps/>
                                        <w:color w:val="191919" w:themeColor="text1" w:themeTint="E6"/>
                                        <w:sz w:val="72"/>
                                        <w:szCs w:val="72"/>
                                      </w:rPr>
                                      <w:t>Concept test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F4C7D8" w14:textId="7F5B006F" w:rsidR="003619F4" w:rsidRPr="003619F4" w:rsidRDefault="003619F4">
                                    <w:pPr>
                                      <w:jc w:val="right"/>
                                    </w:pPr>
                                    <w:r w:rsidRPr="003619F4">
                                      <w:rPr>
                                        <w:color w:val="000000" w:themeColor="text1"/>
                                      </w:rPr>
                                      <w:t>MKTG 6214 – SEC 01</w:t>
                                    </w:r>
                                  </w:p>
                                </w:sdtContent>
                              </w:sdt>
                            </w:tc>
                            <w:tc>
                              <w:tcPr>
                                <w:tcW w:w="2432" w:type="pct"/>
                                <w:vAlign w:val="center"/>
                              </w:tcPr>
                              <w:p w14:paraId="31A360C4" w14:textId="77777777" w:rsidR="003619F4" w:rsidRPr="003619F4" w:rsidRDefault="003619F4">
                                <w:pPr>
                                  <w:pStyle w:val="NoSpacing"/>
                                  <w:rPr>
                                    <w:rFonts w:ascii="Times New Roman" w:hAnsi="Times New Roman" w:cs="Times New Roman"/>
                                    <w:caps/>
                                    <w:color w:val="009DD9" w:themeColor="accent2"/>
                                    <w:sz w:val="26"/>
                                    <w:szCs w:val="26"/>
                                  </w:rPr>
                                </w:pPr>
                                <w:r w:rsidRPr="003619F4">
                                  <w:rPr>
                                    <w:rFonts w:ascii="Times New Roman" w:hAnsi="Times New Roman" w:cs="Times New Roman"/>
                                    <w:caps/>
                                    <w:color w:val="009DD9" w:themeColor="accent2"/>
                                    <w:sz w:val="26"/>
                                    <w:szCs w:val="26"/>
                                  </w:rPr>
                                  <w:t>Abstract</w:t>
                                </w:r>
                              </w:p>
                              <w:sdt>
                                <w:sdtPr>
                                  <w:rPr>
                                    <w:color w:val="000000"/>
                                  </w:rPr>
                                  <w:alias w:val="Abstract"/>
                                  <w:tag w:val=""/>
                                  <w:id w:val="-2036181933"/>
                                  <w:dataBinding w:prefixMappings="xmlns:ns0='http://schemas.microsoft.com/office/2006/coverPageProps' " w:xpath="/ns0:CoverPageProperties[1]/ns0:Abstract[1]" w:storeItemID="{55AF091B-3C7A-41E3-B477-F2FDAA23CFDA}"/>
                                  <w:text/>
                                </w:sdtPr>
                                <w:sdtContent>
                                  <w:p w14:paraId="63C41AFD" w14:textId="45E50A1E" w:rsidR="003619F4" w:rsidRPr="003619F4" w:rsidRDefault="0073274D">
                                    <w:pPr>
                                      <w:rPr>
                                        <w:color w:val="000000" w:themeColor="text1"/>
                                      </w:rPr>
                                    </w:pPr>
                                    <w:r>
                                      <w:rPr>
                                        <w:color w:val="000000"/>
                                      </w:rPr>
                                      <w:t>Developing</w:t>
                                    </w:r>
                                    <w:r w:rsidR="003619F4" w:rsidRPr="003619F4">
                                      <w:rPr>
                                        <w:color w:val="000000"/>
                                      </w:rPr>
                                      <w:t xml:space="preserve"> </w:t>
                                    </w:r>
                                    <w:r>
                                      <w:rPr>
                                        <w:color w:val="000000"/>
                                      </w:rPr>
                                      <w:t>a concept test for a new</w:t>
                                    </w:r>
                                    <w:r w:rsidR="003619F4" w:rsidRPr="003619F4">
                                      <w:rPr>
                                        <w:color w:val="000000"/>
                                      </w:rPr>
                                      <w:t xml:space="preserve"> smart shoe by Nike</w:t>
                                    </w:r>
                                    <w:r>
                                      <w:rPr>
                                        <w:color w:val="000000"/>
                                      </w:rPr>
                                      <w:t xml:space="preserve"> as an extension to their line,</w:t>
                                    </w:r>
                                    <w:r w:rsidR="003619F4" w:rsidRPr="003619F4">
                                      <w:rPr>
                                        <w:color w:val="000000"/>
                                      </w:rPr>
                                      <w:t xml:space="preserve"> Nike Adapt,</w:t>
                                    </w:r>
                                    <w:r>
                                      <w:rPr>
                                        <w:color w:val="000000"/>
                                      </w:rPr>
                                      <w:t xml:space="preserve"> named</w:t>
                                    </w:r>
                                    <w:r w:rsidR="003619F4" w:rsidRPr="003619F4">
                                      <w:rPr>
                                        <w:color w:val="000000"/>
                                      </w:rPr>
                                      <w:t xml:space="preserve"> Nike Create+.</w:t>
                                    </w:r>
                                  </w:p>
                                </w:sdtContent>
                              </w:sdt>
                              <w:sdt>
                                <w:sdtPr>
                                  <w:rPr>
                                    <w:rFonts w:ascii="Times New Roman" w:hAnsi="Times New Roman" w:cs="Times New Roman"/>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C494D" w14:textId="23FFF651" w:rsidR="003619F4" w:rsidRPr="003619F4" w:rsidRDefault="003619F4">
                                    <w:pPr>
                                      <w:pStyle w:val="NoSpacing"/>
                                      <w:rPr>
                                        <w:rFonts w:ascii="Times New Roman" w:hAnsi="Times New Roman" w:cs="Times New Roman"/>
                                        <w:color w:val="009DD9" w:themeColor="accent2"/>
                                        <w:sz w:val="26"/>
                                        <w:szCs w:val="26"/>
                                      </w:rPr>
                                    </w:pPr>
                                    <w:r w:rsidRPr="003619F4">
                                      <w:rPr>
                                        <w:rFonts w:ascii="Times New Roman" w:hAnsi="Times New Roman" w:cs="Times New Roman"/>
                                        <w:color w:val="009DD9" w:themeColor="accent2"/>
                                        <w:sz w:val="26"/>
                                        <w:szCs w:val="26"/>
                                      </w:rPr>
                                      <w:t xml:space="preserve">Denise Reyes, </w:t>
                                    </w:r>
                                    <w:proofErr w:type="spellStart"/>
                                    <w:r w:rsidRPr="003619F4">
                                      <w:rPr>
                                        <w:rFonts w:ascii="Times New Roman" w:hAnsi="Times New Roman" w:cs="Times New Roman"/>
                                        <w:color w:val="009DD9" w:themeColor="accent2"/>
                                        <w:sz w:val="26"/>
                                        <w:szCs w:val="26"/>
                                      </w:rPr>
                                      <w:t>Nourelhoda</w:t>
                                    </w:r>
                                    <w:proofErr w:type="spellEnd"/>
                                    <w:r w:rsidRPr="003619F4">
                                      <w:rPr>
                                        <w:rFonts w:ascii="Times New Roman" w:hAnsi="Times New Roman" w:cs="Times New Roman"/>
                                        <w:color w:val="009DD9" w:themeColor="accent2"/>
                                        <w:sz w:val="26"/>
                                        <w:szCs w:val="26"/>
                                      </w:rPr>
                                      <w:t xml:space="preserve"> </w:t>
                                    </w:r>
                                    <w:proofErr w:type="spellStart"/>
                                    <w:r w:rsidRPr="003619F4">
                                      <w:rPr>
                                        <w:rFonts w:ascii="Times New Roman" w:hAnsi="Times New Roman" w:cs="Times New Roman"/>
                                        <w:color w:val="009DD9" w:themeColor="accent2"/>
                                        <w:sz w:val="26"/>
                                        <w:szCs w:val="26"/>
                                      </w:rPr>
                                      <w:t>Bekheet</w:t>
                                    </w:r>
                                    <w:proofErr w:type="spellEnd"/>
                                    <w:r w:rsidRPr="003619F4">
                                      <w:rPr>
                                        <w:rFonts w:ascii="Times New Roman" w:hAnsi="Times New Roman" w:cs="Times New Roman"/>
                                        <w:color w:val="009DD9" w:themeColor="accent2"/>
                                        <w:sz w:val="26"/>
                                        <w:szCs w:val="26"/>
                                      </w:rPr>
                                      <w:t xml:space="preserve">, Farhan Imam, </w:t>
                                    </w:r>
                                    <w:proofErr w:type="spellStart"/>
                                    <w:r w:rsidRPr="003619F4">
                                      <w:rPr>
                                        <w:rFonts w:ascii="Times New Roman" w:hAnsi="Times New Roman" w:cs="Times New Roman"/>
                                        <w:color w:val="009DD9" w:themeColor="accent2"/>
                                        <w:sz w:val="26"/>
                                        <w:szCs w:val="26"/>
                                      </w:rPr>
                                      <w:t>Aiswarya</w:t>
                                    </w:r>
                                    <w:proofErr w:type="spellEnd"/>
                                    <w:r w:rsidRPr="003619F4">
                                      <w:rPr>
                                        <w:rFonts w:ascii="Times New Roman" w:hAnsi="Times New Roman" w:cs="Times New Roman"/>
                                        <w:color w:val="009DD9" w:themeColor="accent2"/>
                                        <w:sz w:val="26"/>
                                        <w:szCs w:val="26"/>
                                      </w:rPr>
                                      <w:t xml:space="preserve"> </w:t>
                                    </w:r>
                                    <w:proofErr w:type="spellStart"/>
                                    <w:r w:rsidRPr="003619F4">
                                      <w:rPr>
                                        <w:rFonts w:ascii="Times New Roman" w:hAnsi="Times New Roman" w:cs="Times New Roman"/>
                                        <w:color w:val="009DD9" w:themeColor="accent2"/>
                                        <w:sz w:val="26"/>
                                        <w:szCs w:val="26"/>
                                      </w:rPr>
                                      <w:t>Venkitesh</w:t>
                                    </w:r>
                                    <w:proofErr w:type="spellEnd"/>
                                  </w:p>
                                </w:sdtContent>
                              </w:sdt>
                              <w:p w14:paraId="0AA516AC" w14:textId="6A70D0D9" w:rsidR="003619F4" w:rsidRPr="003619F4" w:rsidRDefault="00000000">
                                <w:pPr>
                                  <w:pStyle w:val="NoSpacing"/>
                                  <w:rPr>
                                    <w:rFonts w:ascii="Times New Roman" w:hAnsi="Times New Roman" w:cs="Times New Roman"/>
                                  </w:rPr>
                                </w:pPr>
                                <w:sdt>
                                  <w:sdtPr>
                                    <w:rPr>
                                      <w:rFonts w:ascii="Times New Roman" w:hAnsi="Times New Roman" w:cs="Times New Roman"/>
                                      <w:color w:val="17406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619F4" w:rsidRPr="003619F4">
                                      <w:rPr>
                                        <w:rFonts w:ascii="Times New Roman" w:hAnsi="Times New Roman" w:cs="Times New Roman"/>
                                        <w:color w:val="17406D" w:themeColor="text2"/>
                                      </w:rPr>
                                      <w:t>Professor Robert McCullough</w:t>
                                    </w:r>
                                  </w:sdtContent>
                                </w:sdt>
                              </w:p>
                            </w:tc>
                          </w:tr>
                        </w:tbl>
                        <w:p w14:paraId="54B8ED24" w14:textId="77777777" w:rsidR="003619F4" w:rsidRPr="003619F4" w:rsidRDefault="003619F4"/>
                      </w:txbxContent>
                    </v:textbox>
                    <w10:wrap anchorx="page" anchory="page"/>
                  </v:shape>
                </w:pict>
              </mc:Fallback>
            </mc:AlternateContent>
          </w:r>
          <w:r w:rsidRPr="005253E7">
            <w:br w:type="page"/>
          </w:r>
        </w:p>
      </w:sdtContent>
    </w:sdt>
    <w:sdt>
      <w:sdtPr>
        <w:rPr>
          <w:rFonts w:ascii="Times New Roman" w:eastAsiaTheme="minorHAnsi" w:hAnsi="Times New Roman" w:cs="Times New Roman"/>
          <w:b w:val="0"/>
          <w:bCs w:val="0"/>
          <w:color w:val="auto"/>
          <w:sz w:val="24"/>
          <w:szCs w:val="24"/>
        </w:rPr>
        <w:id w:val="292255644"/>
        <w:docPartObj>
          <w:docPartGallery w:val="Table of Contents"/>
          <w:docPartUnique/>
        </w:docPartObj>
      </w:sdtPr>
      <w:sdtEndPr>
        <w:rPr>
          <w:rFonts w:eastAsia="Times New Roman"/>
          <w:noProof/>
        </w:rPr>
      </w:sdtEndPr>
      <w:sdtContent>
        <w:p w14:paraId="31638BAB" w14:textId="7E4DC619" w:rsidR="00B16147" w:rsidRPr="005253E7" w:rsidRDefault="00B16147" w:rsidP="00121121">
          <w:pPr>
            <w:pStyle w:val="TOCHeading"/>
            <w:rPr>
              <w:rFonts w:ascii="Times New Roman" w:hAnsi="Times New Roman" w:cs="Times New Roman"/>
            </w:rPr>
          </w:pPr>
          <w:r w:rsidRPr="005253E7">
            <w:rPr>
              <w:rFonts w:ascii="Times New Roman" w:hAnsi="Times New Roman" w:cs="Times New Roman"/>
            </w:rPr>
            <w:t>Table of Contents</w:t>
          </w:r>
        </w:p>
        <w:p w14:paraId="0FBD7189" w14:textId="2701444E" w:rsidR="007A6E83" w:rsidRDefault="00B16147">
          <w:pPr>
            <w:pStyle w:val="TOC1"/>
            <w:tabs>
              <w:tab w:val="left" w:pos="480"/>
              <w:tab w:val="right" w:leader="dot" w:pos="9350"/>
            </w:tabs>
            <w:rPr>
              <w:rFonts w:asciiTheme="minorHAnsi" w:eastAsiaTheme="minorEastAsia" w:hAnsiTheme="minorHAnsi" w:cstheme="minorBidi"/>
              <w:b w:val="0"/>
              <w:bCs w:val="0"/>
              <w:i w:val="0"/>
              <w:iCs w:val="0"/>
              <w:noProof/>
            </w:rPr>
          </w:pPr>
          <w:r w:rsidRPr="005253E7">
            <w:rPr>
              <w:rFonts w:cs="Times New Roman"/>
              <w:b w:val="0"/>
              <w:bCs w:val="0"/>
            </w:rPr>
            <w:fldChar w:fldCharType="begin"/>
          </w:r>
          <w:r w:rsidRPr="005253E7">
            <w:rPr>
              <w:rFonts w:cs="Times New Roman"/>
            </w:rPr>
            <w:instrText xml:space="preserve"> TOC \o "1-3" \h \z \u </w:instrText>
          </w:r>
          <w:r w:rsidRPr="005253E7">
            <w:rPr>
              <w:rFonts w:cs="Times New Roman"/>
              <w:b w:val="0"/>
              <w:bCs w:val="0"/>
            </w:rPr>
            <w:fldChar w:fldCharType="separate"/>
          </w:r>
          <w:hyperlink w:anchor="_Toc107436168" w:history="1">
            <w:r w:rsidR="007A6E83" w:rsidRPr="00431949">
              <w:rPr>
                <w:rStyle w:val="Hyperlink"/>
                <w:rFonts w:cs="Times New Roman"/>
                <w:noProof/>
              </w:rPr>
              <w:t>I.</w:t>
            </w:r>
            <w:r w:rsidR="007A6E83">
              <w:rPr>
                <w:rFonts w:asciiTheme="minorHAnsi" w:eastAsiaTheme="minorEastAsia" w:hAnsiTheme="minorHAnsi" w:cstheme="minorBidi"/>
                <w:b w:val="0"/>
                <w:bCs w:val="0"/>
                <w:i w:val="0"/>
                <w:iCs w:val="0"/>
                <w:noProof/>
              </w:rPr>
              <w:tab/>
            </w:r>
            <w:r w:rsidR="007A6E83" w:rsidRPr="00431949">
              <w:rPr>
                <w:rStyle w:val="Hyperlink"/>
                <w:rFonts w:cs="Times New Roman"/>
                <w:noProof/>
              </w:rPr>
              <w:t>Executive Summary</w:t>
            </w:r>
            <w:r w:rsidR="007A6E83">
              <w:rPr>
                <w:noProof/>
                <w:webHidden/>
              </w:rPr>
              <w:tab/>
            </w:r>
            <w:r w:rsidR="007A6E83">
              <w:rPr>
                <w:noProof/>
                <w:webHidden/>
              </w:rPr>
              <w:fldChar w:fldCharType="begin"/>
            </w:r>
            <w:r w:rsidR="007A6E83">
              <w:rPr>
                <w:noProof/>
                <w:webHidden/>
              </w:rPr>
              <w:instrText xml:space="preserve"> PAGEREF _Toc107436168 \h </w:instrText>
            </w:r>
            <w:r w:rsidR="007A6E83">
              <w:rPr>
                <w:noProof/>
                <w:webHidden/>
              </w:rPr>
            </w:r>
            <w:r w:rsidR="007A6E83">
              <w:rPr>
                <w:noProof/>
                <w:webHidden/>
              </w:rPr>
              <w:fldChar w:fldCharType="separate"/>
            </w:r>
            <w:r w:rsidR="007A6E83">
              <w:rPr>
                <w:noProof/>
                <w:webHidden/>
              </w:rPr>
              <w:t>2</w:t>
            </w:r>
            <w:r w:rsidR="007A6E83">
              <w:rPr>
                <w:noProof/>
                <w:webHidden/>
              </w:rPr>
              <w:fldChar w:fldCharType="end"/>
            </w:r>
          </w:hyperlink>
        </w:p>
        <w:p w14:paraId="71B93BF4" w14:textId="2FF1A373" w:rsidR="007A6E83" w:rsidRDefault="007A6E83">
          <w:pPr>
            <w:pStyle w:val="TOC1"/>
            <w:tabs>
              <w:tab w:val="left" w:pos="720"/>
              <w:tab w:val="right" w:leader="dot" w:pos="9350"/>
            </w:tabs>
            <w:rPr>
              <w:rFonts w:asciiTheme="minorHAnsi" w:eastAsiaTheme="minorEastAsia" w:hAnsiTheme="minorHAnsi" w:cstheme="minorBidi"/>
              <w:b w:val="0"/>
              <w:bCs w:val="0"/>
              <w:i w:val="0"/>
              <w:iCs w:val="0"/>
              <w:noProof/>
            </w:rPr>
          </w:pPr>
          <w:hyperlink w:anchor="_Toc107436169" w:history="1">
            <w:r w:rsidRPr="00431949">
              <w:rPr>
                <w:rStyle w:val="Hyperlink"/>
                <w:rFonts w:cs="Times New Roman"/>
                <w:noProof/>
              </w:rPr>
              <w:t>II.</w:t>
            </w:r>
            <w:r>
              <w:rPr>
                <w:rFonts w:asciiTheme="minorHAnsi" w:eastAsiaTheme="minorEastAsia" w:hAnsiTheme="minorHAnsi" w:cstheme="minorBidi"/>
                <w:b w:val="0"/>
                <w:bCs w:val="0"/>
                <w:i w:val="0"/>
                <w:iCs w:val="0"/>
                <w:noProof/>
              </w:rPr>
              <w:tab/>
            </w:r>
            <w:r w:rsidRPr="00431949">
              <w:rPr>
                <w:rStyle w:val="Hyperlink"/>
                <w:rFonts w:cs="Times New Roman"/>
                <w:noProof/>
              </w:rPr>
              <w:t>Customer Analysis</w:t>
            </w:r>
            <w:r>
              <w:rPr>
                <w:noProof/>
                <w:webHidden/>
              </w:rPr>
              <w:tab/>
            </w:r>
            <w:r>
              <w:rPr>
                <w:noProof/>
                <w:webHidden/>
              </w:rPr>
              <w:fldChar w:fldCharType="begin"/>
            </w:r>
            <w:r>
              <w:rPr>
                <w:noProof/>
                <w:webHidden/>
              </w:rPr>
              <w:instrText xml:space="preserve"> PAGEREF _Toc107436169 \h </w:instrText>
            </w:r>
            <w:r>
              <w:rPr>
                <w:noProof/>
                <w:webHidden/>
              </w:rPr>
            </w:r>
            <w:r>
              <w:rPr>
                <w:noProof/>
                <w:webHidden/>
              </w:rPr>
              <w:fldChar w:fldCharType="separate"/>
            </w:r>
            <w:r>
              <w:rPr>
                <w:noProof/>
                <w:webHidden/>
              </w:rPr>
              <w:t>2</w:t>
            </w:r>
            <w:r>
              <w:rPr>
                <w:noProof/>
                <w:webHidden/>
              </w:rPr>
              <w:fldChar w:fldCharType="end"/>
            </w:r>
          </w:hyperlink>
        </w:p>
        <w:p w14:paraId="6A3DFFC4" w14:textId="33D8AA05" w:rsidR="007A6E83" w:rsidRDefault="007A6E83">
          <w:pPr>
            <w:pStyle w:val="TOC1"/>
            <w:tabs>
              <w:tab w:val="left" w:pos="720"/>
              <w:tab w:val="right" w:leader="dot" w:pos="9350"/>
            </w:tabs>
            <w:rPr>
              <w:rFonts w:asciiTheme="minorHAnsi" w:eastAsiaTheme="minorEastAsia" w:hAnsiTheme="minorHAnsi" w:cstheme="minorBidi"/>
              <w:b w:val="0"/>
              <w:bCs w:val="0"/>
              <w:i w:val="0"/>
              <w:iCs w:val="0"/>
              <w:noProof/>
            </w:rPr>
          </w:pPr>
          <w:hyperlink w:anchor="_Toc107436170" w:history="1">
            <w:r w:rsidRPr="00431949">
              <w:rPr>
                <w:rStyle w:val="Hyperlink"/>
                <w:rFonts w:cs="Times New Roman"/>
                <w:noProof/>
              </w:rPr>
              <w:t>III.</w:t>
            </w:r>
            <w:r>
              <w:rPr>
                <w:rFonts w:asciiTheme="minorHAnsi" w:eastAsiaTheme="minorEastAsia" w:hAnsiTheme="minorHAnsi" w:cstheme="minorBidi"/>
                <w:b w:val="0"/>
                <w:bCs w:val="0"/>
                <w:i w:val="0"/>
                <w:iCs w:val="0"/>
                <w:noProof/>
              </w:rPr>
              <w:tab/>
            </w:r>
            <w:r w:rsidRPr="00431949">
              <w:rPr>
                <w:rStyle w:val="Hyperlink"/>
                <w:rFonts w:cs="Times New Roman"/>
                <w:noProof/>
              </w:rPr>
              <w:t>Product Concept Description</w:t>
            </w:r>
            <w:r>
              <w:rPr>
                <w:noProof/>
                <w:webHidden/>
              </w:rPr>
              <w:tab/>
            </w:r>
            <w:r>
              <w:rPr>
                <w:noProof/>
                <w:webHidden/>
              </w:rPr>
              <w:fldChar w:fldCharType="begin"/>
            </w:r>
            <w:r>
              <w:rPr>
                <w:noProof/>
                <w:webHidden/>
              </w:rPr>
              <w:instrText xml:space="preserve"> PAGEREF _Toc107436170 \h </w:instrText>
            </w:r>
            <w:r>
              <w:rPr>
                <w:noProof/>
                <w:webHidden/>
              </w:rPr>
            </w:r>
            <w:r>
              <w:rPr>
                <w:noProof/>
                <w:webHidden/>
              </w:rPr>
              <w:fldChar w:fldCharType="separate"/>
            </w:r>
            <w:r>
              <w:rPr>
                <w:noProof/>
                <w:webHidden/>
              </w:rPr>
              <w:t>4</w:t>
            </w:r>
            <w:r>
              <w:rPr>
                <w:noProof/>
                <w:webHidden/>
              </w:rPr>
              <w:fldChar w:fldCharType="end"/>
            </w:r>
          </w:hyperlink>
        </w:p>
        <w:p w14:paraId="6789F36B" w14:textId="25426E1B" w:rsidR="007A6E83" w:rsidRDefault="007A6E83">
          <w:pPr>
            <w:pStyle w:val="TOC1"/>
            <w:tabs>
              <w:tab w:val="left" w:pos="720"/>
              <w:tab w:val="right" w:leader="dot" w:pos="9350"/>
            </w:tabs>
            <w:rPr>
              <w:rFonts w:asciiTheme="minorHAnsi" w:eastAsiaTheme="minorEastAsia" w:hAnsiTheme="minorHAnsi" w:cstheme="minorBidi"/>
              <w:b w:val="0"/>
              <w:bCs w:val="0"/>
              <w:i w:val="0"/>
              <w:iCs w:val="0"/>
              <w:noProof/>
            </w:rPr>
          </w:pPr>
          <w:hyperlink w:anchor="_Toc107436171" w:history="1">
            <w:r w:rsidRPr="00431949">
              <w:rPr>
                <w:rStyle w:val="Hyperlink"/>
                <w:rFonts w:cs="Times New Roman"/>
                <w:noProof/>
              </w:rPr>
              <w:t>IV.</w:t>
            </w:r>
            <w:r>
              <w:rPr>
                <w:rFonts w:asciiTheme="minorHAnsi" w:eastAsiaTheme="minorEastAsia" w:hAnsiTheme="minorHAnsi" w:cstheme="minorBidi"/>
                <w:b w:val="0"/>
                <w:bCs w:val="0"/>
                <w:i w:val="0"/>
                <w:iCs w:val="0"/>
                <w:noProof/>
              </w:rPr>
              <w:tab/>
            </w:r>
            <w:r w:rsidRPr="00431949">
              <w:rPr>
                <w:rStyle w:val="Hyperlink"/>
                <w:rFonts w:cs="Times New Roman"/>
                <w:noProof/>
              </w:rPr>
              <w:t>Survey Results</w:t>
            </w:r>
            <w:r>
              <w:rPr>
                <w:noProof/>
                <w:webHidden/>
              </w:rPr>
              <w:tab/>
            </w:r>
            <w:r>
              <w:rPr>
                <w:noProof/>
                <w:webHidden/>
              </w:rPr>
              <w:fldChar w:fldCharType="begin"/>
            </w:r>
            <w:r>
              <w:rPr>
                <w:noProof/>
                <w:webHidden/>
              </w:rPr>
              <w:instrText xml:space="preserve"> PAGEREF _Toc107436171 \h </w:instrText>
            </w:r>
            <w:r>
              <w:rPr>
                <w:noProof/>
                <w:webHidden/>
              </w:rPr>
            </w:r>
            <w:r>
              <w:rPr>
                <w:noProof/>
                <w:webHidden/>
              </w:rPr>
              <w:fldChar w:fldCharType="separate"/>
            </w:r>
            <w:r>
              <w:rPr>
                <w:noProof/>
                <w:webHidden/>
              </w:rPr>
              <w:t>5</w:t>
            </w:r>
            <w:r>
              <w:rPr>
                <w:noProof/>
                <w:webHidden/>
              </w:rPr>
              <w:fldChar w:fldCharType="end"/>
            </w:r>
          </w:hyperlink>
        </w:p>
        <w:p w14:paraId="324C3B52" w14:textId="5E6A5B95" w:rsidR="007A6E83" w:rsidRDefault="007A6E83">
          <w:pPr>
            <w:pStyle w:val="TOC1"/>
            <w:tabs>
              <w:tab w:val="left" w:pos="480"/>
              <w:tab w:val="right" w:leader="dot" w:pos="9350"/>
            </w:tabs>
            <w:rPr>
              <w:rFonts w:asciiTheme="minorHAnsi" w:eastAsiaTheme="minorEastAsia" w:hAnsiTheme="minorHAnsi" w:cstheme="minorBidi"/>
              <w:b w:val="0"/>
              <w:bCs w:val="0"/>
              <w:i w:val="0"/>
              <w:iCs w:val="0"/>
              <w:noProof/>
            </w:rPr>
          </w:pPr>
          <w:hyperlink w:anchor="_Toc107436172" w:history="1">
            <w:r w:rsidRPr="00431949">
              <w:rPr>
                <w:rStyle w:val="Hyperlink"/>
                <w:rFonts w:cs="Times New Roman"/>
                <w:noProof/>
              </w:rPr>
              <w:t>V.</w:t>
            </w:r>
            <w:r>
              <w:rPr>
                <w:rFonts w:asciiTheme="minorHAnsi" w:eastAsiaTheme="minorEastAsia" w:hAnsiTheme="minorHAnsi" w:cstheme="minorBidi"/>
                <w:b w:val="0"/>
                <w:bCs w:val="0"/>
                <w:i w:val="0"/>
                <w:iCs w:val="0"/>
                <w:noProof/>
              </w:rPr>
              <w:tab/>
            </w:r>
            <w:r w:rsidRPr="00431949">
              <w:rPr>
                <w:rStyle w:val="Hyperlink"/>
                <w:rFonts w:cs="Times New Roman"/>
                <w:noProof/>
              </w:rPr>
              <w:t>Evaluation of Concept Test</w:t>
            </w:r>
            <w:r>
              <w:rPr>
                <w:noProof/>
                <w:webHidden/>
              </w:rPr>
              <w:tab/>
            </w:r>
            <w:r>
              <w:rPr>
                <w:noProof/>
                <w:webHidden/>
              </w:rPr>
              <w:fldChar w:fldCharType="begin"/>
            </w:r>
            <w:r>
              <w:rPr>
                <w:noProof/>
                <w:webHidden/>
              </w:rPr>
              <w:instrText xml:space="preserve"> PAGEREF _Toc107436172 \h </w:instrText>
            </w:r>
            <w:r>
              <w:rPr>
                <w:noProof/>
                <w:webHidden/>
              </w:rPr>
            </w:r>
            <w:r>
              <w:rPr>
                <w:noProof/>
                <w:webHidden/>
              </w:rPr>
              <w:fldChar w:fldCharType="separate"/>
            </w:r>
            <w:r>
              <w:rPr>
                <w:noProof/>
                <w:webHidden/>
              </w:rPr>
              <w:t>9</w:t>
            </w:r>
            <w:r>
              <w:rPr>
                <w:noProof/>
                <w:webHidden/>
              </w:rPr>
              <w:fldChar w:fldCharType="end"/>
            </w:r>
          </w:hyperlink>
        </w:p>
        <w:p w14:paraId="318C7E66" w14:textId="13B0B905" w:rsidR="007A6E83" w:rsidRDefault="007A6E83">
          <w:pPr>
            <w:pStyle w:val="TOC2"/>
            <w:tabs>
              <w:tab w:val="left" w:pos="720"/>
              <w:tab w:val="right" w:leader="dot" w:pos="9350"/>
            </w:tabs>
            <w:rPr>
              <w:rFonts w:asciiTheme="minorHAnsi" w:eastAsiaTheme="minorEastAsia" w:hAnsiTheme="minorHAnsi" w:cstheme="minorBidi"/>
              <w:b w:val="0"/>
              <w:bCs w:val="0"/>
              <w:noProof/>
              <w:sz w:val="24"/>
              <w:szCs w:val="24"/>
            </w:rPr>
          </w:pPr>
          <w:hyperlink w:anchor="_Toc107436173" w:history="1">
            <w:r w:rsidRPr="00431949">
              <w:rPr>
                <w:rStyle w:val="Hyperlink"/>
                <w:rFonts w:cs="Times New Roman"/>
                <w:noProof/>
              </w:rPr>
              <w:t>a.</w:t>
            </w:r>
            <w:r>
              <w:rPr>
                <w:rFonts w:asciiTheme="minorHAnsi" w:eastAsiaTheme="minorEastAsia" w:hAnsiTheme="minorHAnsi" w:cstheme="minorBidi"/>
                <w:b w:val="0"/>
                <w:bCs w:val="0"/>
                <w:noProof/>
                <w:sz w:val="24"/>
                <w:szCs w:val="24"/>
              </w:rPr>
              <w:tab/>
            </w:r>
            <w:r w:rsidRPr="00431949">
              <w:rPr>
                <w:rStyle w:val="Hyperlink"/>
                <w:rFonts w:cs="Times New Roman"/>
                <w:noProof/>
              </w:rPr>
              <w:t>Factor Analysis</w:t>
            </w:r>
            <w:r>
              <w:rPr>
                <w:noProof/>
                <w:webHidden/>
              </w:rPr>
              <w:tab/>
            </w:r>
            <w:r>
              <w:rPr>
                <w:noProof/>
                <w:webHidden/>
              </w:rPr>
              <w:fldChar w:fldCharType="begin"/>
            </w:r>
            <w:r>
              <w:rPr>
                <w:noProof/>
                <w:webHidden/>
              </w:rPr>
              <w:instrText xml:space="preserve"> PAGEREF _Toc107436173 \h </w:instrText>
            </w:r>
            <w:r>
              <w:rPr>
                <w:noProof/>
                <w:webHidden/>
              </w:rPr>
            </w:r>
            <w:r>
              <w:rPr>
                <w:noProof/>
                <w:webHidden/>
              </w:rPr>
              <w:fldChar w:fldCharType="separate"/>
            </w:r>
            <w:r>
              <w:rPr>
                <w:noProof/>
                <w:webHidden/>
              </w:rPr>
              <w:t>9</w:t>
            </w:r>
            <w:r>
              <w:rPr>
                <w:noProof/>
                <w:webHidden/>
              </w:rPr>
              <w:fldChar w:fldCharType="end"/>
            </w:r>
          </w:hyperlink>
        </w:p>
        <w:p w14:paraId="75D9DF13" w14:textId="33A55313" w:rsidR="007A6E83" w:rsidRDefault="007A6E83">
          <w:pPr>
            <w:pStyle w:val="TOC2"/>
            <w:tabs>
              <w:tab w:val="left" w:pos="720"/>
              <w:tab w:val="right" w:leader="dot" w:pos="9350"/>
            </w:tabs>
            <w:rPr>
              <w:rFonts w:asciiTheme="minorHAnsi" w:eastAsiaTheme="minorEastAsia" w:hAnsiTheme="minorHAnsi" w:cstheme="minorBidi"/>
              <w:b w:val="0"/>
              <w:bCs w:val="0"/>
              <w:noProof/>
              <w:sz w:val="24"/>
              <w:szCs w:val="24"/>
            </w:rPr>
          </w:pPr>
          <w:hyperlink w:anchor="_Toc107436174" w:history="1">
            <w:r w:rsidRPr="00431949">
              <w:rPr>
                <w:rStyle w:val="Hyperlink"/>
                <w:rFonts w:cs="Times New Roman"/>
                <w:noProof/>
              </w:rPr>
              <w:t>b.</w:t>
            </w:r>
            <w:r>
              <w:rPr>
                <w:rFonts w:asciiTheme="minorHAnsi" w:eastAsiaTheme="minorEastAsia" w:hAnsiTheme="minorHAnsi" w:cstheme="minorBidi"/>
                <w:b w:val="0"/>
                <w:bCs w:val="0"/>
                <w:noProof/>
                <w:sz w:val="24"/>
                <w:szCs w:val="24"/>
              </w:rPr>
              <w:tab/>
            </w:r>
            <w:r w:rsidRPr="00431949">
              <w:rPr>
                <w:rStyle w:val="Hyperlink"/>
                <w:rFonts w:cs="Times New Roman"/>
                <w:noProof/>
              </w:rPr>
              <w:t>Perceptual Map</w:t>
            </w:r>
            <w:r>
              <w:rPr>
                <w:noProof/>
                <w:webHidden/>
              </w:rPr>
              <w:tab/>
            </w:r>
            <w:r>
              <w:rPr>
                <w:noProof/>
                <w:webHidden/>
              </w:rPr>
              <w:fldChar w:fldCharType="begin"/>
            </w:r>
            <w:r>
              <w:rPr>
                <w:noProof/>
                <w:webHidden/>
              </w:rPr>
              <w:instrText xml:space="preserve"> PAGEREF _Toc107436174 \h </w:instrText>
            </w:r>
            <w:r>
              <w:rPr>
                <w:noProof/>
                <w:webHidden/>
              </w:rPr>
            </w:r>
            <w:r>
              <w:rPr>
                <w:noProof/>
                <w:webHidden/>
              </w:rPr>
              <w:fldChar w:fldCharType="separate"/>
            </w:r>
            <w:r>
              <w:rPr>
                <w:noProof/>
                <w:webHidden/>
              </w:rPr>
              <w:t>10</w:t>
            </w:r>
            <w:r>
              <w:rPr>
                <w:noProof/>
                <w:webHidden/>
              </w:rPr>
              <w:fldChar w:fldCharType="end"/>
            </w:r>
          </w:hyperlink>
        </w:p>
        <w:p w14:paraId="424FDBCE" w14:textId="26B7A047" w:rsidR="007A6E83" w:rsidRDefault="007A6E83">
          <w:pPr>
            <w:pStyle w:val="TOC2"/>
            <w:tabs>
              <w:tab w:val="left" w:pos="720"/>
              <w:tab w:val="right" w:leader="dot" w:pos="9350"/>
            </w:tabs>
            <w:rPr>
              <w:rFonts w:asciiTheme="minorHAnsi" w:eastAsiaTheme="minorEastAsia" w:hAnsiTheme="minorHAnsi" w:cstheme="minorBidi"/>
              <w:b w:val="0"/>
              <w:bCs w:val="0"/>
              <w:noProof/>
              <w:sz w:val="24"/>
              <w:szCs w:val="24"/>
            </w:rPr>
          </w:pPr>
          <w:hyperlink w:anchor="_Toc107436175" w:history="1">
            <w:r w:rsidRPr="00431949">
              <w:rPr>
                <w:rStyle w:val="Hyperlink"/>
                <w:rFonts w:cs="Times New Roman"/>
                <w:noProof/>
              </w:rPr>
              <w:t>c.</w:t>
            </w:r>
            <w:r>
              <w:rPr>
                <w:rFonts w:asciiTheme="minorHAnsi" w:eastAsiaTheme="minorEastAsia" w:hAnsiTheme="minorHAnsi" w:cstheme="minorBidi"/>
                <w:b w:val="0"/>
                <w:bCs w:val="0"/>
                <w:noProof/>
                <w:sz w:val="24"/>
                <w:szCs w:val="24"/>
              </w:rPr>
              <w:tab/>
            </w:r>
            <w:r w:rsidRPr="00431949">
              <w:rPr>
                <w:rStyle w:val="Hyperlink"/>
                <w:rFonts w:cs="Times New Roman"/>
                <w:noProof/>
              </w:rPr>
              <w:t>Forecast of Sales</w:t>
            </w:r>
            <w:r>
              <w:rPr>
                <w:noProof/>
                <w:webHidden/>
              </w:rPr>
              <w:tab/>
            </w:r>
            <w:r>
              <w:rPr>
                <w:noProof/>
                <w:webHidden/>
              </w:rPr>
              <w:fldChar w:fldCharType="begin"/>
            </w:r>
            <w:r>
              <w:rPr>
                <w:noProof/>
                <w:webHidden/>
              </w:rPr>
              <w:instrText xml:space="preserve"> PAGEREF _Toc107436175 \h </w:instrText>
            </w:r>
            <w:r>
              <w:rPr>
                <w:noProof/>
                <w:webHidden/>
              </w:rPr>
            </w:r>
            <w:r>
              <w:rPr>
                <w:noProof/>
                <w:webHidden/>
              </w:rPr>
              <w:fldChar w:fldCharType="separate"/>
            </w:r>
            <w:r>
              <w:rPr>
                <w:noProof/>
                <w:webHidden/>
              </w:rPr>
              <w:t>11</w:t>
            </w:r>
            <w:r>
              <w:rPr>
                <w:noProof/>
                <w:webHidden/>
              </w:rPr>
              <w:fldChar w:fldCharType="end"/>
            </w:r>
          </w:hyperlink>
        </w:p>
        <w:p w14:paraId="0CB04A13" w14:textId="1DE33D92" w:rsidR="007A6E83" w:rsidRDefault="007A6E83">
          <w:pPr>
            <w:pStyle w:val="TOC1"/>
            <w:tabs>
              <w:tab w:val="left" w:pos="720"/>
              <w:tab w:val="right" w:leader="dot" w:pos="9350"/>
            </w:tabs>
            <w:rPr>
              <w:rFonts w:asciiTheme="minorHAnsi" w:eastAsiaTheme="minorEastAsia" w:hAnsiTheme="minorHAnsi" w:cstheme="minorBidi"/>
              <w:b w:val="0"/>
              <w:bCs w:val="0"/>
              <w:i w:val="0"/>
              <w:iCs w:val="0"/>
              <w:noProof/>
            </w:rPr>
          </w:pPr>
          <w:hyperlink w:anchor="_Toc107436176" w:history="1">
            <w:r w:rsidRPr="00431949">
              <w:rPr>
                <w:rStyle w:val="Hyperlink"/>
                <w:rFonts w:cs="Times New Roman"/>
                <w:noProof/>
              </w:rPr>
              <w:t>VI.</w:t>
            </w:r>
            <w:r>
              <w:rPr>
                <w:rFonts w:asciiTheme="minorHAnsi" w:eastAsiaTheme="minorEastAsia" w:hAnsiTheme="minorHAnsi" w:cstheme="minorBidi"/>
                <w:b w:val="0"/>
                <w:bCs w:val="0"/>
                <w:i w:val="0"/>
                <w:iCs w:val="0"/>
                <w:noProof/>
              </w:rPr>
              <w:tab/>
            </w:r>
            <w:r w:rsidRPr="00431949">
              <w:rPr>
                <w:rStyle w:val="Hyperlink"/>
                <w:rFonts w:cs="Times New Roman"/>
                <w:noProof/>
              </w:rPr>
              <w:t>Conclusion and Implications</w:t>
            </w:r>
            <w:r>
              <w:rPr>
                <w:noProof/>
                <w:webHidden/>
              </w:rPr>
              <w:tab/>
            </w:r>
            <w:r>
              <w:rPr>
                <w:noProof/>
                <w:webHidden/>
              </w:rPr>
              <w:fldChar w:fldCharType="begin"/>
            </w:r>
            <w:r>
              <w:rPr>
                <w:noProof/>
                <w:webHidden/>
              </w:rPr>
              <w:instrText xml:space="preserve"> PAGEREF _Toc107436176 \h </w:instrText>
            </w:r>
            <w:r>
              <w:rPr>
                <w:noProof/>
                <w:webHidden/>
              </w:rPr>
            </w:r>
            <w:r>
              <w:rPr>
                <w:noProof/>
                <w:webHidden/>
              </w:rPr>
              <w:fldChar w:fldCharType="separate"/>
            </w:r>
            <w:r>
              <w:rPr>
                <w:noProof/>
                <w:webHidden/>
              </w:rPr>
              <w:t>12</w:t>
            </w:r>
            <w:r>
              <w:rPr>
                <w:noProof/>
                <w:webHidden/>
              </w:rPr>
              <w:fldChar w:fldCharType="end"/>
            </w:r>
          </w:hyperlink>
        </w:p>
        <w:p w14:paraId="62168561" w14:textId="0032AA90" w:rsidR="007A6E83" w:rsidRDefault="007A6E83">
          <w:pPr>
            <w:pStyle w:val="TOC1"/>
            <w:tabs>
              <w:tab w:val="left" w:pos="720"/>
              <w:tab w:val="right" w:leader="dot" w:pos="9350"/>
            </w:tabs>
            <w:rPr>
              <w:rFonts w:asciiTheme="minorHAnsi" w:eastAsiaTheme="minorEastAsia" w:hAnsiTheme="minorHAnsi" w:cstheme="minorBidi"/>
              <w:b w:val="0"/>
              <w:bCs w:val="0"/>
              <w:i w:val="0"/>
              <w:iCs w:val="0"/>
              <w:noProof/>
            </w:rPr>
          </w:pPr>
          <w:hyperlink w:anchor="_Toc107436177" w:history="1">
            <w:r w:rsidRPr="00431949">
              <w:rPr>
                <w:rStyle w:val="Hyperlink"/>
                <w:rFonts w:cs="Times New Roman"/>
                <w:noProof/>
              </w:rPr>
              <w:t>VII.</w:t>
            </w:r>
            <w:r>
              <w:rPr>
                <w:rFonts w:asciiTheme="minorHAnsi" w:eastAsiaTheme="minorEastAsia" w:hAnsiTheme="minorHAnsi" w:cstheme="minorBidi"/>
                <w:b w:val="0"/>
                <w:bCs w:val="0"/>
                <w:i w:val="0"/>
                <w:iCs w:val="0"/>
                <w:noProof/>
              </w:rPr>
              <w:tab/>
            </w:r>
            <w:r w:rsidRPr="00431949">
              <w:rPr>
                <w:rStyle w:val="Hyperlink"/>
                <w:rFonts w:cs="Times New Roman"/>
                <w:noProof/>
              </w:rPr>
              <w:t>Appendix I – Survey Questionnaire and Respective Responses</w:t>
            </w:r>
            <w:r>
              <w:rPr>
                <w:noProof/>
                <w:webHidden/>
              </w:rPr>
              <w:tab/>
            </w:r>
            <w:r>
              <w:rPr>
                <w:noProof/>
                <w:webHidden/>
              </w:rPr>
              <w:fldChar w:fldCharType="begin"/>
            </w:r>
            <w:r>
              <w:rPr>
                <w:noProof/>
                <w:webHidden/>
              </w:rPr>
              <w:instrText xml:space="preserve"> PAGEREF _Toc107436177 \h </w:instrText>
            </w:r>
            <w:r>
              <w:rPr>
                <w:noProof/>
                <w:webHidden/>
              </w:rPr>
            </w:r>
            <w:r>
              <w:rPr>
                <w:noProof/>
                <w:webHidden/>
              </w:rPr>
              <w:fldChar w:fldCharType="separate"/>
            </w:r>
            <w:r>
              <w:rPr>
                <w:noProof/>
                <w:webHidden/>
              </w:rPr>
              <w:t>14</w:t>
            </w:r>
            <w:r>
              <w:rPr>
                <w:noProof/>
                <w:webHidden/>
              </w:rPr>
              <w:fldChar w:fldCharType="end"/>
            </w:r>
          </w:hyperlink>
        </w:p>
        <w:p w14:paraId="1507C936" w14:textId="38B9363D" w:rsidR="007A6E83" w:rsidRDefault="007A6E83">
          <w:pPr>
            <w:pStyle w:val="TOC1"/>
            <w:tabs>
              <w:tab w:val="left" w:pos="960"/>
              <w:tab w:val="right" w:leader="dot" w:pos="9350"/>
            </w:tabs>
            <w:rPr>
              <w:rFonts w:asciiTheme="minorHAnsi" w:eastAsiaTheme="minorEastAsia" w:hAnsiTheme="minorHAnsi" w:cstheme="minorBidi"/>
              <w:b w:val="0"/>
              <w:bCs w:val="0"/>
              <w:i w:val="0"/>
              <w:iCs w:val="0"/>
              <w:noProof/>
            </w:rPr>
          </w:pPr>
          <w:hyperlink w:anchor="_Toc107436178" w:history="1">
            <w:r w:rsidRPr="00431949">
              <w:rPr>
                <w:rStyle w:val="Hyperlink"/>
                <w:rFonts w:cs="Times New Roman"/>
                <w:noProof/>
              </w:rPr>
              <w:t>VIII.</w:t>
            </w:r>
            <w:r>
              <w:rPr>
                <w:rFonts w:asciiTheme="minorHAnsi" w:eastAsiaTheme="minorEastAsia" w:hAnsiTheme="minorHAnsi" w:cstheme="minorBidi"/>
                <w:b w:val="0"/>
                <w:bCs w:val="0"/>
                <w:i w:val="0"/>
                <w:iCs w:val="0"/>
                <w:noProof/>
              </w:rPr>
              <w:tab/>
            </w:r>
            <w:r w:rsidRPr="00431949">
              <w:rPr>
                <w:rStyle w:val="Hyperlink"/>
                <w:rFonts w:cs="Times New Roman"/>
                <w:noProof/>
              </w:rPr>
              <w:t>References</w:t>
            </w:r>
            <w:r>
              <w:rPr>
                <w:noProof/>
                <w:webHidden/>
              </w:rPr>
              <w:tab/>
            </w:r>
            <w:r>
              <w:rPr>
                <w:noProof/>
                <w:webHidden/>
              </w:rPr>
              <w:fldChar w:fldCharType="begin"/>
            </w:r>
            <w:r>
              <w:rPr>
                <w:noProof/>
                <w:webHidden/>
              </w:rPr>
              <w:instrText xml:space="preserve"> PAGEREF _Toc107436178 \h </w:instrText>
            </w:r>
            <w:r>
              <w:rPr>
                <w:noProof/>
                <w:webHidden/>
              </w:rPr>
            </w:r>
            <w:r>
              <w:rPr>
                <w:noProof/>
                <w:webHidden/>
              </w:rPr>
              <w:fldChar w:fldCharType="separate"/>
            </w:r>
            <w:r>
              <w:rPr>
                <w:noProof/>
                <w:webHidden/>
              </w:rPr>
              <w:t>18</w:t>
            </w:r>
            <w:r>
              <w:rPr>
                <w:noProof/>
                <w:webHidden/>
              </w:rPr>
              <w:fldChar w:fldCharType="end"/>
            </w:r>
          </w:hyperlink>
        </w:p>
        <w:p w14:paraId="52F1DCF0" w14:textId="66BED077" w:rsidR="00B16147" w:rsidRPr="005253E7" w:rsidRDefault="00B16147" w:rsidP="00121121">
          <w:pPr>
            <w:spacing w:line="276" w:lineRule="auto"/>
          </w:pPr>
          <w:r w:rsidRPr="005253E7">
            <w:rPr>
              <w:b/>
              <w:bCs/>
              <w:noProof/>
            </w:rPr>
            <w:fldChar w:fldCharType="end"/>
          </w:r>
        </w:p>
      </w:sdtContent>
    </w:sdt>
    <w:p w14:paraId="037C637C" w14:textId="361A26C1" w:rsidR="00B16147" w:rsidRPr="005253E7" w:rsidRDefault="00B16147" w:rsidP="00121121">
      <w:pPr>
        <w:spacing w:line="276" w:lineRule="auto"/>
      </w:pPr>
    </w:p>
    <w:p w14:paraId="244D9D65" w14:textId="509BF904" w:rsidR="00064F2F" w:rsidRPr="005253E7" w:rsidRDefault="00064F2F" w:rsidP="00121121">
      <w:pPr>
        <w:spacing w:line="276" w:lineRule="auto"/>
      </w:pPr>
    </w:p>
    <w:p w14:paraId="0AACF9AE" w14:textId="28F338EB" w:rsidR="00064F2F" w:rsidRPr="005253E7" w:rsidRDefault="00064F2F" w:rsidP="00121121">
      <w:pPr>
        <w:spacing w:line="276" w:lineRule="auto"/>
      </w:pPr>
    </w:p>
    <w:p w14:paraId="15DB4566" w14:textId="18020C1C" w:rsidR="00064F2F" w:rsidRPr="005253E7" w:rsidRDefault="00064F2F" w:rsidP="00121121">
      <w:pPr>
        <w:spacing w:line="276" w:lineRule="auto"/>
      </w:pPr>
    </w:p>
    <w:p w14:paraId="21974E8A" w14:textId="44ACB8BC" w:rsidR="00064F2F" w:rsidRPr="005253E7" w:rsidRDefault="00064F2F" w:rsidP="00121121">
      <w:pPr>
        <w:spacing w:line="276" w:lineRule="auto"/>
      </w:pPr>
    </w:p>
    <w:p w14:paraId="3137CB68" w14:textId="448316B8" w:rsidR="00064F2F" w:rsidRPr="005253E7" w:rsidRDefault="00064F2F" w:rsidP="00121121">
      <w:pPr>
        <w:spacing w:line="276" w:lineRule="auto"/>
      </w:pPr>
    </w:p>
    <w:p w14:paraId="740B64B0" w14:textId="74229797" w:rsidR="00064F2F" w:rsidRPr="005253E7" w:rsidRDefault="00064F2F" w:rsidP="00121121">
      <w:pPr>
        <w:spacing w:line="276" w:lineRule="auto"/>
      </w:pPr>
    </w:p>
    <w:p w14:paraId="6E1E6C2C" w14:textId="2028B89E" w:rsidR="00064F2F" w:rsidRPr="005253E7" w:rsidRDefault="00064F2F" w:rsidP="00121121">
      <w:pPr>
        <w:spacing w:line="276" w:lineRule="auto"/>
      </w:pPr>
    </w:p>
    <w:p w14:paraId="553F36C6" w14:textId="75253EAA" w:rsidR="00064F2F" w:rsidRPr="005253E7" w:rsidRDefault="00064F2F" w:rsidP="00121121">
      <w:pPr>
        <w:spacing w:line="276" w:lineRule="auto"/>
      </w:pPr>
    </w:p>
    <w:p w14:paraId="30E1FFD0" w14:textId="691F925F" w:rsidR="00064F2F" w:rsidRPr="005253E7" w:rsidRDefault="00064F2F" w:rsidP="00121121">
      <w:pPr>
        <w:spacing w:line="276" w:lineRule="auto"/>
      </w:pPr>
    </w:p>
    <w:p w14:paraId="7B3F2F1C" w14:textId="41FF34E4" w:rsidR="00064F2F" w:rsidRPr="005253E7" w:rsidRDefault="00064F2F" w:rsidP="00121121">
      <w:pPr>
        <w:spacing w:line="276" w:lineRule="auto"/>
      </w:pPr>
    </w:p>
    <w:p w14:paraId="769CE212" w14:textId="7B99C52C" w:rsidR="00064F2F" w:rsidRPr="005253E7" w:rsidRDefault="00064F2F" w:rsidP="00121121">
      <w:pPr>
        <w:spacing w:line="276" w:lineRule="auto"/>
      </w:pPr>
    </w:p>
    <w:p w14:paraId="2030BA7C" w14:textId="20CA6953" w:rsidR="00064F2F" w:rsidRDefault="00064F2F" w:rsidP="00121121">
      <w:pPr>
        <w:spacing w:line="276" w:lineRule="auto"/>
      </w:pPr>
    </w:p>
    <w:p w14:paraId="103765C7" w14:textId="384847DA" w:rsidR="00635DE9" w:rsidRDefault="00635DE9" w:rsidP="00121121">
      <w:pPr>
        <w:spacing w:line="276" w:lineRule="auto"/>
      </w:pPr>
    </w:p>
    <w:p w14:paraId="47F957C0" w14:textId="77777777" w:rsidR="00635DE9" w:rsidRPr="005253E7" w:rsidRDefault="00635DE9" w:rsidP="00121121">
      <w:pPr>
        <w:spacing w:line="276" w:lineRule="auto"/>
      </w:pPr>
    </w:p>
    <w:p w14:paraId="33F2A002" w14:textId="7DF14537" w:rsidR="008532FD" w:rsidRPr="005253E7" w:rsidRDefault="008532FD" w:rsidP="00121121">
      <w:pPr>
        <w:spacing w:line="276" w:lineRule="auto"/>
      </w:pPr>
    </w:p>
    <w:p w14:paraId="2BF93CAD" w14:textId="13998FB1" w:rsidR="008532FD" w:rsidRPr="005253E7" w:rsidRDefault="008532FD" w:rsidP="00121121">
      <w:pPr>
        <w:spacing w:line="276" w:lineRule="auto"/>
      </w:pPr>
    </w:p>
    <w:p w14:paraId="052A40C9" w14:textId="0F9839A1" w:rsidR="008532FD" w:rsidRPr="005253E7" w:rsidRDefault="008532FD" w:rsidP="00121121">
      <w:pPr>
        <w:spacing w:line="276" w:lineRule="auto"/>
      </w:pPr>
    </w:p>
    <w:p w14:paraId="5DE78DAF" w14:textId="341EB053" w:rsidR="008532FD" w:rsidRDefault="008532FD" w:rsidP="00121121">
      <w:pPr>
        <w:spacing w:line="276" w:lineRule="auto"/>
      </w:pPr>
    </w:p>
    <w:p w14:paraId="185F3965" w14:textId="182997FC" w:rsidR="00907AC2" w:rsidRDefault="00907AC2" w:rsidP="00121121">
      <w:pPr>
        <w:spacing w:line="276" w:lineRule="auto"/>
      </w:pPr>
    </w:p>
    <w:p w14:paraId="0EB84C2E" w14:textId="4F4F4BF0" w:rsidR="00907AC2" w:rsidRDefault="00907AC2" w:rsidP="00121121">
      <w:pPr>
        <w:spacing w:line="276" w:lineRule="auto"/>
      </w:pPr>
    </w:p>
    <w:p w14:paraId="30211E1D" w14:textId="77777777" w:rsidR="00907AC2" w:rsidRPr="005253E7" w:rsidRDefault="00907AC2" w:rsidP="00121121">
      <w:pPr>
        <w:spacing w:line="276" w:lineRule="auto"/>
      </w:pPr>
    </w:p>
    <w:p w14:paraId="55EA10ED" w14:textId="77777777" w:rsidR="008532FD" w:rsidRPr="005253E7" w:rsidRDefault="008532FD" w:rsidP="00121121">
      <w:pPr>
        <w:spacing w:line="276" w:lineRule="auto"/>
      </w:pPr>
    </w:p>
    <w:p w14:paraId="62D55CC6" w14:textId="77777777" w:rsidR="00B16147" w:rsidRPr="005253E7" w:rsidRDefault="00B16147" w:rsidP="00121121">
      <w:pPr>
        <w:spacing w:line="276" w:lineRule="auto"/>
      </w:pPr>
    </w:p>
    <w:p w14:paraId="7D003698" w14:textId="0578CB68" w:rsidR="008F48C0" w:rsidRPr="005253E7" w:rsidRDefault="00B16147" w:rsidP="00121121">
      <w:pPr>
        <w:pStyle w:val="Heading1"/>
        <w:numPr>
          <w:ilvl w:val="0"/>
          <w:numId w:val="1"/>
        </w:numPr>
        <w:spacing w:line="276" w:lineRule="auto"/>
        <w:rPr>
          <w:rFonts w:ascii="Times New Roman" w:hAnsi="Times New Roman" w:cs="Times New Roman"/>
          <w:color w:val="auto"/>
          <w:sz w:val="24"/>
          <w:szCs w:val="24"/>
        </w:rPr>
      </w:pPr>
      <w:bookmarkStart w:id="1" w:name="_Toc107436168"/>
      <w:r w:rsidRPr="005253E7">
        <w:rPr>
          <w:rFonts w:ascii="Times New Roman" w:hAnsi="Times New Roman" w:cs="Times New Roman"/>
          <w:color w:val="auto"/>
          <w:sz w:val="24"/>
          <w:szCs w:val="24"/>
        </w:rPr>
        <w:lastRenderedPageBreak/>
        <w:t>Executive Summary</w:t>
      </w:r>
      <w:bookmarkEnd w:id="1"/>
    </w:p>
    <w:p w14:paraId="6D53ACD1" w14:textId="77777777" w:rsidR="00B16147" w:rsidRPr="005253E7" w:rsidRDefault="00B16147" w:rsidP="00121121">
      <w:pPr>
        <w:spacing w:line="276" w:lineRule="auto"/>
        <w:ind w:firstLine="720"/>
        <w:jc w:val="both"/>
      </w:pPr>
      <w:r w:rsidRPr="005253E7">
        <w:t xml:space="preserve">The driving force behind this project is developing a new, ultimate smart shoe which will be an extension of Nike’s existing smart shoes, Nike Adapt, and will be called Nike Create+. This new smart sneaker will be fully color customizable through an app. Our Nike Create+ sneakers will mimic a canvas textile, and will have two built-in LED displays on the sides of the shoes. A visual of the design can be found in Appendix I. Since Nike has already developed Nike Adapt, a smart sneaker that features wireless charging and self-lacing capabilities, our smart sneaker will be proposed to their product management team which builds upon their technology by adding the color customization feature. The proposed smartphone app will allow consumers to create and publish their own designs, or download another user’s design. A breakdown of the app’s interface and user experience can be found in Appendix II. </w:t>
      </w:r>
    </w:p>
    <w:p w14:paraId="3442E32A" w14:textId="69BD2A3D" w:rsidR="00323437" w:rsidRPr="00323437" w:rsidRDefault="00B16147" w:rsidP="00323437">
      <w:pPr>
        <w:spacing w:line="276" w:lineRule="auto"/>
        <w:ind w:firstLine="720"/>
        <w:jc w:val="both"/>
        <w:rPr>
          <w:color w:val="000000"/>
        </w:rPr>
      </w:pPr>
      <w:r w:rsidRPr="005253E7">
        <w:t xml:space="preserve">Over the past decade, there has been a growing demand </w:t>
      </w:r>
      <w:r w:rsidR="00323437">
        <w:t>as the smart shoe market is currently valued at $226.92M</w:t>
      </w:r>
      <w:r w:rsidR="00A62E7A">
        <w:t xml:space="preserve"> </w:t>
      </w:r>
      <w:r w:rsidR="00323437">
        <w:t>in 2021 with an expectation to reach a value of $585M by 2027 recording a CAGR value of 16.50%</w:t>
      </w:r>
      <w:r w:rsidR="00323437">
        <w:rPr>
          <w:rStyle w:val="FootnoteReference"/>
        </w:rPr>
        <w:footnoteReference w:id="1"/>
      </w:r>
      <w:r w:rsidRPr="005253E7">
        <w:t>. By bringing this product to market, everyday individuals will be able to unleash their creativity, whether it be through creating an intricate design or simply changing the color of the shoe to match their outfit.  By launching this new technology, we would eliminate third party shoe customizers while also allowing consumers to become their own artists. Furthermore, Nike Create+ will be cost saving in the long-term. Our projections are that it will minimize, or possibly eliminate, the need for individuals to pay exorbitant fees for shoe customization. Additionally, it will minimize the need for individuals needing to purchase multiple shoes in order for them to be a specific color. Moreover, our app would create a sense of community by allowing individuals to publish their content and interact with other consumers</w:t>
      </w:r>
      <w:r w:rsidR="00B71E3F">
        <w:rPr>
          <w:rStyle w:val="FootnoteReference"/>
        </w:rPr>
        <w:footnoteReference w:id="2"/>
      </w:r>
      <w:r w:rsidRPr="005253E7">
        <w:t>.</w:t>
      </w:r>
    </w:p>
    <w:p w14:paraId="66A53592" w14:textId="4B4F183C" w:rsidR="00D94E46" w:rsidRPr="005253E7" w:rsidRDefault="00D94E46" w:rsidP="00121121">
      <w:pPr>
        <w:pStyle w:val="Heading1"/>
        <w:numPr>
          <w:ilvl w:val="0"/>
          <w:numId w:val="1"/>
        </w:numPr>
        <w:spacing w:line="276" w:lineRule="auto"/>
        <w:rPr>
          <w:rFonts w:ascii="Times New Roman" w:hAnsi="Times New Roman" w:cs="Times New Roman"/>
          <w:color w:val="auto"/>
          <w:sz w:val="24"/>
          <w:szCs w:val="24"/>
        </w:rPr>
      </w:pPr>
      <w:bookmarkStart w:id="2" w:name="_Toc107436169"/>
      <w:r w:rsidRPr="005253E7">
        <w:rPr>
          <w:rFonts w:ascii="Times New Roman" w:hAnsi="Times New Roman" w:cs="Times New Roman"/>
          <w:color w:val="auto"/>
          <w:sz w:val="24"/>
          <w:szCs w:val="24"/>
        </w:rPr>
        <w:t>Customer Analysis</w:t>
      </w:r>
      <w:bookmarkEnd w:id="2"/>
    </w:p>
    <w:p w14:paraId="5D080E25" w14:textId="191378BC" w:rsidR="00323437" w:rsidRPr="005253E7" w:rsidRDefault="008532FD" w:rsidP="00323437">
      <w:pPr>
        <w:spacing w:line="276" w:lineRule="auto"/>
        <w:ind w:firstLine="720"/>
        <w:jc w:val="both"/>
        <w:rPr>
          <w:color w:val="000000"/>
        </w:rPr>
      </w:pPr>
      <w:r w:rsidRPr="00F8366C">
        <w:rPr>
          <w:color w:val="000000"/>
        </w:rPr>
        <w:t>To create our value proposition, we must first identify our target segments, their needs and expectations, and finally their purchasing behavior. The primary approach is knowing our target market is to segment it, as seen below.</w:t>
      </w:r>
    </w:p>
    <w:tbl>
      <w:tblPr>
        <w:tblStyle w:val="GridTable6Colorful-Accent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532FD" w:rsidRPr="005253E7" w14:paraId="2E24943E" w14:textId="77777777" w:rsidTr="002A6B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59A9F2" w:themeColor="accent1" w:themeTint="99"/>
              <w:right w:val="single" w:sz="18" w:space="0" w:color="59A9F2" w:themeColor="accent1" w:themeTint="99"/>
            </w:tcBorders>
            <w:vAlign w:val="center"/>
          </w:tcPr>
          <w:p w14:paraId="4B37E4F1" w14:textId="77777777" w:rsidR="008532FD" w:rsidRPr="005253E7" w:rsidRDefault="008532FD" w:rsidP="00121121">
            <w:pPr>
              <w:spacing w:line="276" w:lineRule="auto"/>
              <w:jc w:val="center"/>
              <w:rPr>
                <w:b w:val="0"/>
                <w:bCs w:val="0"/>
                <w:i/>
                <w:iCs/>
                <w:color w:val="auto"/>
              </w:rPr>
            </w:pPr>
            <w:r w:rsidRPr="005253E7">
              <w:rPr>
                <w:b w:val="0"/>
                <w:bCs w:val="0"/>
                <w:i/>
                <w:iCs/>
                <w:color w:val="auto"/>
              </w:rPr>
              <w:t>Demographic</w:t>
            </w:r>
          </w:p>
        </w:tc>
        <w:tc>
          <w:tcPr>
            <w:tcW w:w="4675" w:type="dxa"/>
            <w:tcBorders>
              <w:left w:val="single" w:sz="18" w:space="0" w:color="59A9F2" w:themeColor="accent1" w:themeTint="99"/>
              <w:bottom w:val="single" w:sz="4" w:space="0" w:color="59A9F2" w:themeColor="accent1" w:themeTint="99"/>
            </w:tcBorders>
          </w:tcPr>
          <w:p w14:paraId="3A56C732" w14:textId="77777777" w:rsidR="008532FD" w:rsidRPr="005253E7" w:rsidRDefault="008532FD" w:rsidP="00121121">
            <w:pPr>
              <w:pStyle w:val="NormalWeb"/>
              <w:spacing w:before="0" w:beforeAutospacing="0" w:after="0" w:afterAutospacing="0"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5253E7">
              <w:rPr>
                <w:b w:val="0"/>
                <w:bCs w:val="0"/>
                <w:color w:val="000000"/>
              </w:rPr>
              <w:t xml:space="preserve">Our shoes are unisex, therefore both men and women can wear them. A </w:t>
            </w:r>
            <w:proofErr w:type="spellStart"/>
            <w:r w:rsidRPr="005253E7">
              <w:rPr>
                <w:b w:val="0"/>
                <w:bCs w:val="0"/>
                <w:color w:val="000000"/>
              </w:rPr>
              <w:t>GenZ</w:t>
            </w:r>
            <w:proofErr w:type="spellEnd"/>
            <w:r w:rsidRPr="005253E7">
              <w:rPr>
                <w:b w:val="0"/>
                <w:bCs w:val="0"/>
                <w:color w:val="000000"/>
              </w:rPr>
              <w:t xml:space="preserve"> or Millennial between the ages of 16 and 35 is the target customer. Because our sneakers are $500, they must earn at least $50,000 per year. We want to create a brand that is welcoming to people of all races and cultures, therefore we'll use multicultural marketing tactics to account for </w:t>
            </w:r>
            <w:r w:rsidRPr="005253E7">
              <w:rPr>
                <w:b w:val="0"/>
                <w:bCs w:val="0"/>
                <w:color w:val="000000"/>
              </w:rPr>
              <w:lastRenderedPageBreak/>
              <w:t>regional disparities in language and purchasing habits.</w:t>
            </w:r>
          </w:p>
        </w:tc>
      </w:tr>
      <w:tr w:rsidR="008532FD" w:rsidRPr="005253E7" w14:paraId="38567AAD" w14:textId="77777777" w:rsidTr="002A6B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9A9F2" w:themeColor="accent1" w:themeTint="99"/>
              <w:bottom w:val="single" w:sz="4" w:space="0" w:color="59A9F2" w:themeColor="accent1" w:themeTint="99"/>
              <w:right w:val="single" w:sz="18" w:space="0" w:color="59A9F2" w:themeColor="accent1" w:themeTint="99"/>
            </w:tcBorders>
            <w:vAlign w:val="center"/>
          </w:tcPr>
          <w:p w14:paraId="4C57E883" w14:textId="77777777" w:rsidR="008532FD" w:rsidRPr="005253E7" w:rsidRDefault="008532FD" w:rsidP="00121121">
            <w:pPr>
              <w:spacing w:line="276" w:lineRule="auto"/>
              <w:jc w:val="center"/>
              <w:rPr>
                <w:b w:val="0"/>
                <w:bCs w:val="0"/>
                <w:i/>
                <w:iCs/>
                <w:color w:val="auto"/>
              </w:rPr>
            </w:pPr>
            <w:r w:rsidRPr="005253E7">
              <w:rPr>
                <w:b w:val="0"/>
                <w:bCs w:val="0"/>
                <w:i/>
                <w:iCs/>
                <w:color w:val="auto"/>
              </w:rPr>
              <w:lastRenderedPageBreak/>
              <w:t>Psychographic</w:t>
            </w:r>
          </w:p>
        </w:tc>
        <w:tc>
          <w:tcPr>
            <w:tcW w:w="4675" w:type="dxa"/>
            <w:tcBorders>
              <w:top w:val="single" w:sz="4" w:space="0" w:color="59A9F2" w:themeColor="accent1" w:themeTint="99"/>
              <w:left w:val="single" w:sz="18" w:space="0" w:color="59A9F2" w:themeColor="accent1" w:themeTint="99"/>
              <w:bottom w:val="single" w:sz="4" w:space="0" w:color="59A9F2" w:themeColor="accent1" w:themeTint="99"/>
            </w:tcBorders>
          </w:tcPr>
          <w:p w14:paraId="637FC932" w14:textId="77777777" w:rsidR="008532FD" w:rsidRPr="005253E7" w:rsidRDefault="008532FD"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pPr>
            <w:r w:rsidRPr="005253E7">
              <w:rPr>
                <w:color w:val="000000"/>
              </w:rPr>
              <w:t>Our consumers have a common lifestyle, in addition to their personalities, interests, and opinions/beliefs: they are independent individuals who enjoy expressing their creativity in all aspects of life. The following consumer profiles arise from differing across the attributes.</w:t>
            </w:r>
          </w:p>
        </w:tc>
      </w:tr>
      <w:tr w:rsidR="008532FD" w:rsidRPr="005253E7" w14:paraId="3664E4EB" w14:textId="77777777" w:rsidTr="002A6B76">
        <w:trPr>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9A9F2" w:themeColor="accent1" w:themeTint="99"/>
              <w:bottom w:val="single" w:sz="4" w:space="0" w:color="59A9F2" w:themeColor="accent1" w:themeTint="99"/>
              <w:right w:val="single" w:sz="18" w:space="0" w:color="59A9F2" w:themeColor="accent1" w:themeTint="99"/>
            </w:tcBorders>
            <w:vAlign w:val="center"/>
          </w:tcPr>
          <w:p w14:paraId="68AD0DD2" w14:textId="77777777" w:rsidR="008532FD" w:rsidRPr="005253E7" w:rsidRDefault="008532FD" w:rsidP="00121121">
            <w:pPr>
              <w:spacing w:line="276" w:lineRule="auto"/>
              <w:jc w:val="center"/>
              <w:rPr>
                <w:b w:val="0"/>
                <w:bCs w:val="0"/>
                <w:i/>
                <w:iCs/>
                <w:color w:val="auto"/>
              </w:rPr>
            </w:pPr>
            <w:r w:rsidRPr="005253E7">
              <w:rPr>
                <w:b w:val="0"/>
                <w:bCs w:val="0"/>
                <w:i/>
                <w:iCs/>
                <w:color w:val="auto"/>
              </w:rPr>
              <w:t>Geographic</w:t>
            </w:r>
          </w:p>
        </w:tc>
        <w:tc>
          <w:tcPr>
            <w:tcW w:w="4675" w:type="dxa"/>
            <w:tcBorders>
              <w:top w:val="single" w:sz="4" w:space="0" w:color="59A9F2" w:themeColor="accent1" w:themeTint="99"/>
              <w:left w:val="single" w:sz="18" w:space="0" w:color="59A9F2" w:themeColor="accent1" w:themeTint="99"/>
              <w:bottom w:val="single" w:sz="4" w:space="0" w:color="59A9F2" w:themeColor="accent1" w:themeTint="99"/>
            </w:tcBorders>
          </w:tcPr>
          <w:p w14:paraId="51F81C5C" w14:textId="77777777" w:rsidR="008532FD" w:rsidRPr="005253E7" w:rsidRDefault="008532FD"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sidRPr="005253E7">
              <w:rPr>
                <w:color w:val="000000"/>
              </w:rPr>
              <w:t xml:space="preserve">Customers can be situated anywhere in the world because sales will be made through third-party websites like Nordstrom, </w:t>
            </w:r>
            <w:proofErr w:type="spellStart"/>
            <w:r w:rsidRPr="005253E7">
              <w:rPr>
                <w:color w:val="000000"/>
              </w:rPr>
              <w:t>Farfetch</w:t>
            </w:r>
            <w:proofErr w:type="spellEnd"/>
            <w:r w:rsidRPr="005253E7">
              <w:rPr>
                <w:color w:val="000000"/>
              </w:rPr>
              <w:t>, and Saks Fifth Avenue.</w:t>
            </w:r>
          </w:p>
        </w:tc>
      </w:tr>
      <w:tr w:rsidR="008532FD" w:rsidRPr="005253E7" w14:paraId="59712A82" w14:textId="77777777" w:rsidTr="002A6B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9A9F2" w:themeColor="accent1" w:themeTint="99"/>
              <w:right w:val="single" w:sz="18" w:space="0" w:color="59A9F2" w:themeColor="accent1" w:themeTint="99"/>
            </w:tcBorders>
            <w:vAlign w:val="center"/>
          </w:tcPr>
          <w:p w14:paraId="57AEC9A3" w14:textId="77777777" w:rsidR="008532FD" w:rsidRPr="005253E7" w:rsidRDefault="008532FD" w:rsidP="00121121">
            <w:pPr>
              <w:spacing w:line="276" w:lineRule="auto"/>
              <w:jc w:val="center"/>
              <w:rPr>
                <w:b w:val="0"/>
                <w:bCs w:val="0"/>
                <w:i/>
                <w:iCs/>
                <w:color w:val="auto"/>
              </w:rPr>
            </w:pPr>
            <w:r w:rsidRPr="005253E7">
              <w:rPr>
                <w:b w:val="0"/>
                <w:bCs w:val="0"/>
                <w:i/>
                <w:iCs/>
                <w:color w:val="auto"/>
              </w:rPr>
              <w:t>Behavioral</w:t>
            </w:r>
          </w:p>
        </w:tc>
        <w:tc>
          <w:tcPr>
            <w:tcW w:w="4675" w:type="dxa"/>
            <w:tcBorders>
              <w:top w:val="single" w:sz="4" w:space="0" w:color="59A9F2" w:themeColor="accent1" w:themeTint="99"/>
              <w:left w:val="single" w:sz="18" w:space="0" w:color="59A9F2" w:themeColor="accent1" w:themeTint="99"/>
            </w:tcBorders>
          </w:tcPr>
          <w:p w14:paraId="677A49E1" w14:textId="77777777" w:rsidR="008532FD" w:rsidRPr="005253E7" w:rsidRDefault="008532FD"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pPr>
            <w:r w:rsidRPr="005253E7">
              <w:rPr>
                <w:color w:val="000000"/>
              </w:rPr>
              <w:t>Customers who keep up with the latest fashion trends and are interested in technological breakthroughs are our target demographic. The shoes will be classified as collectibles because they will be sold in small batches and worn only once or twice a year.</w:t>
            </w:r>
          </w:p>
        </w:tc>
      </w:tr>
    </w:tbl>
    <w:p w14:paraId="65789B09" w14:textId="18895C40" w:rsidR="008532FD" w:rsidRDefault="008532FD" w:rsidP="00121121">
      <w:pPr>
        <w:spacing w:line="276" w:lineRule="auto"/>
        <w:jc w:val="both"/>
      </w:pPr>
    </w:p>
    <w:p w14:paraId="68A4C4CF" w14:textId="57060A56" w:rsidR="00A935CC" w:rsidRPr="005253E7" w:rsidRDefault="00A935CC" w:rsidP="00121121">
      <w:pPr>
        <w:spacing w:line="276" w:lineRule="auto"/>
        <w:jc w:val="both"/>
      </w:pPr>
      <w:r>
        <w:t>Below are the highlighted target markets for our new product:</w:t>
      </w:r>
    </w:p>
    <w:p w14:paraId="5EE091FE" w14:textId="77777777" w:rsidR="008532FD" w:rsidRPr="00064F2F" w:rsidRDefault="008532FD" w:rsidP="00121121">
      <w:pPr>
        <w:spacing w:line="276" w:lineRule="auto"/>
        <w:jc w:val="both"/>
      </w:pPr>
      <w:r w:rsidRPr="00064F2F">
        <w:rPr>
          <w:i/>
          <w:iCs/>
          <w:color w:val="000000"/>
        </w:rPr>
        <w:t>Influencer Fashionistas </w:t>
      </w:r>
    </w:p>
    <w:p w14:paraId="684DA26D" w14:textId="77777777" w:rsidR="008532FD" w:rsidRPr="005253E7" w:rsidRDefault="008532FD" w:rsidP="00121121">
      <w:pPr>
        <w:pStyle w:val="ListParagraph"/>
        <w:numPr>
          <w:ilvl w:val="0"/>
          <w:numId w:val="4"/>
        </w:numPr>
        <w:spacing w:line="276" w:lineRule="auto"/>
        <w:jc w:val="both"/>
      </w:pPr>
      <w:r w:rsidRPr="005253E7">
        <w:rPr>
          <w:color w:val="000000"/>
        </w:rPr>
        <w:t>Personality types: Those who enjoy posting on social media and communicating with their followers.</w:t>
      </w:r>
    </w:p>
    <w:p w14:paraId="055D11AF" w14:textId="77777777" w:rsidR="008532FD" w:rsidRPr="005253E7" w:rsidRDefault="008532FD" w:rsidP="00121121">
      <w:pPr>
        <w:pStyle w:val="ListParagraph"/>
        <w:numPr>
          <w:ilvl w:val="0"/>
          <w:numId w:val="4"/>
        </w:numPr>
        <w:spacing w:line="276" w:lineRule="auto"/>
        <w:jc w:val="both"/>
      </w:pPr>
      <w:r w:rsidRPr="005253E7">
        <w:rPr>
          <w:color w:val="000000"/>
        </w:rPr>
        <w:t>Passion: Fashion and living a healthy lifestyle.</w:t>
      </w:r>
    </w:p>
    <w:p w14:paraId="5E7C1122" w14:textId="77777777" w:rsidR="008532FD" w:rsidRPr="005253E7" w:rsidRDefault="008532FD" w:rsidP="00121121">
      <w:pPr>
        <w:pStyle w:val="ListParagraph"/>
        <w:numPr>
          <w:ilvl w:val="0"/>
          <w:numId w:val="4"/>
        </w:numPr>
        <w:spacing w:line="276" w:lineRule="auto"/>
        <w:jc w:val="both"/>
      </w:pPr>
      <w:r w:rsidRPr="005253E7">
        <w:rPr>
          <w:color w:val="000000"/>
        </w:rPr>
        <w:t>Principle and perspectives: Above all, new trends.</w:t>
      </w:r>
    </w:p>
    <w:p w14:paraId="58AA25C8" w14:textId="77777777" w:rsidR="008532FD" w:rsidRPr="005253E7" w:rsidRDefault="008532FD" w:rsidP="00121121">
      <w:pPr>
        <w:pStyle w:val="ListParagraph"/>
        <w:numPr>
          <w:ilvl w:val="0"/>
          <w:numId w:val="4"/>
        </w:numPr>
        <w:spacing w:line="276" w:lineRule="auto"/>
        <w:jc w:val="both"/>
      </w:pPr>
      <w:r w:rsidRPr="005253E7">
        <w:rPr>
          <w:color w:val="000000"/>
        </w:rPr>
        <w:t>Product specifications and needs: Making a fashion statement that is bold and unique.</w:t>
      </w:r>
    </w:p>
    <w:p w14:paraId="54E13B9F" w14:textId="77777777" w:rsidR="008532FD" w:rsidRPr="00064F2F" w:rsidRDefault="008532FD" w:rsidP="00121121">
      <w:pPr>
        <w:spacing w:line="276" w:lineRule="auto"/>
        <w:jc w:val="both"/>
      </w:pPr>
      <w:r w:rsidRPr="00064F2F">
        <w:rPr>
          <w:i/>
          <w:iCs/>
          <w:color w:val="000000"/>
        </w:rPr>
        <w:t>Artistic Technophiles </w:t>
      </w:r>
    </w:p>
    <w:p w14:paraId="5FB92EBB" w14:textId="77777777" w:rsidR="008532FD" w:rsidRPr="005253E7" w:rsidRDefault="008532FD" w:rsidP="00121121">
      <w:pPr>
        <w:pStyle w:val="ListParagraph"/>
        <w:numPr>
          <w:ilvl w:val="0"/>
          <w:numId w:val="5"/>
        </w:numPr>
        <w:spacing w:line="276" w:lineRule="auto"/>
        <w:jc w:val="both"/>
      </w:pPr>
      <w:r w:rsidRPr="005253E7">
        <w:rPr>
          <w:color w:val="000000"/>
        </w:rPr>
        <w:t>Personality types: People that combine the most cutting-edge technical breakthroughs into their daily lives and use technology to express themselves creatively.</w:t>
      </w:r>
    </w:p>
    <w:p w14:paraId="5E42B252" w14:textId="77777777" w:rsidR="008532FD" w:rsidRPr="005253E7" w:rsidRDefault="008532FD" w:rsidP="00121121">
      <w:pPr>
        <w:pStyle w:val="ListParagraph"/>
        <w:numPr>
          <w:ilvl w:val="0"/>
          <w:numId w:val="5"/>
        </w:numPr>
        <w:spacing w:line="276" w:lineRule="auto"/>
        <w:jc w:val="both"/>
      </w:pPr>
      <w:r w:rsidRPr="005253E7">
        <w:rPr>
          <w:color w:val="000000"/>
        </w:rPr>
        <w:t>Passion: Creativity and innovations. </w:t>
      </w:r>
    </w:p>
    <w:p w14:paraId="3FBFCD54" w14:textId="77777777" w:rsidR="008532FD" w:rsidRPr="005253E7" w:rsidRDefault="008532FD" w:rsidP="00121121">
      <w:pPr>
        <w:pStyle w:val="ListParagraph"/>
        <w:numPr>
          <w:ilvl w:val="0"/>
          <w:numId w:val="5"/>
        </w:numPr>
        <w:spacing w:line="276" w:lineRule="auto"/>
        <w:jc w:val="both"/>
      </w:pPr>
      <w:r w:rsidRPr="005253E7">
        <w:rPr>
          <w:color w:val="000000"/>
        </w:rPr>
        <w:t>Principle and perspectives: new technology is required.</w:t>
      </w:r>
    </w:p>
    <w:p w14:paraId="3C34EBAE" w14:textId="77777777" w:rsidR="008532FD" w:rsidRPr="005253E7" w:rsidRDefault="008532FD" w:rsidP="00121121">
      <w:pPr>
        <w:pStyle w:val="ListParagraph"/>
        <w:numPr>
          <w:ilvl w:val="0"/>
          <w:numId w:val="5"/>
        </w:numPr>
        <w:spacing w:line="276" w:lineRule="auto"/>
        <w:jc w:val="both"/>
      </w:pPr>
      <w:r w:rsidRPr="005253E7">
        <w:rPr>
          <w:color w:val="000000"/>
        </w:rPr>
        <w:t>Product specifications and needs: Smart technology and a user-friendly interface are  required in products.</w:t>
      </w:r>
    </w:p>
    <w:p w14:paraId="554235B8" w14:textId="77777777" w:rsidR="008532FD" w:rsidRPr="00064F2F" w:rsidRDefault="008532FD" w:rsidP="00121121">
      <w:pPr>
        <w:spacing w:line="276" w:lineRule="auto"/>
        <w:jc w:val="both"/>
      </w:pPr>
      <w:r w:rsidRPr="00064F2F">
        <w:rPr>
          <w:i/>
          <w:iCs/>
          <w:color w:val="000000"/>
        </w:rPr>
        <w:t>Sneakerheads </w:t>
      </w:r>
    </w:p>
    <w:p w14:paraId="6813C6EE" w14:textId="77777777" w:rsidR="008532FD" w:rsidRPr="005253E7" w:rsidRDefault="008532FD" w:rsidP="00121121">
      <w:pPr>
        <w:pStyle w:val="ListParagraph"/>
        <w:numPr>
          <w:ilvl w:val="0"/>
          <w:numId w:val="6"/>
        </w:numPr>
        <w:spacing w:line="276" w:lineRule="auto"/>
        <w:jc w:val="both"/>
      </w:pPr>
      <w:r w:rsidRPr="005253E7">
        <w:rPr>
          <w:color w:val="000000"/>
        </w:rPr>
        <w:t>Personality types: People that are passionate in collecting sneakers and sharing their   knowledge with others.</w:t>
      </w:r>
    </w:p>
    <w:p w14:paraId="59C398A9" w14:textId="77777777" w:rsidR="008532FD" w:rsidRPr="005253E7" w:rsidRDefault="008532FD" w:rsidP="00121121">
      <w:pPr>
        <w:pStyle w:val="ListParagraph"/>
        <w:numPr>
          <w:ilvl w:val="0"/>
          <w:numId w:val="6"/>
        </w:numPr>
        <w:spacing w:line="276" w:lineRule="auto"/>
        <w:jc w:val="both"/>
      </w:pPr>
      <w:r w:rsidRPr="005253E7">
        <w:rPr>
          <w:color w:val="000000"/>
        </w:rPr>
        <w:t>Passion: Nightlife and urban/hip hop music.</w:t>
      </w:r>
    </w:p>
    <w:p w14:paraId="3FC4836E" w14:textId="77777777" w:rsidR="008532FD" w:rsidRPr="005253E7" w:rsidRDefault="008532FD" w:rsidP="00121121">
      <w:pPr>
        <w:pStyle w:val="ListParagraph"/>
        <w:numPr>
          <w:ilvl w:val="0"/>
          <w:numId w:val="6"/>
        </w:numPr>
        <w:spacing w:line="276" w:lineRule="auto"/>
        <w:jc w:val="both"/>
      </w:pPr>
      <w:r w:rsidRPr="005253E7">
        <w:rPr>
          <w:color w:val="000000"/>
        </w:rPr>
        <w:t>Principle and perspectives: a sense of uniqueness.</w:t>
      </w:r>
    </w:p>
    <w:p w14:paraId="326206EC" w14:textId="5883EDDD" w:rsidR="008532FD" w:rsidRPr="00064F2F" w:rsidRDefault="008532FD" w:rsidP="00121121">
      <w:pPr>
        <w:pStyle w:val="ListParagraph"/>
        <w:numPr>
          <w:ilvl w:val="0"/>
          <w:numId w:val="6"/>
        </w:numPr>
        <w:spacing w:line="276" w:lineRule="auto"/>
        <w:jc w:val="both"/>
      </w:pPr>
      <w:r w:rsidRPr="005253E7">
        <w:rPr>
          <w:color w:val="000000"/>
        </w:rPr>
        <w:t>Product specifications and needs: What the competition lacks.</w:t>
      </w:r>
    </w:p>
    <w:p w14:paraId="75B0577C" w14:textId="77777777" w:rsidR="008532FD" w:rsidRPr="005253E7" w:rsidRDefault="008532FD" w:rsidP="00121121">
      <w:pPr>
        <w:spacing w:line="276" w:lineRule="auto"/>
        <w:jc w:val="both"/>
      </w:pPr>
      <w:r w:rsidRPr="005253E7">
        <w:lastRenderedPageBreak/>
        <w:t>The stages of a customer's purchase is as follows:</w:t>
      </w:r>
    </w:p>
    <w:p w14:paraId="09192264" w14:textId="77777777" w:rsidR="008532FD" w:rsidRPr="005253E7" w:rsidRDefault="008532FD" w:rsidP="00121121">
      <w:pPr>
        <w:pStyle w:val="ListParagraph"/>
        <w:numPr>
          <w:ilvl w:val="0"/>
          <w:numId w:val="7"/>
        </w:numPr>
        <w:spacing w:line="276" w:lineRule="auto"/>
        <w:jc w:val="both"/>
      </w:pPr>
      <w:r w:rsidRPr="005253E7">
        <w:t>Awareness Stage</w:t>
      </w:r>
    </w:p>
    <w:p w14:paraId="24491100" w14:textId="77777777" w:rsidR="008532FD" w:rsidRPr="005253E7" w:rsidRDefault="008532FD" w:rsidP="005467B0">
      <w:pPr>
        <w:spacing w:line="276" w:lineRule="auto"/>
        <w:ind w:firstLine="360"/>
        <w:jc w:val="both"/>
      </w:pPr>
      <w:r w:rsidRPr="005253E7">
        <w:t>Our Instagram, TikTok, Facebook and Twitter ads will provide exposure to our target clients. To ensure that our message reaches as many people as possible, we will use social media influencers who represent all three of our customer personas. We'll be able to track the effectiveness of our campaigns using Google Analytics data. Based on their buyer persona, once our target clients become aware of our products, they will also become conscious of their need for them.</w:t>
      </w:r>
    </w:p>
    <w:p w14:paraId="221DE918" w14:textId="77777777" w:rsidR="008532FD" w:rsidRPr="005253E7" w:rsidRDefault="008532FD" w:rsidP="00121121">
      <w:pPr>
        <w:pStyle w:val="ListParagraph"/>
        <w:numPr>
          <w:ilvl w:val="0"/>
          <w:numId w:val="7"/>
        </w:numPr>
        <w:spacing w:line="276" w:lineRule="auto"/>
        <w:jc w:val="both"/>
      </w:pPr>
      <w:r w:rsidRPr="005253E7">
        <w:t>Consideration Stage</w:t>
      </w:r>
    </w:p>
    <w:p w14:paraId="70840B1E" w14:textId="77777777" w:rsidR="008532FD" w:rsidRPr="005253E7" w:rsidRDefault="008532FD" w:rsidP="005467B0">
      <w:pPr>
        <w:spacing w:line="276" w:lineRule="auto"/>
        <w:ind w:firstLine="360"/>
        <w:jc w:val="both"/>
      </w:pPr>
      <w:r w:rsidRPr="005253E7">
        <w:t>The target buyers will consider the benefits and drawbacks of having our product in comparison to other brands at this phase. While the sneakers are trendy and unusual, they may not be as attractive as other shoes, which is a plus for Influencer Fashionistas. Buyers can compare the prices of competitors products, therefore it's critical for our company to justify the value proposition of our shoes, which can be expensive.</w:t>
      </w:r>
    </w:p>
    <w:p w14:paraId="14AB7018" w14:textId="77777777" w:rsidR="008532FD" w:rsidRPr="005253E7" w:rsidRDefault="008532FD" w:rsidP="00121121">
      <w:pPr>
        <w:pStyle w:val="ListParagraph"/>
        <w:numPr>
          <w:ilvl w:val="0"/>
          <w:numId w:val="7"/>
        </w:numPr>
        <w:spacing w:line="276" w:lineRule="auto"/>
        <w:jc w:val="both"/>
      </w:pPr>
      <w:r w:rsidRPr="005253E7">
        <w:t>Decision Stage</w:t>
      </w:r>
    </w:p>
    <w:p w14:paraId="16DCB808" w14:textId="2FCF377F" w:rsidR="00626333" w:rsidRDefault="008532FD" w:rsidP="005467B0">
      <w:pPr>
        <w:spacing w:line="276" w:lineRule="auto"/>
        <w:ind w:firstLine="360"/>
        <w:jc w:val="both"/>
      </w:pPr>
      <w:r w:rsidRPr="005253E7">
        <w:t>Customers will participate in the decision-making process by comparing competitor offerings. Our target clients would make their decision based on the shoe’s social presence and distinctiveness, while pricing is weighed throughout the consideration step. When people purchase our products, we refer to this as a conversion. If our products do not sell in the predicted quantities, we plan to offer the shoes in relatively limited quantities in order to maintain uniqueness</w:t>
      </w:r>
      <w:r w:rsidR="00BB1994">
        <w:rPr>
          <w:rStyle w:val="FootnoteReference"/>
        </w:rPr>
        <w:footnoteReference w:id="3"/>
      </w:r>
      <w:r w:rsidRPr="005253E7">
        <w:t>.</w:t>
      </w:r>
    </w:p>
    <w:p w14:paraId="3B90D87B" w14:textId="1AA24A81" w:rsidR="00626333" w:rsidRDefault="00626333" w:rsidP="00121121">
      <w:pPr>
        <w:spacing w:line="276" w:lineRule="auto"/>
        <w:jc w:val="both"/>
      </w:pPr>
    </w:p>
    <w:p w14:paraId="5F11040A" w14:textId="30AA737B" w:rsidR="00A201DD" w:rsidRDefault="00A201DD" w:rsidP="00121121">
      <w:pPr>
        <w:spacing w:line="276" w:lineRule="auto"/>
        <w:jc w:val="both"/>
      </w:pPr>
      <w:r>
        <w:t>Below is a brief overview of how we enticed individuals to participate in our concept survey:</w:t>
      </w:r>
    </w:p>
    <w:p w14:paraId="07873A44" w14:textId="604FA6FE" w:rsidR="00626333" w:rsidRPr="005253E7" w:rsidRDefault="00626333" w:rsidP="00BE5717">
      <w:pPr>
        <w:spacing w:line="276" w:lineRule="auto"/>
        <w:ind w:firstLine="360"/>
        <w:jc w:val="both"/>
      </w:pPr>
      <w:r w:rsidRPr="00626333">
        <w:t xml:space="preserve">To gather the survey data, we constructed a </w:t>
      </w:r>
      <w:r>
        <w:t>G</w:t>
      </w:r>
      <w:r w:rsidRPr="00626333">
        <w:t xml:space="preserve">oogle </w:t>
      </w:r>
      <w:r>
        <w:t>Questionnaire</w:t>
      </w:r>
      <w:r w:rsidRPr="00626333">
        <w:t xml:space="preserve"> and shared the URL in </w:t>
      </w:r>
      <w:r>
        <w:t xml:space="preserve">our respective </w:t>
      </w:r>
      <w:r w:rsidRPr="00626333">
        <w:t>Instagram stories. To collect their information, we also sen</w:t>
      </w:r>
      <w:r>
        <w:t>t</w:t>
      </w:r>
      <w:r w:rsidRPr="00626333">
        <w:t xml:space="preserve"> our classmates and friends the link to the form.</w:t>
      </w:r>
      <w:r w:rsidR="00BE5717">
        <w:t xml:space="preserve"> Initially, the determinant map included two aspects </w:t>
      </w:r>
      <w:r w:rsidR="00BE5717">
        <w:t>comfort and durability</w:t>
      </w:r>
      <w:r w:rsidR="00BE5717">
        <w:t xml:space="preserve">. However, after analyzing the survey data, the final perceptual map was tailored to fit the desired needs of the consumers, while also incorporating the foundation of the new product presented. </w:t>
      </w:r>
    </w:p>
    <w:p w14:paraId="3EAEF9D1" w14:textId="7A488EBA" w:rsidR="00D94E46" w:rsidRPr="005253E7" w:rsidRDefault="00D94E46" w:rsidP="00121121">
      <w:pPr>
        <w:pStyle w:val="Heading1"/>
        <w:numPr>
          <w:ilvl w:val="0"/>
          <w:numId w:val="1"/>
        </w:numPr>
        <w:spacing w:line="276" w:lineRule="auto"/>
        <w:jc w:val="both"/>
        <w:rPr>
          <w:rFonts w:ascii="Times New Roman" w:hAnsi="Times New Roman" w:cs="Times New Roman"/>
          <w:color w:val="auto"/>
          <w:sz w:val="24"/>
          <w:szCs w:val="24"/>
        </w:rPr>
      </w:pPr>
      <w:bookmarkStart w:id="3" w:name="_Toc107436170"/>
      <w:r w:rsidRPr="005253E7">
        <w:rPr>
          <w:rFonts w:ascii="Times New Roman" w:hAnsi="Times New Roman" w:cs="Times New Roman"/>
          <w:color w:val="auto"/>
          <w:sz w:val="24"/>
          <w:szCs w:val="24"/>
        </w:rPr>
        <w:t>Product Concept Description</w:t>
      </w:r>
      <w:bookmarkEnd w:id="3"/>
    </w:p>
    <w:p w14:paraId="26887BD4" w14:textId="77777777" w:rsidR="008532FD" w:rsidRPr="00E710D6" w:rsidRDefault="008532FD" w:rsidP="00121121">
      <w:pPr>
        <w:spacing w:line="276" w:lineRule="auto"/>
        <w:ind w:firstLine="720"/>
        <w:jc w:val="both"/>
      </w:pPr>
      <w:r w:rsidRPr="00E710D6">
        <w:rPr>
          <w:color w:val="000000"/>
        </w:rPr>
        <w:t xml:space="preserve">In the </w:t>
      </w:r>
      <w:r w:rsidRPr="005253E7">
        <w:rPr>
          <w:color w:val="000000"/>
        </w:rPr>
        <w:t>progressive</w:t>
      </w:r>
      <w:r w:rsidRPr="00E710D6">
        <w:rPr>
          <w:color w:val="000000"/>
        </w:rPr>
        <w:t xml:space="preserve"> footwear sector, brands must provide the most value to its customers. </w:t>
      </w:r>
      <w:r w:rsidRPr="005253E7">
        <w:rPr>
          <w:color w:val="000000"/>
        </w:rPr>
        <w:t>Appearance, design</w:t>
      </w:r>
      <w:r w:rsidRPr="00E710D6">
        <w:rPr>
          <w:color w:val="000000"/>
        </w:rPr>
        <w:t xml:space="preserve">, fitting, and comfort are still key considerations when making a purchase, </w:t>
      </w:r>
      <w:r w:rsidRPr="005253E7">
        <w:rPr>
          <w:color w:val="000000"/>
        </w:rPr>
        <w:t>however</w:t>
      </w:r>
      <w:r w:rsidRPr="00E710D6">
        <w:rPr>
          <w:color w:val="000000"/>
        </w:rPr>
        <w:t xml:space="preserve"> so are longevity, </w:t>
      </w:r>
      <w:r w:rsidRPr="005253E7">
        <w:rPr>
          <w:color w:val="000000"/>
        </w:rPr>
        <w:t>utility, eco</w:t>
      </w:r>
      <w:r w:rsidRPr="00E710D6">
        <w:rPr>
          <w:color w:val="000000"/>
        </w:rPr>
        <w:t>-friendl</w:t>
      </w:r>
      <w:r w:rsidRPr="005253E7">
        <w:rPr>
          <w:color w:val="000000"/>
        </w:rPr>
        <w:t>iness</w:t>
      </w:r>
      <w:r w:rsidRPr="00E710D6">
        <w:rPr>
          <w:color w:val="000000"/>
        </w:rPr>
        <w:t xml:space="preserve"> and flexibility. It is extremely difficult to find all of these attributes in a single brand, and consumers are looking for as many desirable features as possible.</w:t>
      </w:r>
    </w:p>
    <w:p w14:paraId="5D0339B3" w14:textId="77777777" w:rsidR="008532FD" w:rsidRPr="00E710D6" w:rsidRDefault="008532FD" w:rsidP="00121121">
      <w:pPr>
        <w:spacing w:line="276" w:lineRule="auto"/>
        <w:ind w:firstLine="720"/>
        <w:jc w:val="both"/>
      </w:pPr>
      <w:r w:rsidRPr="00E710D6">
        <w:rPr>
          <w:color w:val="000000"/>
        </w:rPr>
        <w:t xml:space="preserve">Nike Inc. is the biggest multinational corporation in the field of athletic </w:t>
      </w:r>
      <w:r w:rsidRPr="005253E7">
        <w:rPr>
          <w:color w:val="000000"/>
        </w:rPr>
        <w:t>apparel. It</w:t>
      </w:r>
      <w:r w:rsidRPr="00E710D6">
        <w:rPr>
          <w:color w:val="000000"/>
        </w:rPr>
        <w:t xml:space="preserve"> is an industry leader that designs, develops, manufactures, markets and sells footwear, clothes, gear, collectibles, and services around the world that aim to expand human potential. Nike accomplishes this by developing game-changing athletic technologies and making products that are more </w:t>
      </w:r>
      <w:r w:rsidRPr="00E710D6">
        <w:rPr>
          <w:color w:val="000000"/>
        </w:rPr>
        <w:lastRenderedPageBreak/>
        <w:t xml:space="preserve">environmentally </w:t>
      </w:r>
      <w:r w:rsidRPr="005253E7">
        <w:rPr>
          <w:color w:val="000000"/>
        </w:rPr>
        <w:t>friendly. The</w:t>
      </w:r>
      <w:r w:rsidRPr="00E710D6">
        <w:rPr>
          <w:color w:val="000000"/>
        </w:rPr>
        <w:t xml:space="preserve"> brand has one of the most famous logos, "the swoosh"</w:t>
      </w:r>
      <w:r w:rsidRPr="005253E7">
        <w:rPr>
          <w:color w:val="000000"/>
        </w:rPr>
        <w:t>.</w:t>
      </w:r>
      <w:r w:rsidRPr="00E710D6">
        <w:rPr>
          <w:color w:val="000000"/>
        </w:rPr>
        <w:t xml:space="preserve"> </w:t>
      </w:r>
      <w:r w:rsidRPr="005253E7">
        <w:rPr>
          <w:color w:val="000000"/>
        </w:rPr>
        <w:t>T</w:t>
      </w:r>
      <w:r w:rsidRPr="00E710D6">
        <w:rPr>
          <w:color w:val="000000"/>
        </w:rPr>
        <w:t>he swoosh logo today, is among the most iconic and valued brand logos in the business, value</w:t>
      </w:r>
      <w:r w:rsidRPr="005253E7">
        <w:rPr>
          <w:color w:val="000000"/>
        </w:rPr>
        <w:t>d</w:t>
      </w:r>
      <w:r w:rsidRPr="00E710D6">
        <w:rPr>
          <w:color w:val="000000"/>
        </w:rPr>
        <w:t xml:space="preserve"> over billion</w:t>
      </w:r>
      <w:r w:rsidRPr="005253E7">
        <w:rPr>
          <w:color w:val="000000"/>
        </w:rPr>
        <w:t>s</w:t>
      </w:r>
      <w:r w:rsidRPr="00E710D6">
        <w:rPr>
          <w:color w:val="000000"/>
        </w:rPr>
        <w:t xml:space="preserve"> of dollars. Nike vouches for making products that provide power and strength to the runner's </w:t>
      </w:r>
      <w:r w:rsidRPr="005253E7">
        <w:rPr>
          <w:color w:val="000000"/>
        </w:rPr>
        <w:t xml:space="preserve">and athletes’ </w:t>
      </w:r>
      <w:r w:rsidRPr="00E710D6">
        <w:rPr>
          <w:color w:val="000000"/>
        </w:rPr>
        <w:t>feet.</w:t>
      </w:r>
    </w:p>
    <w:p w14:paraId="1654EFF7" w14:textId="6084E666" w:rsidR="00D32B4A" w:rsidRPr="005253E7" w:rsidRDefault="008532FD" w:rsidP="00A76C02">
      <w:pPr>
        <w:spacing w:line="276" w:lineRule="auto"/>
        <w:ind w:firstLine="720"/>
        <w:jc w:val="both"/>
        <w:rPr>
          <w:color w:val="000000"/>
        </w:rPr>
      </w:pPr>
      <w:r w:rsidRPr="00E710D6">
        <w:rPr>
          <w:color w:val="000000"/>
        </w:rPr>
        <w:t xml:space="preserve">In an attempt to bring out the creativity that is hidden in every individual, Nike </w:t>
      </w:r>
      <w:r w:rsidRPr="005253E7">
        <w:rPr>
          <w:color w:val="000000"/>
        </w:rPr>
        <w:t>will be</w:t>
      </w:r>
      <w:r w:rsidRPr="00E710D6">
        <w:rPr>
          <w:color w:val="000000"/>
        </w:rPr>
        <w:t xml:space="preserve"> </w:t>
      </w:r>
      <w:r w:rsidRPr="005253E7">
        <w:rPr>
          <w:color w:val="000000"/>
        </w:rPr>
        <w:t>launching</w:t>
      </w:r>
      <w:r w:rsidRPr="00E710D6">
        <w:rPr>
          <w:color w:val="000000"/>
        </w:rPr>
        <w:t xml:space="preserve"> its most recent </w:t>
      </w:r>
      <w:r w:rsidRPr="005253E7">
        <w:rPr>
          <w:color w:val="000000"/>
        </w:rPr>
        <w:t>line, Create+; these sneakers will be</w:t>
      </w:r>
      <w:r w:rsidRPr="00E710D6">
        <w:rPr>
          <w:color w:val="000000"/>
        </w:rPr>
        <w:t xml:space="preserve"> fully color customizable at the touch of a </w:t>
      </w:r>
      <w:r w:rsidRPr="005253E7">
        <w:rPr>
          <w:color w:val="000000"/>
        </w:rPr>
        <w:t>button. You</w:t>
      </w:r>
      <w:r w:rsidRPr="00E710D6">
        <w:rPr>
          <w:color w:val="000000"/>
        </w:rPr>
        <w:t xml:space="preserve"> can personalize </w:t>
      </w:r>
      <w:r w:rsidRPr="005253E7">
        <w:rPr>
          <w:color w:val="000000"/>
        </w:rPr>
        <w:t>your</w:t>
      </w:r>
      <w:r w:rsidRPr="00E710D6">
        <w:rPr>
          <w:color w:val="000000"/>
        </w:rPr>
        <w:t xml:space="preserve"> </w:t>
      </w:r>
      <w:r w:rsidRPr="005253E7">
        <w:rPr>
          <w:color w:val="000000"/>
        </w:rPr>
        <w:t>Create+ sneakers</w:t>
      </w:r>
      <w:r w:rsidRPr="00E710D6">
        <w:rPr>
          <w:color w:val="000000"/>
        </w:rPr>
        <w:t xml:space="preserve"> with designs that will be illuminated by the built-in LED technology, as well as </w:t>
      </w:r>
      <w:r w:rsidRPr="005253E7">
        <w:rPr>
          <w:color w:val="000000"/>
        </w:rPr>
        <w:t xml:space="preserve">the </w:t>
      </w:r>
      <w:r w:rsidRPr="00E710D6">
        <w:rPr>
          <w:color w:val="000000"/>
        </w:rPr>
        <w:t>logo, to fit your personality and styl</w:t>
      </w:r>
      <w:r w:rsidRPr="005253E7">
        <w:rPr>
          <w:color w:val="000000"/>
        </w:rPr>
        <w:t>e</w:t>
      </w:r>
      <w:r w:rsidRPr="00E710D6">
        <w:rPr>
          <w:color w:val="000000"/>
        </w:rPr>
        <w:t xml:space="preserve">. </w:t>
      </w:r>
      <w:r w:rsidRPr="005253E7">
        <w:rPr>
          <w:color w:val="000000"/>
        </w:rPr>
        <w:t>Consumers will be able to design their sneakers by selecting from the default graphics available, or can elect to create their own designs. The</w:t>
      </w:r>
      <w:r w:rsidRPr="00E710D6">
        <w:rPr>
          <w:color w:val="000000"/>
        </w:rPr>
        <w:t xml:space="preserve"> smart footwear will be linked to a smartphone app, allowing consumers to personalize </w:t>
      </w:r>
      <w:r w:rsidRPr="005253E7">
        <w:rPr>
          <w:color w:val="000000"/>
        </w:rPr>
        <w:t>and share their designs with the rest of the community. Nike</w:t>
      </w:r>
      <w:r w:rsidRPr="00E710D6">
        <w:rPr>
          <w:color w:val="000000"/>
        </w:rPr>
        <w:t xml:space="preserve"> </w:t>
      </w:r>
      <w:r w:rsidRPr="005253E7">
        <w:rPr>
          <w:color w:val="000000"/>
        </w:rPr>
        <w:t>Create+</w:t>
      </w:r>
      <w:r w:rsidRPr="00E710D6">
        <w:rPr>
          <w:color w:val="000000"/>
        </w:rPr>
        <w:t xml:space="preserve"> wants to move to zero carbon and zero waste</w:t>
      </w:r>
      <w:r w:rsidRPr="005253E7">
        <w:rPr>
          <w:color w:val="000000"/>
        </w:rPr>
        <w:t>.</w:t>
      </w:r>
      <w:r w:rsidRPr="00E710D6">
        <w:rPr>
          <w:color w:val="000000"/>
        </w:rPr>
        <w:t> </w:t>
      </w:r>
    </w:p>
    <w:p w14:paraId="4E3A727F" w14:textId="7F9CFF6B" w:rsidR="00D94E46" w:rsidRPr="005253E7" w:rsidRDefault="00D94E46" w:rsidP="00121121">
      <w:pPr>
        <w:pStyle w:val="Heading1"/>
        <w:numPr>
          <w:ilvl w:val="0"/>
          <w:numId w:val="1"/>
        </w:numPr>
        <w:spacing w:line="276" w:lineRule="auto"/>
        <w:rPr>
          <w:rFonts w:ascii="Times New Roman" w:hAnsi="Times New Roman" w:cs="Times New Roman"/>
          <w:color w:val="auto"/>
          <w:sz w:val="24"/>
          <w:szCs w:val="24"/>
        </w:rPr>
      </w:pPr>
      <w:bookmarkStart w:id="4" w:name="_Toc107436171"/>
      <w:r w:rsidRPr="005253E7">
        <w:rPr>
          <w:rFonts w:ascii="Times New Roman" w:hAnsi="Times New Roman" w:cs="Times New Roman"/>
          <w:color w:val="auto"/>
          <w:sz w:val="24"/>
          <w:szCs w:val="24"/>
        </w:rPr>
        <w:t>Survey Results</w:t>
      </w:r>
      <w:bookmarkEnd w:id="4"/>
    </w:p>
    <w:tbl>
      <w:tblPr>
        <w:tblStyle w:val="GridTable4-Accent2"/>
        <w:tblW w:w="9805" w:type="dxa"/>
        <w:tblLook w:val="04A0" w:firstRow="1" w:lastRow="0" w:firstColumn="1" w:lastColumn="0" w:noHBand="0" w:noVBand="1"/>
      </w:tblPr>
      <w:tblGrid>
        <w:gridCol w:w="2337"/>
        <w:gridCol w:w="2337"/>
        <w:gridCol w:w="1981"/>
        <w:gridCol w:w="3150"/>
      </w:tblGrid>
      <w:tr w:rsidR="008532FD" w:rsidRPr="005253E7" w14:paraId="686D3A7E" w14:textId="77777777" w:rsidTr="00D32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A64A88" w14:textId="5FEE0AA2" w:rsidR="008532FD" w:rsidRPr="005253E7" w:rsidRDefault="008A2BCF" w:rsidP="00121121">
            <w:pPr>
              <w:spacing w:line="276" w:lineRule="auto"/>
              <w:jc w:val="center"/>
              <w:rPr>
                <w:b w:val="0"/>
                <w:bCs w:val="0"/>
              </w:rPr>
            </w:pPr>
            <w:r w:rsidRPr="005253E7">
              <w:rPr>
                <w:b w:val="0"/>
                <w:bCs w:val="0"/>
              </w:rPr>
              <w:t>Questions</w:t>
            </w:r>
          </w:p>
        </w:tc>
        <w:tc>
          <w:tcPr>
            <w:tcW w:w="2337" w:type="dxa"/>
          </w:tcPr>
          <w:p w14:paraId="16861EF9" w14:textId="22DCF823" w:rsidR="008532FD" w:rsidRPr="005253E7" w:rsidRDefault="008A2BCF" w:rsidP="0012112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253E7">
              <w:rPr>
                <w:b w:val="0"/>
                <w:bCs w:val="0"/>
              </w:rPr>
              <w:t>Personal Attributes &amp; Options</w:t>
            </w:r>
          </w:p>
        </w:tc>
        <w:tc>
          <w:tcPr>
            <w:tcW w:w="1981" w:type="dxa"/>
          </w:tcPr>
          <w:p w14:paraId="325EE896" w14:textId="7B8ED12A" w:rsidR="008532FD" w:rsidRPr="005253E7" w:rsidRDefault="008A2BCF" w:rsidP="0012112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253E7">
              <w:rPr>
                <w:b w:val="0"/>
                <w:bCs w:val="0"/>
              </w:rPr>
              <w:t>Number of Observations</w:t>
            </w:r>
          </w:p>
        </w:tc>
        <w:tc>
          <w:tcPr>
            <w:tcW w:w="3150" w:type="dxa"/>
          </w:tcPr>
          <w:p w14:paraId="7E0D89D2" w14:textId="53E15C23" w:rsidR="008532FD" w:rsidRPr="005253E7" w:rsidRDefault="008A2BCF" w:rsidP="0012112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5253E7">
              <w:rPr>
                <w:b w:val="0"/>
                <w:bCs w:val="0"/>
              </w:rPr>
              <w:t>Interpretation</w:t>
            </w:r>
          </w:p>
        </w:tc>
      </w:tr>
      <w:tr w:rsidR="0007206B" w:rsidRPr="005253E7" w14:paraId="43F0CDC4" w14:textId="77777777" w:rsidTr="00D32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4"/>
          </w:tcPr>
          <w:p w14:paraId="0E2BDE03" w14:textId="343314A9" w:rsidR="0007206B" w:rsidRPr="005253E7" w:rsidRDefault="0007206B" w:rsidP="00121121">
            <w:pPr>
              <w:spacing w:line="276" w:lineRule="auto"/>
              <w:jc w:val="center"/>
            </w:pPr>
            <w:r w:rsidRPr="005253E7">
              <w:t>Demographic Questions</w:t>
            </w:r>
          </w:p>
        </w:tc>
      </w:tr>
      <w:tr w:rsidR="0007206B" w:rsidRPr="005253E7" w14:paraId="7B7601BE" w14:textId="77777777" w:rsidTr="00D32B4A">
        <w:trPr>
          <w:trHeight w:val="141"/>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0812A648" w14:textId="78A0118F" w:rsidR="0007206B" w:rsidRPr="005253E7" w:rsidRDefault="0007206B" w:rsidP="00121121">
            <w:pPr>
              <w:spacing w:line="276" w:lineRule="auto"/>
              <w:rPr>
                <w:i/>
                <w:iCs/>
              </w:rPr>
            </w:pPr>
            <w:r w:rsidRPr="005253E7">
              <w:rPr>
                <w:i/>
                <w:iCs/>
              </w:rPr>
              <w:t>What is your gender?</w:t>
            </w:r>
          </w:p>
        </w:tc>
        <w:tc>
          <w:tcPr>
            <w:tcW w:w="2337" w:type="dxa"/>
          </w:tcPr>
          <w:p w14:paraId="4E81D5F9" w14:textId="5F20833B"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Male</w:t>
            </w:r>
          </w:p>
        </w:tc>
        <w:tc>
          <w:tcPr>
            <w:tcW w:w="1981" w:type="dxa"/>
          </w:tcPr>
          <w:p w14:paraId="65FA85AD" w14:textId="67CED1B0"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33</w:t>
            </w:r>
          </w:p>
        </w:tc>
        <w:tc>
          <w:tcPr>
            <w:tcW w:w="3150" w:type="dxa"/>
            <w:vMerge w:val="restart"/>
          </w:tcPr>
          <w:p w14:paraId="56E71DFB" w14:textId="4600E12E" w:rsidR="0007206B" w:rsidRPr="005253E7" w:rsidRDefault="00395821"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sidRPr="005253E7">
              <w:rPr>
                <w:color w:val="000000"/>
              </w:rPr>
              <w:t>Many women are interested in the product, as evidenced by the fact that 56.6% of them choose it over 43.4 % of males.</w:t>
            </w:r>
          </w:p>
        </w:tc>
      </w:tr>
      <w:tr w:rsidR="0007206B" w:rsidRPr="005253E7" w14:paraId="0BE578FA" w14:textId="77777777" w:rsidTr="00D32B4A">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337" w:type="dxa"/>
            <w:vMerge/>
          </w:tcPr>
          <w:p w14:paraId="4B6599B3" w14:textId="77777777" w:rsidR="0007206B" w:rsidRPr="005253E7" w:rsidRDefault="0007206B" w:rsidP="00121121">
            <w:pPr>
              <w:spacing w:line="276" w:lineRule="auto"/>
              <w:rPr>
                <w:i/>
                <w:iCs/>
              </w:rPr>
            </w:pPr>
          </w:p>
        </w:tc>
        <w:tc>
          <w:tcPr>
            <w:tcW w:w="2337" w:type="dxa"/>
            <w:shd w:val="clear" w:color="auto" w:fill="auto"/>
          </w:tcPr>
          <w:p w14:paraId="13C63D73" w14:textId="3782630F"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Female</w:t>
            </w:r>
          </w:p>
        </w:tc>
        <w:tc>
          <w:tcPr>
            <w:tcW w:w="1981" w:type="dxa"/>
            <w:shd w:val="clear" w:color="auto" w:fill="auto"/>
          </w:tcPr>
          <w:p w14:paraId="37301AF4" w14:textId="621FBFCC"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43</w:t>
            </w:r>
          </w:p>
        </w:tc>
        <w:tc>
          <w:tcPr>
            <w:tcW w:w="3150" w:type="dxa"/>
            <w:vMerge/>
          </w:tcPr>
          <w:p w14:paraId="4B86C2A1" w14:textId="77777777" w:rsidR="0007206B" w:rsidRPr="005253E7" w:rsidRDefault="0007206B"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07206B" w:rsidRPr="005253E7" w14:paraId="4E77FF5F" w14:textId="77777777" w:rsidTr="00D32B4A">
        <w:trPr>
          <w:trHeight w:val="114"/>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C4EEFF" w:themeFill="accent2" w:themeFillTint="33"/>
          </w:tcPr>
          <w:p w14:paraId="792DD4E0" w14:textId="5577D906" w:rsidR="0007206B" w:rsidRPr="005253E7" w:rsidRDefault="0007206B" w:rsidP="00121121">
            <w:pPr>
              <w:spacing w:line="276" w:lineRule="auto"/>
              <w:rPr>
                <w:i/>
                <w:iCs/>
              </w:rPr>
            </w:pPr>
            <w:r w:rsidRPr="005253E7">
              <w:rPr>
                <w:i/>
                <w:iCs/>
              </w:rPr>
              <w:t>What is your age?</w:t>
            </w:r>
            <w:r w:rsidR="00395821" w:rsidRPr="005253E7">
              <w:rPr>
                <w:i/>
                <w:iCs/>
              </w:rPr>
              <w:t xml:space="preserve"> </w:t>
            </w:r>
            <w:r w:rsidRPr="005253E7">
              <w:rPr>
                <w:i/>
                <w:iCs/>
              </w:rPr>
              <w:t>(In years)</w:t>
            </w:r>
          </w:p>
        </w:tc>
        <w:tc>
          <w:tcPr>
            <w:tcW w:w="2337" w:type="dxa"/>
            <w:shd w:val="clear" w:color="auto" w:fill="C4EEFF" w:themeFill="accent2" w:themeFillTint="33"/>
          </w:tcPr>
          <w:p w14:paraId="6E4C8324" w14:textId="76136923"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17 or younger</w:t>
            </w:r>
          </w:p>
        </w:tc>
        <w:tc>
          <w:tcPr>
            <w:tcW w:w="1981" w:type="dxa"/>
            <w:shd w:val="clear" w:color="auto" w:fill="C4EEFF" w:themeFill="accent2" w:themeFillTint="33"/>
          </w:tcPr>
          <w:p w14:paraId="08500055" w14:textId="6F26AC45"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w:t>
            </w:r>
          </w:p>
        </w:tc>
        <w:tc>
          <w:tcPr>
            <w:tcW w:w="3150" w:type="dxa"/>
            <w:vMerge w:val="restart"/>
            <w:shd w:val="clear" w:color="auto" w:fill="C4EEFF" w:themeFill="accent2" w:themeFillTint="33"/>
          </w:tcPr>
          <w:p w14:paraId="002960EC" w14:textId="37FFBA67" w:rsidR="0007206B" w:rsidRPr="005253E7" w:rsidRDefault="00395821"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sidRPr="005253E7">
              <w:rPr>
                <w:color w:val="000000"/>
              </w:rPr>
              <w:t>As shown by the fact that 77.6% of those who took part in the survey are between the ages of 18 and 28, our target demographic is the younger generation. In addition, 19.7% of the survey participants are in the 29–39 age bracket, as can be shown.</w:t>
            </w:r>
          </w:p>
        </w:tc>
      </w:tr>
      <w:tr w:rsidR="0007206B" w:rsidRPr="005253E7" w14:paraId="70069E47" w14:textId="77777777" w:rsidTr="00D32B4A">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337" w:type="dxa"/>
            <w:vMerge/>
          </w:tcPr>
          <w:p w14:paraId="2F25ACD1" w14:textId="77777777" w:rsidR="0007206B" w:rsidRPr="005253E7" w:rsidRDefault="0007206B" w:rsidP="00121121">
            <w:pPr>
              <w:spacing w:line="276" w:lineRule="auto"/>
              <w:rPr>
                <w:i/>
                <w:iCs/>
              </w:rPr>
            </w:pPr>
          </w:p>
        </w:tc>
        <w:tc>
          <w:tcPr>
            <w:tcW w:w="2337" w:type="dxa"/>
          </w:tcPr>
          <w:p w14:paraId="536388AB" w14:textId="5DE927F3"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18-28</w:t>
            </w:r>
          </w:p>
        </w:tc>
        <w:tc>
          <w:tcPr>
            <w:tcW w:w="1981" w:type="dxa"/>
          </w:tcPr>
          <w:p w14:paraId="2C7EF18C" w14:textId="0C7396D2"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59</w:t>
            </w:r>
          </w:p>
        </w:tc>
        <w:tc>
          <w:tcPr>
            <w:tcW w:w="3150" w:type="dxa"/>
            <w:vMerge/>
          </w:tcPr>
          <w:p w14:paraId="1D055124" w14:textId="77777777" w:rsidR="0007206B" w:rsidRPr="005253E7" w:rsidRDefault="0007206B"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07206B" w:rsidRPr="005253E7" w14:paraId="05D02098" w14:textId="77777777" w:rsidTr="00D32B4A">
        <w:trPr>
          <w:trHeight w:val="112"/>
        </w:trPr>
        <w:tc>
          <w:tcPr>
            <w:cnfStyle w:val="001000000000" w:firstRow="0" w:lastRow="0" w:firstColumn="1" w:lastColumn="0" w:oddVBand="0" w:evenVBand="0" w:oddHBand="0" w:evenHBand="0" w:firstRowFirstColumn="0" w:firstRowLastColumn="0" w:lastRowFirstColumn="0" w:lastRowLastColumn="0"/>
            <w:tcW w:w="2337" w:type="dxa"/>
            <w:vMerge/>
          </w:tcPr>
          <w:p w14:paraId="48F2FF94" w14:textId="77777777" w:rsidR="0007206B" w:rsidRPr="005253E7" w:rsidRDefault="0007206B" w:rsidP="00121121">
            <w:pPr>
              <w:spacing w:line="276" w:lineRule="auto"/>
              <w:rPr>
                <w:i/>
                <w:iCs/>
              </w:rPr>
            </w:pPr>
          </w:p>
        </w:tc>
        <w:tc>
          <w:tcPr>
            <w:tcW w:w="2337" w:type="dxa"/>
            <w:shd w:val="clear" w:color="auto" w:fill="C4EEFF" w:themeFill="accent2" w:themeFillTint="33"/>
          </w:tcPr>
          <w:p w14:paraId="2D43BF49" w14:textId="587A83FF"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29-39</w:t>
            </w:r>
          </w:p>
        </w:tc>
        <w:tc>
          <w:tcPr>
            <w:tcW w:w="1981" w:type="dxa"/>
            <w:shd w:val="clear" w:color="auto" w:fill="C4EEFF" w:themeFill="accent2" w:themeFillTint="33"/>
          </w:tcPr>
          <w:p w14:paraId="1B0E2A4A" w14:textId="0D47CAB3"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15</w:t>
            </w:r>
          </w:p>
        </w:tc>
        <w:tc>
          <w:tcPr>
            <w:tcW w:w="3150" w:type="dxa"/>
            <w:vMerge/>
          </w:tcPr>
          <w:p w14:paraId="09791966" w14:textId="77777777" w:rsidR="0007206B" w:rsidRPr="005253E7" w:rsidRDefault="0007206B"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07206B" w:rsidRPr="005253E7" w14:paraId="5696981B" w14:textId="77777777" w:rsidTr="00D32B4A">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337" w:type="dxa"/>
            <w:vMerge/>
          </w:tcPr>
          <w:p w14:paraId="1C7F2616" w14:textId="77777777" w:rsidR="0007206B" w:rsidRPr="005253E7" w:rsidRDefault="0007206B" w:rsidP="00121121">
            <w:pPr>
              <w:spacing w:line="276" w:lineRule="auto"/>
              <w:rPr>
                <w:i/>
                <w:iCs/>
              </w:rPr>
            </w:pPr>
          </w:p>
        </w:tc>
        <w:tc>
          <w:tcPr>
            <w:tcW w:w="2337" w:type="dxa"/>
          </w:tcPr>
          <w:p w14:paraId="54E4DCAD" w14:textId="1D6871EA"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40-50</w:t>
            </w:r>
          </w:p>
        </w:tc>
        <w:tc>
          <w:tcPr>
            <w:tcW w:w="1981" w:type="dxa"/>
          </w:tcPr>
          <w:p w14:paraId="6AF2CC03" w14:textId="1637F35F"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0</w:t>
            </w:r>
          </w:p>
        </w:tc>
        <w:tc>
          <w:tcPr>
            <w:tcW w:w="3150" w:type="dxa"/>
            <w:vMerge/>
          </w:tcPr>
          <w:p w14:paraId="7F896FE5" w14:textId="77777777" w:rsidR="0007206B" w:rsidRPr="005253E7" w:rsidRDefault="0007206B"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07206B" w:rsidRPr="005253E7" w14:paraId="2E504D39" w14:textId="77777777" w:rsidTr="00D32B4A">
        <w:trPr>
          <w:trHeight w:val="112"/>
        </w:trPr>
        <w:tc>
          <w:tcPr>
            <w:cnfStyle w:val="001000000000" w:firstRow="0" w:lastRow="0" w:firstColumn="1" w:lastColumn="0" w:oddVBand="0" w:evenVBand="0" w:oddHBand="0" w:evenHBand="0" w:firstRowFirstColumn="0" w:firstRowLastColumn="0" w:lastRowFirstColumn="0" w:lastRowLastColumn="0"/>
            <w:tcW w:w="2337" w:type="dxa"/>
            <w:vMerge/>
          </w:tcPr>
          <w:p w14:paraId="6A561DA5" w14:textId="77777777" w:rsidR="0007206B" w:rsidRPr="005253E7" w:rsidRDefault="0007206B" w:rsidP="00121121">
            <w:pPr>
              <w:spacing w:line="276" w:lineRule="auto"/>
              <w:rPr>
                <w:i/>
                <w:iCs/>
              </w:rPr>
            </w:pPr>
          </w:p>
        </w:tc>
        <w:tc>
          <w:tcPr>
            <w:tcW w:w="2337" w:type="dxa"/>
            <w:shd w:val="clear" w:color="auto" w:fill="C4EEFF" w:themeFill="accent2" w:themeFillTint="33"/>
          </w:tcPr>
          <w:p w14:paraId="04BC3AFB" w14:textId="4AE6D4B5"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50+</w:t>
            </w:r>
          </w:p>
        </w:tc>
        <w:tc>
          <w:tcPr>
            <w:tcW w:w="1981" w:type="dxa"/>
            <w:shd w:val="clear" w:color="auto" w:fill="C4EEFF" w:themeFill="accent2" w:themeFillTint="33"/>
          </w:tcPr>
          <w:p w14:paraId="442F6236" w14:textId="7B803BC8" w:rsidR="0007206B" w:rsidRPr="005253E7" w:rsidRDefault="0007206B"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w:t>
            </w:r>
          </w:p>
        </w:tc>
        <w:tc>
          <w:tcPr>
            <w:tcW w:w="3150" w:type="dxa"/>
            <w:vMerge/>
          </w:tcPr>
          <w:p w14:paraId="68D77FD7" w14:textId="77777777" w:rsidR="0007206B" w:rsidRPr="005253E7" w:rsidRDefault="0007206B"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07206B" w:rsidRPr="005253E7" w14:paraId="09892BE7" w14:textId="77777777" w:rsidTr="00D32B4A">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auto"/>
          </w:tcPr>
          <w:p w14:paraId="6C8CBDD8" w14:textId="5CF359E8" w:rsidR="0007206B" w:rsidRPr="005253E7" w:rsidRDefault="0007206B" w:rsidP="00121121">
            <w:pPr>
              <w:spacing w:line="276" w:lineRule="auto"/>
              <w:rPr>
                <w:i/>
                <w:iCs/>
              </w:rPr>
            </w:pPr>
            <w:r w:rsidRPr="005253E7">
              <w:rPr>
                <w:i/>
                <w:iCs/>
              </w:rPr>
              <w:t>What is your annual income?</w:t>
            </w:r>
          </w:p>
        </w:tc>
        <w:tc>
          <w:tcPr>
            <w:tcW w:w="2337" w:type="dxa"/>
            <w:shd w:val="clear" w:color="auto" w:fill="auto"/>
          </w:tcPr>
          <w:p w14:paraId="6E5C09FE" w14:textId="74584660" w:rsidR="0007206B" w:rsidRPr="005253E7" w:rsidRDefault="0007206B"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$10-</w:t>
            </w:r>
            <w:r w:rsidR="00395821" w:rsidRPr="005253E7">
              <w:t>40K</w:t>
            </w:r>
          </w:p>
        </w:tc>
        <w:tc>
          <w:tcPr>
            <w:tcW w:w="1981" w:type="dxa"/>
            <w:shd w:val="clear" w:color="auto" w:fill="auto"/>
          </w:tcPr>
          <w:p w14:paraId="5BF83F4C" w14:textId="652E4310" w:rsidR="0007206B"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50</w:t>
            </w:r>
          </w:p>
        </w:tc>
        <w:tc>
          <w:tcPr>
            <w:tcW w:w="3150" w:type="dxa"/>
            <w:vMerge w:val="restart"/>
            <w:shd w:val="clear" w:color="auto" w:fill="auto"/>
          </w:tcPr>
          <w:p w14:paraId="5DA12159" w14:textId="31B0FB1D" w:rsidR="0007206B" w:rsidRPr="005253E7" w:rsidRDefault="00395821" w:rsidP="00121121">
            <w:pPr>
              <w:spacing w:line="276" w:lineRule="auto"/>
              <w:jc w:val="both"/>
              <w:cnfStyle w:val="000000100000" w:firstRow="0" w:lastRow="0" w:firstColumn="0" w:lastColumn="0" w:oddVBand="0" w:evenVBand="0" w:oddHBand="1" w:evenHBand="0" w:firstRowFirstColumn="0" w:firstRowLastColumn="0" w:lastRowFirstColumn="0" w:lastRowLastColumn="0"/>
            </w:pPr>
            <w:r w:rsidRPr="005253E7">
              <w:rPr>
                <w:color w:val="000000"/>
              </w:rPr>
              <w:t xml:space="preserve">As is clear, people who earn more than $120,000 a year are significantly less likely to purchase our goods. They might possibly be above 40 years old. When making purchases, they may favor upscale labels over the most recent fashions. Additionally, </w:t>
            </w:r>
            <w:r w:rsidRPr="005253E7">
              <w:rPr>
                <w:color w:val="000000"/>
              </w:rPr>
              <w:lastRenderedPageBreak/>
              <w:t>we see that 65,6% of those who responded to the survey are between the ages of 18 and 28.</w:t>
            </w:r>
          </w:p>
        </w:tc>
      </w:tr>
      <w:tr w:rsidR="0007206B" w:rsidRPr="005253E7" w14:paraId="2D35F572" w14:textId="77777777" w:rsidTr="00D32B4A">
        <w:trPr>
          <w:trHeight w:val="140"/>
        </w:trPr>
        <w:tc>
          <w:tcPr>
            <w:cnfStyle w:val="001000000000" w:firstRow="0" w:lastRow="0" w:firstColumn="1" w:lastColumn="0" w:oddVBand="0" w:evenVBand="0" w:oddHBand="0" w:evenHBand="0" w:firstRowFirstColumn="0" w:firstRowLastColumn="0" w:lastRowFirstColumn="0" w:lastRowLastColumn="0"/>
            <w:tcW w:w="2337" w:type="dxa"/>
            <w:vMerge/>
          </w:tcPr>
          <w:p w14:paraId="1A4AAFCE" w14:textId="77777777" w:rsidR="0007206B" w:rsidRPr="005253E7" w:rsidRDefault="0007206B" w:rsidP="00121121">
            <w:pPr>
              <w:spacing w:line="276" w:lineRule="auto"/>
              <w:rPr>
                <w:i/>
                <w:iCs/>
              </w:rPr>
            </w:pPr>
          </w:p>
        </w:tc>
        <w:tc>
          <w:tcPr>
            <w:tcW w:w="2337" w:type="dxa"/>
          </w:tcPr>
          <w:p w14:paraId="3E47429C" w14:textId="6BCD4AB1" w:rsidR="0007206B"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$40-80K</w:t>
            </w:r>
          </w:p>
        </w:tc>
        <w:tc>
          <w:tcPr>
            <w:tcW w:w="1981" w:type="dxa"/>
          </w:tcPr>
          <w:p w14:paraId="4ED32D2B" w14:textId="31811A9B" w:rsidR="0007206B"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21</w:t>
            </w:r>
          </w:p>
        </w:tc>
        <w:tc>
          <w:tcPr>
            <w:tcW w:w="3150" w:type="dxa"/>
            <w:vMerge/>
          </w:tcPr>
          <w:p w14:paraId="1678A3F0" w14:textId="77777777" w:rsidR="0007206B" w:rsidRPr="005253E7" w:rsidRDefault="0007206B"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07206B" w:rsidRPr="005253E7" w14:paraId="7EF7B6AF" w14:textId="77777777" w:rsidTr="00D32B4A">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337" w:type="dxa"/>
            <w:vMerge/>
          </w:tcPr>
          <w:p w14:paraId="0A15E64B" w14:textId="77777777" w:rsidR="0007206B" w:rsidRPr="005253E7" w:rsidRDefault="0007206B" w:rsidP="00121121">
            <w:pPr>
              <w:spacing w:line="276" w:lineRule="auto"/>
              <w:rPr>
                <w:i/>
                <w:iCs/>
              </w:rPr>
            </w:pPr>
          </w:p>
        </w:tc>
        <w:tc>
          <w:tcPr>
            <w:tcW w:w="2337" w:type="dxa"/>
            <w:shd w:val="clear" w:color="auto" w:fill="auto"/>
          </w:tcPr>
          <w:p w14:paraId="0530707D" w14:textId="18483E5F" w:rsidR="0007206B"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$80-120K</w:t>
            </w:r>
          </w:p>
        </w:tc>
        <w:tc>
          <w:tcPr>
            <w:tcW w:w="1981" w:type="dxa"/>
            <w:shd w:val="clear" w:color="auto" w:fill="auto"/>
          </w:tcPr>
          <w:p w14:paraId="2E582974" w14:textId="603553B3" w:rsidR="0007206B"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3</w:t>
            </w:r>
          </w:p>
        </w:tc>
        <w:tc>
          <w:tcPr>
            <w:tcW w:w="3150" w:type="dxa"/>
            <w:vMerge/>
          </w:tcPr>
          <w:p w14:paraId="073B09E8" w14:textId="77777777" w:rsidR="0007206B" w:rsidRPr="005253E7" w:rsidRDefault="0007206B"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07206B" w:rsidRPr="005253E7" w14:paraId="024938A3" w14:textId="77777777" w:rsidTr="00D32B4A">
        <w:trPr>
          <w:trHeight w:val="140"/>
        </w:trPr>
        <w:tc>
          <w:tcPr>
            <w:cnfStyle w:val="001000000000" w:firstRow="0" w:lastRow="0" w:firstColumn="1" w:lastColumn="0" w:oddVBand="0" w:evenVBand="0" w:oddHBand="0" w:evenHBand="0" w:firstRowFirstColumn="0" w:firstRowLastColumn="0" w:lastRowFirstColumn="0" w:lastRowLastColumn="0"/>
            <w:tcW w:w="2337" w:type="dxa"/>
            <w:vMerge/>
          </w:tcPr>
          <w:p w14:paraId="00285AA1" w14:textId="77777777" w:rsidR="0007206B" w:rsidRPr="005253E7" w:rsidRDefault="0007206B" w:rsidP="00121121">
            <w:pPr>
              <w:spacing w:line="276" w:lineRule="auto"/>
              <w:rPr>
                <w:i/>
                <w:iCs/>
              </w:rPr>
            </w:pPr>
          </w:p>
        </w:tc>
        <w:tc>
          <w:tcPr>
            <w:tcW w:w="2337" w:type="dxa"/>
          </w:tcPr>
          <w:p w14:paraId="27297A21" w14:textId="19E7BF05" w:rsidR="0007206B"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$120k+</w:t>
            </w:r>
          </w:p>
        </w:tc>
        <w:tc>
          <w:tcPr>
            <w:tcW w:w="1981" w:type="dxa"/>
          </w:tcPr>
          <w:p w14:paraId="7D3EFAD5" w14:textId="6A97E4E7" w:rsidR="0007206B"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2</w:t>
            </w:r>
          </w:p>
        </w:tc>
        <w:tc>
          <w:tcPr>
            <w:tcW w:w="3150" w:type="dxa"/>
            <w:vMerge/>
          </w:tcPr>
          <w:p w14:paraId="7429CA77" w14:textId="77777777" w:rsidR="0007206B" w:rsidRPr="005253E7" w:rsidRDefault="0007206B"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07206B" w:rsidRPr="005253E7" w14:paraId="7FA4A553" w14:textId="77777777" w:rsidTr="00D32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4"/>
          </w:tcPr>
          <w:p w14:paraId="0550965A" w14:textId="6E647FEE" w:rsidR="0007206B" w:rsidRPr="005253E7" w:rsidRDefault="00395821" w:rsidP="00121121">
            <w:pPr>
              <w:spacing w:line="276" w:lineRule="auto"/>
              <w:jc w:val="center"/>
            </w:pPr>
            <w:r w:rsidRPr="005253E7">
              <w:t>Product Oriented Questions</w:t>
            </w:r>
          </w:p>
        </w:tc>
      </w:tr>
      <w:tr w:rsidR="00395821" w:rsidRPr="005253E7" w14:paraId="277EACC8" w14:textId="77777777" w:rsidTr="00D32B4A">
        <w:trPr>
          <w:trHeight w:val="366"/>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6A676EEA" w14:textId="0E7815FE" w:rsidR="00395821" w:rsidRPr="005253E7" w:rsidRDefault="00395821" w:rsidP="00121121">
            <w:pPr>
              <w:pStyle w:val="NormalWeb"/>
              <w:spacing w:before="0" w:beforeAutospacing="0" w:after="0" w:afterAutospacing="0" w:line="276" w:lineRule="auto"/>
            </w:pPr>
            <w:r w:rsidRPr="005253E7">
              <w:rPr>
                <w:i/>
                <w:iCs/>
                <w:color w:val="000000"/>
              </w:rPr>
              <w:t>When it comes to footwear, please rate the values of</w:t>
            </w:r>
            <w:r w:rsidRPr="005253E7">
              <w:rPr>
                <w:i/>
                <w:iCs/>
                <w:color w:val="000000"/>
              </w:rPr>
              <w:t xml:space="preserve"> t</w:t>
            </w:r>
            <w:r w:rsidRPr="005253E7">
              <w:rPr>
                <w:i/>
                <w:iCs/>
                <w:color w:val="000000"/>
              </w:rPr>
              <w:t>he</w:t>
            </w:r>
            <w:r w:rsidRPr="005253E7">
              <w:rPr>
                <w:i/>
                <w:iCs/>
                <w:color w:val="000000"/>
              </w:rPr>
              <w:t xml:space="preserve"> </w:t>
            </w:r>
            <w:r w:rsidRPr="005253E7">
              <w:rPr>
                <w:i/>
                <w:iCs/>
                <w:color w:val="000000"/>
              </w:rPr>
              <w:t xml:space="preserve">product that is most </w:t>
            </w:r>
            <w:r w:rsidRPr="005253E7">
              <w:rPr>
                <w:i/>
                <w:iCs/>
                <w:color w:val="000000"/>
              </w:rPr>
              <w:t>important</w:t>
            </w:r>
            <w:r w:rsidRPr="005253E7">
              <w:rPr>
                <w:i/>
                <w:iCs/>
                <w:color w:val="000000"/>
              </w:rPr>
              <w:t xml:space="preserve"> to you?</w:t>
            </w:r>
          </w:p>
        </w:tc>
        <w:tc>
          <w:tcPr>
            <w:tcW w:w="2337" w:type="dxa"/>
          </w:tcPr>
          <w:p w14:paraId="1D16FA53" w14:textId="291405EF" w:rsidR="00395821"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Comfort</w:t>
            </w:r>
          </w:p>
        </w:tc>
        <w:tc>
          <w:tcPr>
            <w:tcW w:w="1981" w:type="dxa"/>
          </w:tcPr>
          <w:p w14:paraId="158E0A89" w14:textId="03A9280E" w:rsidR="00395821"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33</w:t>
            </w:r>
          </w:p>
        </w:tc>
        <w:tc>
          <w:tcPr>
            <w:tcW w:w="3150" w:type="dxa"/>
            <w:vMerge w:val="restart"/>
          </w:tcPr>
          <w:p w14:paraId="0536EF15" w14:textId="2A885D89" w:rsidR="00395821" w:rsidRPr="005253E7" w:rsidRDefault="00395821"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sidRPr="005253E7">
              <w:rPr>
                <w:color w:val="000000"/>
              </w:rPr>
              <w:t>Only 2% of customers are interested in buying a product only because of its design or appearance.</w:t>
            </w:r>
            <w:r w:rsidRPr="005253E7">
              <w:rPr>
                <w:color w:val="000000"/>
              </w:rPr>
              <w:t xml:space="preserve"> </w:t>
            </w:r>
            <w:r w:rsidRPr="005253E7">
              <w:rPr>
                <w:color w:val="000000"/>
              </w:rPr>
              <w:t>Additionally, 30% of the audience gave comfort a rating of 5.</w:t>
            </w:r>
          </w:p>
        </w:tc>
      </w:tr>
      <w:tr w:rsidR="00395821" w:rsidRPr="005253E7" w14:paraId="6EFE1BB4" w14:textId="77777777" w:rsidTr="00D32B4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7" w:type="dxa"/>
            <w:vMerge/>
          </w:tcPr>
          <w:p w14:paraId="41A79A03" w14:textId="77777777" w:rsidR="00395821" w:rsidRPr="005253E7" w:rsidRDefault="00395821" w:rsidP="00121121">
            <w:pPr>
              <w:pStyle w:val="NormalWeb"/>
              <w:spacing w:before="0" w:beforeAutospacing="0" w:after="0" w:afterAutospacing="0" w:line="276" w:lineRule="auto"/>
              <w:rPr>
                <w:i/>
                <w:iCs/>
                <w:color w:val="000000"/>
              </w:rPr>
            </w:pPr>
          </w:p>
        </w:tc>
        <w:tc>
          <w:tcPr>
            <w:tcW w:w="2337" w:type="dxa"/>
            <w:shd w:val="clear" w:color="auto" w:fill="auto"/>
          </w:tcPr>
          <w:p w14:paraId="55CC3B08" w14:textId="563020C5" w:rsidR="00395821"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Style/Design</w:t>
            </w:r>
          </w:p>
        </w:tc>
        <w:tc>
          <w:tcPr>
            <w:tcW w:w="1981" w:type="dxa"/>
            <w:shd w:val="clear" w:color="auto" w:fill="auto"/>
          </w:tcPr>
          <w:p w14:paraId="170188DC" w14:textId="3A7C5CFF" w:rsidR="00395821"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10</w:t>
            </w:r>
          </w:p>
        </w:tc>
        <w:tc>
          <w:tcPr>
            <w:tcW w:w="3150" w:type="dxa"/>
            <w:vMerge/>
          </w:tcPr>
          <w:p w14:paraId="30EC296E" w14:textId="77777777" w:rsidR="00395821" w:rsidRPr="005253E7" w:rsidRDefault="00395821"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rPr>
                <w:color w:val="000000"/>
              </w:rPr>
            </w:pPr>
          </w:p>
        </w:tc>
      </w:tr>
      <w:tr w:rsidR="00395821" w:rsidRPr="005253E7" w14:paraId="7BC2CAD1" w14:textId="77777777" w:rsidTr="00D32B4A">
        <w:trPr>
          <w:trHeight w:val="364"/>
        </w:trPr>
        <w:tc>
          <w:tcPr>
            <w:cnfStyle w:val="001000000000" w:firstRow="0" w:lastRow="0" w:firstColumn="1" w:lastColumn="0" w:oddVBand="0" w:evenVBand="0" w:oddHBand="0" w:evenHBand="0" w:firstRowFirstColumn="0" w:firstRowLastColumn="0" w:lastRowFirstColumn="0" w:lastRowLastColumn="0"/>
            <w:tcW w:w="2337" w:type="dxa"/>
            <w:vMerge/>
          </w:tcPr>
          <w:p w14:paraId="2579B1D1" w14:textId="77777777" w:rsidR="00395821" w:rsidRPr="005253E7" w:rsidRDefault="00395821" w:rsidP="00121121">
            <w:pPr>
              <w:pStyle w:val="NormalWeb"/>
              <w:spacing w:before="0" w:beforeAutospacing="0" w:after="0" w:afterAutospacing="0" w:line="276" w:lineRule="auto"/>
              <w:rPr>
                <w:i/>
                <w:iCs/>
                <w:color w:val="000000"/>
              </w:rPr>
            </w:pPr>
          </w:p>
        </w:tc>
        <w:tc>
          <w:tcPr>
            <w:tcW w:w="2337" w:type="dxa"/>
            <w:shd w:val="clear" w:color="auto" w:fill="auto"/>
          </w:tcPr>
          <w:p w14:paraId="48A76848" w14:textId="0A5C3227" w:rsidR="00395821"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Price Point</w:t>
            </w:r>
          </w:p>
        </w:tc>
        <w:tc>
          <w:tcPr>
            <w:tcW w:w="1981" w:type="dxa"/>
            <w:shd w:val="clear" w:color="auto" w:fill="auto"/>
          </w:tcPr>
          <w:p w14:paraId="59586553" w14:textId="50087402" w:rsidR="00395821" w:rsidRPr="005253E7" w:rsidRDefault="0039582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8</w:t>
            </w:r>
          </w:p>
        </w:tc>
        <w:tc>
          <w:tcPr>
            <w:tcW w:w="3150" w:type="dxa"/>
            <w:vMerge/>
          </w:tcPr>
          <w:p w14:paraId="2F3412D2" w14:textId="77777777" w:rsidR="00395821" w:rsidRPr="005253E7" w:rsidRDefault="00395821"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color w:val="000000"/>
              </w:rPr>
            </w:pPr>
          </w:p>
        </w:tc>
      </w:tr>
      <w:tr w:rsidR="00395821" w:rsidRPr="005253E7" w14:paraId="2724566A" w14:textId="77777777" w:rsidTr="00D32B4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7" w:type="dxa"/>
            <w:vMerge/>
          </w:tcPr>
          <w:p w14:paraId="7AEBAD88" w14:textId="77777777" w:rsidR="00395821" w:rsidRPr="005253E7" w:rsidRDefault="00395821" w:rsidP="00121121">
            <w:pPr>
              <w:pStyle w:val="NormalWeb"/>
              <w:spacing w:before="0" w:beforeAutospacing="0" w:after="0" w:afterAutospacing="0" w:line="276" w:lineRule="auto"/>
              <w:rPr>
                <w:i/>
                <w:iCs/>
                <w:color w:val="000000"/>
              </w:rPr>
            </w:pPr>
          </w:p>
        </w:tc>
        <w:tc>
          <w:tcPr>
            <w:tcW w:w="2337" w:type="dxa"/>
            <w:shd w:val="clear" w:color="auto" w:fill="auto"/>
          </w:tcPr>
          <w:p w14:paraId="3E6D331E" w14:textId="29393FF7" w:rsidR="00395821"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Durability</w:t>
            </w:r>
          </w:p>
        </w:tc>
        <w:tc>
          <w:tcPr>
            <w:tcW w:w="1981" w:type="dxa"/>
            <w:shd w:val="clear" w:color="auto" w:fill="auto"/>
          </w:tcPr>
          <w:p w14:paraId="7E4ED159" w14:textId="04559D06" w:rsidR="00395821" w:rsidRPr="005253E7" w:rsidRDefault="0039582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25</w:t>
            </w:r>
          </w:p>
        </w:tc>
        <w:tc>
          <w:tcPr>
            <w:tcW w:w="3150" w:type="dxa"/>
            <w:vMerge/>
          </w:tcPr>
          <w:p w14:paraId="30C2402A" w14:textId="77777777" w:rsidR="00395821" w:rsidRPr="005253E7" w:rsidRDefault="00395821"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rPr>
                <w:color w:val="000000"/>
              </w:rPr>
            </w:pPr>
          </w:p>
        </w:tc>
      </w:tr>
      <w:tr w:rsidR="005253E7" w:rsidRPr="005253E7" w14:paraId="54F77828" w14:textId="77777777" w:rsidTr="00D32B4A">
        <w:trPr>
          <w:trHeight w:val="108"/>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C4EEFF" w:themeFill="accent2" w:themeFillTint="33"/>
          </w:tcPr>
          <w:p w14:paraId="41B73851" w14:textId="1A1FF21B" w:rsidR="005253E7" w:rsidRPr="005253E7" w:rsidRDefault="005253E7" w:rsidP="00121121">
            <w:pPr>
              <w:spacing w:line="276" w:lineRule="auto"/>
            </w:pPr>
            <w:r w:rsidRPr="005253E7">
              <w:rPr>
                <w:i/>
                <w:iCs/>
                <w:color w:val="000000"/>
              </w:rPr>
              <w:t>What type of footwear do you typically buy?</w:t>
            </w:r>
          </w:p>
        </w:tc>
        <w:tc>
          <w:tcPr>
            <w:tcW w:w="2337" w:type="dxa"/>
            <w:shd w:val="clear" w:color="auto" w:fill="C4EEFF" w:themeFill="accent2" w:themeFillTint="33"/>
          </w:tcPr>
          <w:p w14:paraId="2CF85617" w14:textId="2E55CEA7"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Sneakers</w:t>
            </w:r>
          </w:p>
        </w:tc>
        <w:tc>
          <w:tcPr>
            <w:tcW w:w="1981" w:type="dxa"/>
            <w:shd w:val="clear" w:color="auto" w:fill="C4EEFF" w:themeFill="accent2" w:themeFillTint="33"/>
          </w:tcPr>
          <w:p w14:paraId="4E0B81F4" w14:textId="49104FAE"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50</w:t>
            </w:r>
          </w:p>
        </w:tc>
        <w:tc>
          <w:tcPr>
            <w:tcW w:w="3150" w:type="dxa"/>
            <w:vMerge w:val="restart"/>
            <w:shd w:val="clear" w:color="auto" w:fill="C4EEFF" w:themeFill="accent2" w:themeFillTint="33"/>
          </w:tcPr>
          <w:p w14:paraId="2A854010" w14:textId="11022A3B" w:rsidR="005253E7" w:rsidRPr="005253E7" w:rsidRDefault="005253E7" w:rsidP="00121121">
            <w:pPr>
              <w:spacing w:line="276" w:lineRule="auto"/>
              <w:jc w:val="both"/>
              <w:cnfStyle w:val="000000000000" w:firstRow="0" w:lastRow="0" w:firstColumn="0" w:lastColumn="0" w:oddVBand="0" w:evenVBand="0" w:oddHBand="0" w:evenHBand="0" w:firstRowFirstColumn="0" w:firstRowLastColumn="0" w:lastRowFirstColumn="0" w:lastRowLastColumn="0"/>
            </w:pPr>
            <w:r w:rsidRPr="005253E7">
              <w:rPr>
                <w:color w:val="000000"/>
              </w:rPr>
              <w:t>It is evident that 65.8% of customers choose to buy sneakers. It helps our products sell better.18.4% of those surveyed love buying athletic gear; they may be more self-conscious people who need to wear athletic wear for jogging or exercise.</w:t>
            </w:r>
          </w:p>
        </w:tc>
      </w:tr>
      <w:tr w:rsidR="005253E7" w:rsidRPr="005253E7" w14:paraId="6AC42379" w14:textId="77777777" w:rsidTr="00D32B4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7244F7F7" w14:textId="77777777" w:rsidR="005253E7" w:rsidRPr="005253E7" w:rsidRDefault="005253E7" w:rsidP="00121121">
            <w:pPr>
              <w:spacing w:line="276" w:lineRule="auto"/>
              <w:rPr>
                <w:i/>
                <w:iCs/>
                <w:color w:val="000000"/>
              </w:rPr>
            </w:pPr>
          </w:p>
        </w:tc>
        <w:tc>
          <w:tcPr>
            <w:tcW w:w="2337" w:type="dxa"/>
          </w:tcPr>
          <w:p w14:paraId="5AE9B74A" w14:textId="3BC86546"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Athletic Wear</w:t>
            </w:r>
          </w:p>
        </w:tc>
        <w:tc>
          <w:tcPr>
            <w:tcW w:w="1981" w:type="dxa"/>
          </w:tcPr>
          <w:p w14:paraId="532975C3" w14:textId="17B8AD73"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14</w:t>
            </w:r>
          </w:p>
        </w:tc>
        <w:tc>
          <w:tcPr>
            <w:tcW w:w="3150" w:type="dxa"/>
            <w:vMerge/>
          </w:tcPr>
          <w:p w14:paraId="7897988C" w14:textId="77777777" w:rsidR="005253E7" w:rsidRPr="005253E7" w:rsidRDefault="005253E7"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5253E7" w:rsidRPr="005253E7" w14:paraId="47ED9210" w14:textId="77777777" w:rsidTr="00D32B4A">
        <w:trPr>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0191D977" w14:textId="77777777" w:rsidR="005253E7" w:rsidRPr="005253E7" w:rsidRDefault="005253E7" w:rsidP="00121121">
            <w:pPr>
              <w:spacing w:line="276" w:lineRule="auto"/>
              <w:rPr>
                <w:i/>
                <w:iCs/>
                <w:color w:val="000000"/>
              </w:rPr>
            </w:pPr>
          </w:p>
        </w:tc>
        <w:tc>
          <w:tcPr>
            <w:tcW w:w="2337" w:type="dxa"/>
            <w:shd w:val="clear" w:color="auto" w:fill="C4EEFF" w:themeFill="accent2" w:themeFillTint="33"/>
          </w:tcPr>
          <w:p w14:paraId="53504B20" w14:textId="327B125A"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Boots</w:t>
            </w:r>
          </w:p>
        </w:tc>
        <w:tc>
          <w:tcPr>
            <w:tcW w:w="1981" w:type="dxa"/>
            <w:shd w:val="clear" w:color="auto" w:fill="C4EEFF" w:themeFill="accent2" w:themeFillTint="33"/>
          </w:tcPr>
          <w:p w14:paraId="4A5EDA80" w14:textId="22E2DBBD"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3</w:t>
            </w:r>
          </w:p>
        </w:tc>
        <w:tc>
          <w:tcPr>
            <w:tcW w:w="3150" w:type="dxa"/>
            <w:vMerge/>
          </w:tcPr>
          <w:p w14:paraId="33F13791" w14:textId="77777777" w:rsidR="005253E7" w:rsidRPr="005253E7" w:rsidRDefault="005253E7"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5253E7" w:rsidRPr="005253E7" w14:paraId="190C8D3C" w14:textId="77777777" w:rsidTr="00D32B4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0009483B" w14:textId="77777777" w:rsidR="005253E7" w:rsidRPr="005253E7" w:rsidRDefault="005253E7" w:rsidP="00121121">
            <w:pPr>
              <w:spacing w:line="276" w:lineRule="auto"/>
              <w:rPr>
                <w:i/>
                <w:iCs/>
                <w:color w:val="000000"/>
              </w:rPr>
            </w:pPr>
          </w:p>
        </w:tc>
        <w:tc>
          <w:tcPr>
            <w:tcW w:w="2337" w:type="dxa"/>
          </w:tcPr>
          <w:p w14:paraId="7F24BFCB" w14:textId="1B4829BF"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Heels</w:t>
            </w:r>
          </w:p>
        </w:tc>
        <w:tc>
          <w:tcPr>
            <w:tcW w:w="1981" w:type="dxa"/>
          </w:tcPr>
          <w:p w14:paraId="3FDED013" w14:textId="741495A8"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4</w:t>
            </w:r>
          </w:p>
        </w:tc>
        <w:tc>
          <w:tcPr>
            <w:tcW w:w="3150" w:type="dxa"/>
            <w:vMerge/>
          </w:tcPr>
          <w:p w14:paraId="61E13DCB" w14:textId="77777777" w:rsidR="005253E7" w:rsidRPr="005253E7" w:rsidRDefault="005253E7"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5253E7" w:rsidRPr="005253E7" w14:paraId="1A69629C" w14:textId="77777777" w:rsidTr="00D32B4A">
        <w:trPr>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1192ED46" w14:textId="77777777" w:rsidR="005253E7" w:rsidRPr="005253E7" w:rsidRDefault="005253E7" w:rsidP="00121121">
            <w:pPr>
              <w:spacing w:line="276" w:lineRule="auto"/>
              <w:rPr>
                <w:i/>
                <w:iCs/>
                <w:color w:val="000000"/>
              </w:rPr>
            </w:pPr>
          </w:p>
        </w:tc>
        <w:tc>
          <w:tcPr>
            <w:tcW w:w="2337" w:type="dxa"/>
            <w:shd w:val="clear" w:color="auto" w:fill="C4EEFF" w:themeFill="accent2" w:themeFillTint="33"/>
          </w:tcPr>
          <w:p w14:paraId="4CA54BEE" w14:textId="67B7FD33"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Casual Wear</w:t>
            </w:r>
          </w:p>
        </w:tc>
        <w:tc>
          <w:tcPr>
            <w:tcW w:w="1981" w:type="dxa"/>
            <w:shd w:val="clear" w:color="auto" w:fill="C4EEFF" w:themeFill="accent2" w:themeFillTint="33"/>
          </w:tcPr>
          <w:p w14:paraId="7C5EB775" w14:textId="54BE507B"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3</w:t>
            </w:r>
          </w:p>
        </w:tc>
        <w:tc>
          <w:tcPr>
            <w:tcW w:w="3150" w:type="dxa"/>
            <w:vMerge/>
          </w:tcPr>
          <w:p w14:paraId="58B10714" w14:textId="77777777" w:rsidR="005253E7" w:rsidRPr="005253E7" w:rsidRDefault="005253E7"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5253E7" w:rsidRPr="005253E7" w14:paraId="73CE3BDE" w14:textId="77777777" w:rsidTr="00D32B4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57F8B411" w14:textId="77777777" w:rsidR="005253E7" w:rsidRPr="005253E7" w:rsidRDefault="005253E7" w:rsidP="00121121">
            <w:pPr>
              <w:spacing w:line="276" w:lineRule="auto"/>
              <w:rPr>
                <w:i/>
                <w:iCs/>
                <w:color w:val="000000"/>
              </w:rPr>
            </w:pPr>
          </w:p>
        </w:tc>
        <w:tc>
          <w:tcPr>
            <w:tcW w:w="2337" w:type="dxa"/>
          </w:tcPr>
          <w:p w14:paraId="7B20CF42" w14:textId="5697D054"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Running</w:t>
            </w:r>
          </w:p>
        </w:tc>
        <w:tc>
          <w:tcPr>
            <w:tcW w:w="1981" w:type="dxa"/>
          </w:tcPr>
          <w:p w14:paraId="34BC0413" w14:textId="242261AA"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rsidRPr="005253E7">
              <w:t>1</w:t>
            </w:r>
          </w:p>
        </w:tc>
        <w:tc>
          <w:tcPr>
            <w:tcW w:w="3150" w:type="dxa"/>
            <w:vMerge/>
          </w:tcPr>
          <w:p w14:paraId="2BF5125D" w14:textId="77777777" w:rsidR="005253E7" w:rsidRPr="005253E7" w:rsidRDefault="005253E7"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5253E7" w:rsidRPr="005253E7" w14:paraId="6C3456FD" w14:textId="77777777" w:rsidTr="00D32B4A">
        <w:trPr>
          <w:trHeight w:val="102"/>
        </w:trPr>
        <w:tc>
          <w:tcPr>
            <w:cnfStyle w:val="001000000000" w:firstRow="0" w:lastRow="0" w:firstColumn="1" w:lastColumn="0" w:oddVBand="0" w:evenVBand="0" w:oddHBand="0" w:evenHBand="0" w:firstRowFirstColumn="0" w:firstRowLastColumn="0" w:lastRowFirstColumn="0" w:lastRowLastColumn="0"/>
            <w:tcW w:w="2337" w:type="dxa"/>
            <w:vMerge/>
          </w:tcPr>
          <w:p w14:paraId="49DBBBCB" w14:textId="77777777" w:rsidR="005253E7" w:rsidRPr="005253E7" w:rsidRDefault="005253E7" w:rsidP="00121121">
            <w:pPr>
              <w:spacing w:line="276" w:lineRule="auto"/>
              <w:rPr>
                <w:i/>
                <w:iCs/>
                <w:color w:val="000000"/>
              </w:rPr>
            </w:pPr>
          </w:p>
        </w:tc>
        <w:tc>
          <w:tcPr>
            <w:tcW w:w="2337" w:type="dxa"/>
            <w:shd w:val="clear" w:color="auto" w:fill="C4EEFF" w:themeFill="accent2" w:themeFillTint="33"/>
          </w:tcPr>
          <w:p w14:paraId="2859FC9D" w14:textId="77777777" w:rsid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Walking</w:t>
            </w:r>
          </w:p>
          <w:p w14:paraId="7D0AD98E" w14:textId="77777777" w:rsid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p>
          <w:p w14:paraId="7FB5F55C" w14:textId="77777777" w:rsid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p>
          <w:p w14:paraId="0DC0363D" w14:textId="38A07BB1" w:rsidR="00D32B4A" w:rsidRPr="005253E7" w:rsidRDefault="00D32B4A" w:rsidP="0012112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981" w:type="dxa"/>
            <w:shd w:val="clear" w:color="auto" w:fill="C4EEFF" w:themeFill="accent2" w:themeFillTint="33"/>
          </w:tcPr>
          <w:p w14:paraId="21ED6D52" w14:textId="56098E93"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rsidRPr="005253E7">
              <w:t>1</w:t>
            </w:r>
          </w:p>
        </w:tc>
        <w:tc>
          <w:tcPr>
            <w:tcW w:w="3150" w:type="dxa"/>
            <w:vMerge/>
          </w:tcPr>
          <w:p w14:paraId="2C87AE3E" w14:textId="77777777" w:rsidR="005253E7" w:rsidRPr="005253E7" w:rsidRDefault="005253E7"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5253E7" w:rsidRPr="005253E7" w14:paraId="6168A36E" w14:textId="77777777" w:rsidTr="00D32B4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auto"/>
          </w:tcPr>
          <w:p w14:paraId="353D86B4" w14:textId="5AB454E9" w:rsidR="005253E7" w:rsidRPr="005253E7" w:rsidRDefault="005253E7" w:rsidP="00121121">
            <w:pPr>
              <w:spacing w:line="276" w:lineRule="auto"/>
              <w:rPr>
                <w:i/>
                <w:iCs/>
              </w:rPr>
            </w:pPr>
            <w:r w:rsidRPr="005253E7">
              <w:rPr>
                <w:i/>
                <w:iCs/>
              </w:rPr>
              <w:t>How interested would you be in buying smart sneakers?</w:t>
            </w:r>
          </w:p>
        </w:tc>
        <w:tc>
          <w:tcPr>
            <w:tcW w:w="2337" w:type="dxa"/>
            <w:shd w:val="clear" w:color="auto" w:fill="auto"/>
          </w:tcPr>
          <w:p w14:paraId="14657312" w14:textId="35C88FED"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Extremely Interested</w:t>
            </w:r>
          </w:p>
        </w:tc>
        <w:tc>
          <w:tcPr>
            <w:tcW w:w="1981" w:type="dxa"/>
            <w:shd w:val="clear" w:color="auto" w:fill="auto"/>
          </w:tcPr>
          <w:p w14:paraId="12FC3E8D" w14:textId="5F6FFA8B"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14</w:t>
            </w:r>
          </w:p>
        </w:tc>
        <w:tc>
          <w:tcPr>
            <w:tcW w:w="3150" w:type="dxa"/>
            <w:vMerge w:val="restart"/>
            <w:shd w:val="clear" w:color="auto" w:fill="auto"/>
          </w:tcPr>
          <w:p w14:paraId="71F865DC" w14:textId="04D46B3E" w:rsidR="005253E7" w:rsidRPr="005253E7" w:rsidRDefault="005253E7"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You can see that 18.4% of respondents expressed a strong desire to buy stylish sneakers. Furthermore, 38.2% of respondents indicate a desire to buy. As a result, 56.6 percent of the audience indicated a desire to buy smart sneakers. Furthermore, 26.3% are at least somewhat interested in buying this product.</w:t>
            </w:r>
          </w:p>
        </w:tc>
      </w:tr>
      <w:tr w:rsidR="005253E7" w:rsidRPr="005253E7" w14:paraId="755CB1D2" w14:textId="77777777" w:rsidTr="00D32B4A">
        <w:trPr>
          <w:trHeight w:val="168"/>
        </w:trPr>
        <w:tc>
          <w:tcPr>
            <w:cnfStyle w:val="001000000000" w:firstRow="0" w:lastRow="0" w:firstColumn="1" w:lastColumn="0" w:oddVBand="0" w:evenVBand="0" w:oddHBand="0" w:evenHBand="0" w:firstRowFirstColumn="0" w:firstRowLastColumn="0" w:lastRowFirstColumn="0" w:lastRowLastColumn="0"/>
            <w:tcW w:w="2337" w:type="dxa"/>
            <w:vMerge/>
            <w:shd w:val="clear" w:color="auto" w:fill="auto"/>
          </w:tcPr>
          <w:p w14:paraId="481D7C59" w14:textId="77777777" w:rsidR="005253E7" w:rsidRDefault="005253E7" w:rsidP="00121121">
            <w:pPr>
              <w:spacing w:line="276" w:lineRule="auto"/>
            </w:pPr>
          </w:p>
        </w:tc>
        <w:tc>
          <w:tcPr>
            <w:tcW w:w="2337" w:type="dxa"/>
            <w:shd w:val="clear" w:color="auto" w:fill="auto"/>
          </w:tcPr>
          <w:p w14:paraId="2E384B75" w14:textId="06A3DC19"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Interested</w:t>
            </w:r>
          </w:p>
        </w:tc>
        <w:tc>
          <w:tcPr>
            <w:tcW w:w="1981" w:type="dxa"/>
            <w:shd w:val="clear" w:color="auto" w:fill="auto"/>
          </w:tcPr>
          <w:p w14:paraId="40B39B46" w14:textId="6016C0C3"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29</w:t>
            </w:r>
          </w:p>
        </w:tc>
        <w:tc>
          <w:tcPr>
            <w:tcW w:w="3150" w:type="dxa"/>
            <w:vMerge/>
          </w:tcPr>
          <w:p w14:paraId="4558A91E" w14:textId="77777777" w:rsidR="005253E7" w:rsidRPr="005253E7" w:rsidRDefault="005253E7"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5253E7" w:rsidRPr="005253E7" w14:paraId="20F5123A" w14:textId="77777777" w:rsidTr="00D32B4A">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337" w:type="dxa"/>
            <w:vMerge/>
            <w:shd w:val="clear" w:color="auto" w:fill="auto"/>
          </w:tcPr>
          <w:p w14:paraId="001EC1E6" w14:textId="77777777" w:rsidR="005253E7" w:rsidRDefault="005253E7" w:rsidP="00121121">
            <w:pPr>
              <w:spacing w:line="276" w:lineRule="auto"/>
            </w:pPr>
          </w:p>
        </w:tc>
        <w:tc>
          <w:tcPr>
            <w:tcW w:w="2337" w:type="dxa"/>
            <w:shd w:val="clear" w:color="auto" w:fill="auto"/>
          </w:tcPr>
          <w:p w14:paraId="37014ABB" w14:textId="00119B5B"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Somewhat Interested</w:t>
            </w:r>
          </w:p>
        </w:tc>
        <w:tc>
          <w:tcPr>
            <w:tcW w:w="1981" w:type="dxa"/>
            <w:shd w:val="clear" w:color="auto" w:fill="auto"/>
          </w:tcPr>
          <w:p w14:paraId="479CA7EC" w14:textId="38FCA940"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c>
          <w:tcPr>
            <w:tcW w:w="3150" w:type="dxa"/>
            <w:vMerge/>
          </w:tcPr>
          <w:p w14:paraId="5FE2F59B" w14:textId="77777777" w:rsidR="005253E7" w:rsidRPr="005253E7" w:rsidRDefault="005253E7"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5253E7" w:rsidRPr="005253E7" w14:paraId="3695139E" w14:textId="77777777" w:rsidTr="00D32B4A">
        <w:trPr>
          <w:trHeight w:val="168"/>
        </w:trPr>
        <w:tc>
          <w:tcPr>
            <w:cnfStyle w:val="001000000000" w:firstRow="0" w:lastRow="0" w:firstColumn="1" w:lastColumn="0" w:oddVBand="0" w:evenVBand="0" w:oddHBand="0" w:evenHBand="0" w:firstRowFirstColumn="0" w:firstRowLastColumn="0" w:lastRowFirstColumn="0" w:lastRowLastColumn="0"/>
            <w:tcW w:w="2337" w:type="dxa"/>
            <w:vMerge/>
            <w:shd w:val="clear" w:color="auto" w:fill="auto"/>
          </w:tcPr>
          <w:p w14:paraId="74C90984" w14:textId="77777777" w:rsidR="005253E7" w:rsidRDefault="005253E7" w:rsidP="00121121">
            <w:pPr>
              <w:spacing w:line="276" w:lineRule="auto"/>
            </w:pPr>
          </w:p>
        </w:tc>
        <w:tc>
          <w:tcPr>
            <w:tcW w:w="2337" w:type="dxa"/>
            <w:shd w:val="clear" w:color="auto" w:fill="auto"/>
          </w:tcPr>
          <w:p w14:paraId="5F7F13F9" w14:textId="489B5C28"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Neutral</w:t>
            </w:r>
          </w:p>
        </w:tc>
        <w:tc>
          <w:tcPr>
            <w:tcW w:w="1981" w:type="dxa"/>
            <w:shd w:val="clear" w:color="auto" w:fill="auto"/>
          </w:tcPr>
          <w:p w14:paraId="292E1D96" w14:textId="4FF5CBAC" w:rsidR="005253E7" w:rsidRPr="005253E7" w:rsidRDefault="005253E7"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7</w:t>
            </w:r>
          </w:p>
        </w:tc>
        <w:tc>
          <w:tcPr>
            <w:tcW w:w="3150" w:type="dxa"/>
            <w:vMerge/>
          </w:tcPr>
          <w:p w14:paraId="6931CD12" w14:textId="77777777" w:rsidR="005253E7" w:rsidRPr="005253E7" w:rsidRDefault="005253E7"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5253E7" w:rsidRPr="005253E7" w14:paraId="5A1E93C5" w14:textId="77777777" w:rsidTr="00D32B4A">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337" w:type="dxa"/>
            <w:vMerge/>
            <w:shd w:val="clear" w:color="auto" w:fill="auto"/>
          </w:tcPr>
          <w:p w14:paraId="101E5357" w14:textId="77777777" w:rsidR="005253E7" w:rsidRDefault="005253E7" w:rsidP="00121121">
            <w:pPr>
              <w:spacing w:line="276" w:lineRule="auto"/>
            </w:pPr>
          </w:p>
        </w:tc>
        <w:tc>
          <w:tcPr>
            <w:tcW w:w="2337" w:type="dxa"/>
            <w:shd w:val="clear" w:color="auto" w:fill="auto"/>
          </w:tcPr>
          <w:p w14:paraId="766FFA42" w14:textId="5442D43D"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Not Interested</w:t>
            </w:r>
          </w:p>
        </w:tc>
        <w:tc>
          <w:tcPr>
            <w:tcW w:w="1981" w:type="dxa"/>
            <w:shd w:val="clear" w:color="auto" w:fill="auto"/>
          </w:tcPr>
          <w:p w14:paraId="40E0A505" w14:textId="23937401" w:rsidR="005253E7" w:rsidRPr="005253E7" w:rsidRDefault="005253E7"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3150" w:type="dxa"/>
            <w:vMerge/>
          </w:tcPr>
          <w:p w14:paraId="05279227" w14:textId="77777777" w:rsidR="005253E7" w:rsidRPr="005253E7" w:rsidRDefault="005253E7"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861581" w:rsidRPr="005253E7" w14:paraId="42C73637" w14:textId="77777777" w:rsidTr="00D32B4A">
        <w:trPr>
          <w:trHeight w:val="237"/>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C4EEFF" w:themeFill="accent2" w:themeFillTint="33"/>
          </w:tcPr>
          <w:p w14:paraId="0379021D" w14:textId="6F6043AC" w:rsidR="00861581" w:rsidRPr="00861581" w:rsidRDefault="00861581" w:rsidP="00121121">
            <w:pPr>
              <w:spacing w:line="276" w:lineRule="auto"/>
              <w:rPr>
                <w:i/>
                <w:iCs/>
              </w:rPr>
            </w:pPr>
            <w:r w:rsidRPr="00861581">
              <w:rPr>
                <w:i/>
                <w:iCs/>
              </w:rPr>
              <w:t>Which of the following smart sneaker features would you be interested in?</w:t>
            </w:r>
          </w:p>
        </w:tc>
        <w:tc>
          <w:tcPr>
            <w:tcW w:w="2337" w:type="dxa"/>
            <w:shd w:val="clear" w:color="auto" w:fill="C4EEFF" w:themeFill="accent2" w:themeFillTint="33"/>
          </w:tcPr>
          <w:p w14:paraId="5452C38A" w14:textId="264E1D7E"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Bluetooth Connectivity</w:t>
            </w:r>
          </w:p>
        </w:tc>
        <w:tc>
          <w:tcPr>
            <w:tcW w:w="1981" w:type="dxa"/>
            <w:shd w:val="clear" w:color="auto" w:fill="C4EEFF" w:themeFill="accent2" w:themeFillTint="33"/>
          </w:tcPr>
          <w:p w14:paraId="06246E07" w14:textId="7B67D5B1"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3150" w:type="dxa"/>
            <w:vMerge w:val="restart"/>
            <w:shd w:val="clear" w:color="auto" w:fill="C4EEFF" w:themeFill="accent2" w:themeFillTint="33"/>
          </w:tcPr>
          <w:p w14:paraId="3E9DB21F" w14:textId="5C18B8AE" w:rsidR="00861581" w:rsidRPr="005253E7" w:rsidRDefault="00861581" w:rsidP="00121121">
            <w:pPr>
              <w:spacing w:line="276" w:lineRule="auto"/>
              <w:jc w:val="both"/>
              <w:cnfStyle w:val="000000000000" w:firstRow="0" w:lastRow="0" w:firstColumn="0" w:lastColumn="0" w:oddVBand="0" w:evenVBand="0" w:oddHBand="0" w:evenHBand="0" w:firstRowFirstColumn="0" w:firstRowLastColumn="0" w:lastRowFirstColumn="0" w:lastRowLastColumn="0"/>
            </w:pPr>
            <w:r w:rsidRPr="00861581">
              <w:t>As you can see, 55.3</w:t>
            </w:r>
            <w:r>
              <w:t xml:space="preserve">% </w:t>
            </w:r>
            <w:r w:rsidRPr="00861581">
              <w:t xml:space="preserve">of respondents expressed interest in features that enable speedy charging. This is one of our product's distinguishing features because they haven't seen anything similar in any </w:t>
            </w:r>
            <w:r w:rsidRPr="00861581">
              <w:lastRenderedPageBreak/>
              <w:t xml:space="preserve">other goods. </w:t>
            </w:r>
            <w:r>
              <w:t xml:space="preserve">Additionally, </w:t>
            </w:r>
            <w:r w:rsidRPr="00861581">
              <w:t xml:space="preserve">46.1% of </w:t>
            </w:r>
            <w:r>
              <w:t>the participants</w:t>
            </w:r>
            <w:r w:rsidRPr="00861581">
              <w:t xml:space="preserve"> are interested in Bluetooth connectivity.</w:t>
            </w:r>
          </w:p>
        </w:tc>
      </w:tr>
      <w:tr w:rsidR="00861581" w:rsidRPr="005253E7" w14:paraId="4808B93E" w14:textId="77777777" w:rsidTr="00D32B4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337" w:type="dxa"/>
            <w:vMerge/>
          </w:tcPr>
          <w:p w14:paraId="0EFCBFCE" w14:textId="77777777" w:rsidR="00861581" w:rsidRPr="00861581" w:rsidRDefault="00861581" w:rsidP="00121121">
            <w:pPr>
              <w:spacing w:line="276" w:lineRule="auto"/>
              <w:rPr>
                <w:i/>
                <w:iCs/>
              </w:rPr>
            </w:pPr>
          </w:p>
        </w:tc>
        <w:tc>
          <w:tcPr>
            <w:tcW w:w="2337" w:type="dxa"/>
          </w:tcPr>
          <w:p w14:paraId="11570247" w14:textId="23AEAB41" w:rsidR="00861581" w:rsidRPr="005253E7" w:rsidRDefault="0086158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Built-in LED Design</w:t>
            </w:r>
          </w:p>
        </w:tc>
        <w:tc>
          <w:tcPr>
            <w:tcW w:w="1981" w:type="dxa"/>
          </w:tcPr>
          <w:p w14:paraId="51FF195C" w14:textId="4DED9432" w:rsidR="00861581" w:rsidRPr="005253E7" w:rsidRDefault="0086158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3150" w:type="dxa"/>
            <w:vMerge/>
          </w:tcPr>
          <w:p w14:paraId="427CC7C5" w14:textId="77777777" w:rsidR="00861581" w:rsidRPr="005253E7" w:rsidRDefault="00861581"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861581" w:rsidRPr="005253E7" w14:paraId="244DD6C3" w14:textId="77777777" w:rsidTr="00D32B4A">
        <w:trPr>
          <w:trHeight w:val="237"/>
        </w:trPr>
        <w:tc>
          <w:tcPr>
            <w:cnfStyle w:val="001000000000" w:firstRow="0" w:lastRow="0" w:firstColumn="1" w:lastColumn="0" w:oddVBand="0" w:evenVBand="0" w:oddHBand="0" w:evenHBand="0" w:firstRowFirstColumn="0" w:firstRowLastColumn="0" w:lastRowFirstColumn="0" w:lastRowLastColumn="0"/>
            <w:tcW w:w="2337" w:type="dxa"/>
            <w:vMerge/>
          </w:tcPr>
          <w:p w14:paraId="11B74FDA" w14:textId="77777777" w:rsidR="00861581" w:rsidRPr="00861581" w:rsidRDefault="00861581" w:rsidP="00121121">
            <w:pPr>
              <w:spacing w:line="276" w:lineRule="auto"/>
              <w:rPr>
                <w:i/>
                <w:iCs/>
              </w:rPr>
            </w:pPr>
          </w:p>
        </w:tc>
        <w:tc>
          <w:tcPr>
            <w:tcW w:w="2337" w:type="dxa"/>
            <w:shd w:val="clear" w:color="auto" w:fill="C4EEFF" w:themeFill="accent2" w:themeFillTint="33"/>
          </w:tcPr>
          <w:p w14:paraId="407F06E2" w14:textId="3CCF9C29"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Photochromatic</w:t>
            </w:r>
          </w:p>
        </w:tc>
        <w:tc>
          <w:tcPr>
            <w:tcW w:w="1981" w:type="dxa"/>
            <w:shd w:val="clear" w:color="auto" w:fill="C4EEFF" w:themeFill="accent2" w:themeFillTint="33"/>
          </w:tcPr>
          <w:p w14:paraId="6437D7C7" w14:textId="7A22AEF4"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c>
          <w:tcPr>
            <w:tcW w:w="3150" w:type="dxa"/>
            <w:vMerge/>
          </w:tcPr>
          <w:p w14:paraId="4D5DD8AA" w14:textId="77777777" w:rsidR="00861581" w:rsidRPr="005253E7" w:rsidRDefault="00861581"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861581" w:rsidRPr="005253E7" w14:paraId="7968BEB5" w14:textId="77777777" w:rsidTr="00D32B4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337" w:type="dxa"/>
            <w:vMerge/>
          </w:tcPr>
          <w:p w14:paraId="5934CAFC" w14:textId="77777777" w:rsidR="00861581" w:rsidRPr="00861581" w:rsidRDefault="00861581" w:rsidP="00121121">
            <w:pPr>
              <w:spacing w:line="276" w:lineRule="auto"/>
              <w:rPr>
                <w:i/>
                <w:iCs/>
              </w:rPr>
            </w:pPr>
          </w:p>
        </w:tc>
        <w:tc>
          <w:tcPr>
            <w:tcW w:w="2337" w:type="dxa"/>
          </w:tcPr>
          <w:p w14:paraId="595BFEB6" w14:textId="09929C9D" w:rsidR="00861581" w:rsidRPr="005253E7" w:rsidRDefault="0086158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Glow-in the Dark</w:t>
            </w:r>
          </w:p>
        </w:tc>
        <w:tc>
          <w:tcPr>
            <w:tcW w:w="1981" w:type="dxa"/>
          </w:tcPr>
          <w:p w14:paraId="39476BCD" w14:textId="263FA0AC" w:rsidR="00861581" w:rsidRPr="005253E7" w:rsidRDefault="0086158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c>
          <w:tcPr>
            <w:tcW w:w="3150" w:type="dxa"/>
            <w:vMerge/>
          </w:tcPr>
          <w:p w14:paraId="03FF6F98" w14:textId="77777777" w:rsidR="00861581" w:rsidRPr="005253E7" w:rsidRDefault="00861581"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861581" w:rsidRPr="005253E7" w14:paraId="322175EA" w14:textId="77777777" w:rsidTr="00D32B4A">
        <w:trPr>
          <w:trHeight w:val="237"/>
        </w:trPr>
        <w:tc>
          <w:tcPr>
            <w:cnfStyle w:val="001000000000" w:firstRow="0" w:lastRow="0" w:firstColumn="1" w:lastColumn="0" w:oddVBand="0" w:evenVBand="0" w:oddHBand="0" w:evenHBand="0" w:firstRowFirstColumn="0" w:firstRowLastColumn="0" w:lastRowFirstColumn="0" w:lastRowLastColumn="0"/>
            <w:tcW w:w="2337" w:type="dxa"/>
            <w:vMerge/>
          </w:tcPr>
          <w:p w14:paraId="42691134" w14:textId="77777777" w:rsidR="00861581" w:rsidRPr="00861581" w:rsidRDefault="00861581" w:rsidP="00121121">
            <w:pPr>
              <w:spacing w:line="276" w:lineRule="auto"/>
              <w:rPr>
                <w:i/>
                <w:iCs/>
              </w:rPr>
            </w:pPr>
          </w:p>
        </w:tc>
        <w:tc>
          <w:tcPr>
            <w:tcW w:w="2337" w:type="dxa"/>
            <w:shd w:val="clear" w:color="auto" w:fill="C4EEFF" w:themeFill="accent2" w:themeFillTint="33"/>
          </w:tcPr>
          <w:p w14:paraId="53C5BDA6" w14:textId="06E08A04"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Fast Charging</w:t>
            </w:r>
          </w:p>
        </w:tc>
        <w:tc>
          <w:tcPr>
            <w:tcW w:w="1981" w:type="dxa"/>
            <w:shd w:val="clear" w:color="auto" w:fill="C4EEFF" w:themeFill="accent2" w:themeFillTint="33"/>
          </w:tcPr>
          <w:p w14:paraId="64096743" w14:textId="131037AF" w:rsidR="00861581" w:rsidRPr="005253E7" w:rsidRDefault="00861581"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c>
          <w:tcPr>
            <w:tcW w:w="3150" w:type="dxa"/>
            <w:vMerge/>
          </w:tcPr>
          <w:p w14:paraId="57CB6D00" w14:textId="77777777" w:rsidR="00861581" w:rsidRPr="005253E7" w:rsidRDefault="00861581"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861581" w:rsidRPr="005253E7" w14:paraId="603657A9" w14:textId="77777777" w:rsidTr="00D32B4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auto"/>
          </w:tcPr>
          <w:p w14:paraId="797FD6B3" w14:textId="70D2C67A" w:rsidR="00861581" w:rsidRPr="00861581" w:rsidRDefault="00861581" w:rsidP="00121121">
            <w:pPr>
              <w:spacing w:line="276" w:lineRule="auto"/>
              <w:rPr>
                <w:i/>
                <w:iCs/>
              </w:rPr>
            </w:pPr>
            <w:r w:rsidRPr="00861581">
              <w:rPr>
                <w:i/>
                <w:iCs/>
              </w:rPr>
              <w:t>What do you like the most about the smart sneaker’s product?</w:t>
            </w:r>
          </w:p>
        </w:tc>
        <w:tc>
          <w:tcPr>
            <w:tcW w:w="2337" w:type="dxa"/>
            <w:shd w:val="clear" w:color="auto" w:fill="auto"/>
          </w:tcPr>
          <w:p w14:paraId="385C86E4" w14:textId="40A98480" w:rsidR="00861581" w:rsidRPr="005253E7" w:rsidRDefault="00861581"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Bluetooth Connectivity</w:t>
            </w:r>
          </w:p>
        </w:tc>
        <w:tc>
          <w:tcPr>
            <w:tcW w:w="1981" w:type="dxa"/>
            <w:shd w:val="clear" w:color="auto" w:fill="auto"/>
          </w:tcPr>
          <w:p w14:paraId="50AFA807" w14:textId="1E0C378C" w:rsidR="00861581"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17</w:t>
            </w:r>
          </w:p>
        </w:tc>
        <w:tc>
          <w:tcPr>
            <w:tcW w:w="3150" w:type="dxa"/>
            <w:vMerge w:val="restart"/>
            <w:shd w:val="clear" w:color="auto" w:fill="auto"/>
          </w:tcPr>
          <w:p w14:paraId="7DCDEE27" w14:textId="37F1A80C" w:rsidR="00861581" w:rsidRPr="005253E7" w:rsidRDefault="00662EC4" w:rsidP="00121121">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Participants</w:t>
            </w:r>
            <w:r>
              <w:rPr>
                <w:color w:val="000000"/>
              </w:rPr>
              <w:t xml:space="preserve"> gave the ability to self-lace a higher rating than other factors. That is the most enticing characteristic in comparison to the others.  Additionally, </w:t>
            </w:r>
            <w:r w:rsidR="00C179D5">
              <w:rPr>
                <w:color w:val="000000"/>
              </w:rPr>
              <w:t xml:space="preserve">the </w:t>
            </w:r>
            <w:r>
              <w:rPr>
                <w:color w:val="000000"/>
              </w:rPr>
              <w:t>respondents</w:t>
            </w:r>
            <w:r>
              <w:rPr>
                <w:color w:val="000000"/>
              </w:rPr>
              <w:t xml:space="preserve"> gave </w:t>
            </w:r>
            <w:r w:rsidR="00C179D5">
              <w:rPr>
                <w:color w:val="000000"/>
              </w:rPr>
              <w:t>Bluetooth Connectivity</w:t>
            </w:r>
            <w:r>
              <w:rPr>
                <w:color w:val="000000"/>
              </w:rPr>
              <w:t xml:space="preserve"> and the </w:t>
            </w:r>
            <w:r w:rsidR="00C179D5">
              <w:rPr>
                <w:color w:val="000000"/>
              </w:rPr>
              <w:t>Fast Charging</w:t>
            </w:r>
            <w:r>
              <w:rPr>
                <w:color w:val="000000"/>
              </w:rPr>
              <w:t xml:space="preserve"> </w:t>
            </w:r>
            <w:r>
              <w:rPr>
                <w:color w:val="000000"/>
              </w:rPr>
              <w:t>similar</w:t>
            </w:r>
            <w:r>
              <w:rPr>
                <w:color w:val="000000"/>
              </w:rPr>
              <w:t xml:space="preserve"> ratings.</w:t>
            </w:r>
          </w:p>
        </w:tc>
      </w:tr>
      <w:tr w:rsidR="00662EC4" w:rsidRPr="005253E7" w14:paraId="361F8A49" w14:textId="77777777" w:rsidTr="00D32B4A">
        <w:trPr>
          <w:trHeight w:val="144"/>
        </w:trPr>
        <w:tc>
          <w:tcPr>
            <w:cnfStyle w:val="001000000000" w:firstRow="0" w:lastRow="0" w:firstColumn="1" w:lastColumn="0" w:oddVBand="0" w:evenVBand="0" w:oddHBand="0" w:evenHBand="0" w:firstRowFirstColumn="0" w:firstRowLastColumn="0" w:lastRowFirstColumn="0" w:lastRowLastColumn="0"/>
            <w:tcW w:w="2337" w:type="dxa"/>
            <w:vMerge/>
          </w:tcPr>
          <w:p w14:paraId="054A4793" w14:textId="77777777" w:rsidR="00662EC4" w:rsidRDefault="00662EC4" w:rsidP="00121121">
            <w:pPr>
              <w:spacing w:line="276" w:lineRule="auto"/>
            </w:pPr>
          </w:p>
        </w:tc>
        <w:tc>
          <w:tcPr>
            <w:tcW w:w="2337" w:type="dxa"/>
          </w:tcPr>
          <w:p w14:paraId="0DA87D7D" w14:textId="424CFFA3" w:rsidR="00662EC4" w:rsidRPr="005253E7" w:rsidRDefault="00662EC4"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Built-in LED Design</w:t>
            </w:r>
          </w:p>
        </w:tc>
        <w:tc>
          <w:tcPr>
            <w:tcW w:w="1981" w:type="dxa"/>
          </w:tcPr>
          <w:p w14:paraId="13E2E8E6" w14:textId="70366CBE" w:rsidR="00662EC4"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12</w:t>
            </w:r>
          </w:p>
        </w:tc>
        <w:tc>
          <w:tcPr>
            <w:tcW w:w="3150" w:type="dxa"/>
            <w:vMerge/>
          </w:tcPr>
          <w:p w14:paraId="030D73C9" w14:textId="77777777" w:rsidR="00662EC4" w:rsidRPr="005253E7" w:rsidRDefault="00662EC4"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662EC4" w:rsidRPr="005253E7" w14:paraId="3A5BDDB6" w14:textId="77777777" w:rsidTr="00D32B4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7" w:type="dxa"/>
            <w:vMerge/>
          </w:tcPr>
          <w:p w14:paraId="7308E910" w14:textId="77777777" w:rsidR="00662EC4" w:rsidRDefault="00662EC4" w:rsidP="00121121">
            <w:pPr>
              <w:spacing w:line="276" w:lineRule="auto"/>
            </w:pPr>
          </w:p>
        </w:tc>
        <w:tc>
          <w:tcPr>
            <w:tcW w:w="2337" w:type="dxa"/>
            <w:shd w:val="clear" w:color="auto" w:fill="auto"/>
          </w:tcPr>
          <w:p w14:paraId="37E1F3CA" w14:textId="403E55FA" w:rsidR="00662EC4" w:rsidRPr="005253E7" w:rsidRDefault="00662EC4"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Self-lacing Capabilities</w:t>
            </w:r>
          </w:p>
        </w:tc>
        <w:tc>
          <w:tcPr>
            <w:tcW w:w="1981" w:type="dxa"/>
            <w:shd w:val="clear" w:color="auto" w:fill="auto"/>
          </w:tcPr>
          <w:p w14:paraId="7252524A" w14:textId="4480E6DE" w:rsidR="00662EC4" w:rsidRPr="005253E7" w:rsidRDefault="00662EC4"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24</w:t>
            </w:r>
          </w:p>
        </w:tc>
        <w:tc>
          <w:tcPr>
            <w:tcW w:w="3150" w:type="dxa"/>
            <w:vMerge/>
          </w:tcPr>
          <w:p w14:paraId="5B2BCCC7" w14:textId="77777777" w:rsidR="00662EC4" w:rsidRPr="005253E7" w:rsidRDefault="00662EC4"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662EC4" w:rsidRPr="005253E7" w14:paraId="55BDC35F" w14:textId="77777777" w:rsidTr="00D32B4A">
        <w:trPr>
          <w:trHeight w:val="144"/>
        </w:trPr>
        <w:tc>
          <w:tcPr>
            <w:cnfStyle w:val="001000000000" w:firstRow="0" w:lastRow="0" w:firstColumn="1" w:lastColumn="0" w:oddVBand="0" w:evenVBand="0" w:oddHBand="0" w:evenHBand="0" w:firstRowFirstColumn="0" w:firstRowLastColumn="0" w:lastRowFirstColumn="0" w:lastRowLastColumn="0"/>
            <w:tcW w:w="2337" w:type="dxa"/>
            <w:vMerge/>
          </w:tcPr>
          <w:p w14:paraId="71556CC6" w14:textId="77777777" w:rsidR="00662EC4" w:rsidRDefault="00662EC4" w:rsidP="00121121">
            <w:pPr>
              <w:spacing w:line="276" w:lineRule="auto"/>
            </w:pPr>
          </w:p>
        </w:tc>
        <w:tc>
          <w:tcPr>
            <w:tcW w:w="2337" w:type="dxa"/>
            <w:shd w:val="clear" w:color="auto" w:fill="auto"/>
          </w:tcPr>
          <w:p w14:paraId="753AEA14" w14:textId="26961B60" w:rsidR="00662EC4" w:rsidRPr="005253E7" w:rsidRDefault="00662EC4"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Glow-in the Dark</w:t>
            </w:r>
          </w:p>
        </w:tc>
        <w:tc>
          <w:tcPr>
            <w:tcW w:w="1981" w:type="dxa"/>
            <w:shd w:val="clear" w:color="auto" w:fill="auto"/>
          </w:tcPr>
          <w:p w14:paraId="7032EEBC" w14:textId="6073A6E6" w:rsidR="00662EC4"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12</w:t>
            </w:r>
          </w:p>
        </w:tc>
        <w:tc>
          <w:tcPr>
            <w:tcW w:w="3150" w:type="dxa"/>
            <w:vMerge/>
          </w:tcPr>
          <w:p w14:paraId="6CFD8AAB" w14:textId="77777777" w:rsidR="00662EC4" w:rsidRPr="005253E7" w:rsidRDefault="00662EC4"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662EC4" w:rsidRPr="005253E7" w14:paraId="3C60500E" w14:textId="77777777" w:rsidTr="00D32B4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7" w:type="dxa"/>
            <w:vMerge/>
          </w:tcPr>
          <w:p w14:paraId="6BFCFA16" w14:textId="77777777" w:rsidR="00662EC4" w:rsidRDefault="00662EC4" w:rsidP="00121121">
            <w:pPr>
              <w:spacing w:line="276" w:lineRule="auto"/>
            </w:pPr>
          </w:p>
        </w:tc>
        <w:tc>
          <w:tcPr>
            <w:tcW w:w="2337" w:type="dxa"/>
            <w:shd w:val="clear" w:color="auto" w:fill="auto"/>
          </w:tcPr>
          <w:p w14:paraId="63131161" w14:textId="67A4EA38" w:rsidR="00662EC4" w:rsidRPr="005253E7" w:rsidRDefault="00662EC4"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Fast Charging</w:t>
            </w:r>
          </w:p>
        </w:tc>
        <w:tc>
          <w:tcPr>
            <w:tcW w:w="1981" w:type="dxa"/>
            <w:shd w:val="clear" w:color="auto" w:fill="auto"/>
          </w:tcPr>
          <w:p w14:paraId="6D8EABF3" w14:textId="384B8540" w:rsidR="00662EC4"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21</w:t>
            </w:r>
          </w:p>
        </w:tc>
        <w:tc>
          <w:tcPr>
            <w:tcW w:w="3150" w:type="dxa"/>
            <w:vMerge/>
          </w:tcPr>
          <w:p w14:paraId="156770D5" w14:textId="77777777" w:rsidR="00662EC4" w:rsidRPr="005253E7" w:rsidRDefault="00662EC4"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C179D5" w:rsidRPr="005253E7" w14:paraId="2A5408D1" w14:textId="77777777" w:rsidTr="00D32B4A">
        <w:trPr>
          <w:trHeight w:val="237"/>
        </w:trPr>
        <w:tc>
          <w:tcPr>
            <w:cnfStyle w:val="001000000000" w:firstRow="0" w:lastRow="0" w:firstColumn="1" w:lastColumn="0" w:oddVBand="0" w:evenVBand="0" w:oddHBand="0" w:evenHBand="0" w:firstRowFirstColumn="0" w:firstRowLastColumn="0" w:lastRowFirstColumn="0" w:lastRowLastColumn="0"/>
            <w:tcW w:w="2337" w:type="dxa"/>
            <w:vMerge w:val="restart"/>
            <w:shd w:val="clear" w:color="auto" w:fill="C4EEFF" w:themeFill="accent2" w:themeFillTint="33"/>
          </w:tcPr>
          <w:p w14:paraId="4CEB86B9" w14:textId="3AAACEBC" w:rsidR="00C179D5" w:rsidRPr="00C179D5" w:rsidRDefault="00C179D5" w:rsidP="00121121">
            <w:pPr>
              <w:spacing w:line="276" w:lineRule="auto"/>
              <w:rPr>
                <w:i/>
                <w:iCs/>
              </w:rPr>
            </w:pPr>
            <w:r w:rsidRPr="00C179D5">
              <w:rPr>
                <w:i/>
                <w:iCs/>
              </w:rPr>
              <w:t>What is the price range you would be willing to pay for this product?</w:t>
            </w:r>
          </w:p>
        </w:tc>
        <w:tc>
          <w:tcPr>
            <w:tcW w:w="2337" w:type="dxa"/>
            <w:shd w:val="clear" w:color="auto" w:fill="C4EEFF" w:themeFill="accent2" w:themeFillTint="33"/>
          </w:tcPr>
          <w:p w14:paraId="029C3596" w14:textId="18E80B71" w:rsidR="00C179D5"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$250 – $300</w:t>
            </w:r>
          </w:p>
        </w:tc>
        <w:tc>
          <w:tcPr>
            <w:tcW w:w="1981" w:type="dxa"/>
            <w:shd w:val="clear" w:color="auto" w:fill="C4EEFF" w:themeFill="accent2" w:themeFillTint="33"/>
          </w:tcPr>
          <w:p w14:paraId="3DC06ED2" w14:textId="4F22F1D9" w:rsidR="00C179D5"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60</w:t>
            </w:r>
          </w:p>
        </w:tc>
        <w:tc>
          <w:tcPr>
            <w:tcW w:w="3150" w:type="dxa"/>
            <w:vMerge w:val="restart"/>
            <w:shd w:val="clear" w:color="auto" w:fill="C4EEFF" w:themeFill="accent2" w:themeFillTint="33"/>
          </w:tcPr>
          <w:p w14:paraId="1A683207" w14:textId="19A1C819" w:rsidR="00C179D5" w:rsidRPr="005253E7" w:rsidRDefault="00C179D5"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The price range of $250 to $300 is where people are keen on buying this product.</w:t>
            </w:r>
            <w:r>
              <w:rPr>
                <w:color w:val="000000"/>
              </w:rPr>
              <w:t xml:space="preserve"> </w:t>
            </w:r>
            <w:r>
              <w:rPr>
                <w:color w:val="000000"/>
              </w:rPr>
              <w:t>It also seems that their average yearly income is around $40,000 because the bulk of our respondents are younger</w:t>
            </w:r>
            <w:r>
              <w:rPr>
                <w:color w:val="000000"/>
              </w:rPr>
              <w:t xml:space="preserve"> </w:t>
            </w:r>
            <w:r>
              <w:t xml:space="preserve">– </w:t>
            </w:r>
            <w:r>
              <w:rPr>
                <w:color w:val="000000"/>
              </w:rPr>
              <w:t>those between the ages of 18 and 28. The $300</w:t>
            </w:r>
            <w:r>
              <w:rPr>
                <w:color w:val="000000"/>
              </w:rPr>
              <w:t xml:space="preserve"> </w:t>
            </w:r>
            <w:r>
              <w:t xml:space="preserve">– </w:t>
            </w:r>
            <w:r>
              <w:rPr>
                <w:color w:val="000000"/>
              </w:rPr>
              <w:t>$500 price range was chosen by people with annual incomes over $40,000.</w:t>
            </w:r>
          </w:p>
        </w:tc>
      </w:tr>
      <w:tr w:rsidR="00C179D5" w:rsidRPr="005253E7" w14:paraId="42AE676B" w14:textId="77777777" w:rsidTr="00D32B4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337" w:type="dxa"/>
            <w:vMerge/>
          </w:tcPr>
          <w:p w14:paraId="6BF85060" w14:textId="77777777" w:rsidR="00C179D5" w:rsidRPr="00C179D5" w:rsidRDefault="00C179D5" w:rsidP="00121121">
            <w:pPr>
              <w:spacing w:line="276" w:lineRule="auto"/>
              <w:rPr>
                <w:i/>
                <w:iCs/>
              </w:rPr>
            </w:pPr>
          </w:p>
        </w:tc>
        <w:tc>
          <w:tcPr>
            <w:tcW w:w="2337" w:type="dxa"/>
          </w:tcPr>
          <w:p w14:paraId="30305EA0" w14:textId="04233838" w:rsidR="00C179D5"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$300</w:t>
            </w:r>
            <w:r>
              <w:t xml:space="preserve"> –</w:t>
            </w:r>
            <w:r>
              <w:t xml:space="preserve"> $500</w:t>
            </w:r>
          </w:p>
        </w:tc>
        <w:tc>
          <w:tcPr>
            <w:tcW w:w="1981" w:type="dxa"/>
          </w:tcPr>
          <w:p w14:paraId="4AAADB65" w14:textId="73F4D706" w:rsidR="00C179D5"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13</w:t>
            </w:r>
          </w:p>
        </w:tc>
        <w:tc>
          <w:tcPr>
            <w:tcW w:w="3150" w:type="dxa"/>
            <w:vMerge/>
          </w:tcPr>
          <w:p w14:paraId="17AF7F2C" w14:textId="77777777" w:rsidR="00C179D5" w:rsidRPr="005253E7" w:rsidRDefault="00C179D5"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C179D5" w:rsidRPr="005253E7" w14:paraId="269E4F0B" w14:textId="77777777" w:rsidTr="00D32B4A">
        <w:trPr>
          <w:trHeight w:val="236"/>
        </w:trPr>
        <w:tc>
          <w:tcPr>
            <w:cnfStyle w:val="001000000000" w:firstRow="0" w:lastRow="0" w:firstColumn="1" w:lastColumn="0" w:oddVBand="0" w:evenVBand="0" w:oddHBand="0" w:evenHBand="0" w:firstRowFirstColumn="0" w:firstRowLastColumn="0" w:lastRowFirstColumn="0" w:lastRowLastColumn="0"/>
            <w:tcW w:w="2337" w:type="dxa"/>
            <w:vMerge/>
          </w:tcPr>
          <w:p w14:paraId="37C242B2" w14:textId="77777777" w:rsidR="00C179D5" w:rsidRPr="00C179D5" w:rsidRDefault="00C179D5" w:rsidP="00121121">
            <w:pPr>
              <w:spacing w:line="276" w:lineRule="auto"/>
              <w:rPr>
                <w:i/>
                <w:iCs/>
              </w:rPr>
            </w:pPr>
          </w:p>
        </w:tc>
        <w:tc>
          <w:tcPr>
            <w:tcW w:w="2337" w:type="dxa"/>
            <w:shd w:val="clear" w:color="auto" w:fill="C4EEFF" w:themeFill="accent2" w:themeFillTint="33"/>
          </w:tcPr>
          <w:p w14:paraId="328583CD" w14:textId="563BBF17" w:rsidR="00C179D5"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$500</w:t>
            </w:r>
            <w:r>
              <w:t xml:space="preserve"> –</w:t>
            </w:r>
            <w:r>
              <w:t xml:space="preserve"> $700</w:t>
            </w:r>
          </w:p>
        </w:tc>
        <w:tc>
          <w:tcPr>
            <w:tcW w:w="1981" w:type="dxa"/>
            <w:shd w:val="clear" w:color="auto" w:fill="C4EEFF" w:themeFill="accent2" w:themeFillTint="33"/>
          </w:tcPr>
          <w:p w14:paraId="471E20D8" w14:textId="12E9FCD1" w:rsidR="00C179D5" w:rsidRPr="005253E7" w:rsidRDefault="00C179D5"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3150" w:type="dxa"/>
            <w:vMerge/>
          </w:tcPr>
          <w:p w14:paraId="69DEE259" w14:textId="77777777" w:rsidR="00C179D5" w:rsidRPr="005253E7" w:rsidRDefault="00C179D5"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C179D5" w:rsidRPr="005253E7" w14:paraId="543DECA8" w14:textId="77777777" w:rsidTr="00D32B4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337" w:type="dxa"/>
            <w:vMerge/>
          </w:tcPr>
          <w:p w14:paraId="224B2341" w14:textId="77777777" w:rsidR="00C179D5" w:rsidRPr="00C179D5" w:rsidRDefault="00C179D5" w:rsidP="00121121">
            <w:pPr>
              <w:spacing w:line="276" w:lineRule="auto"/>
              <w:rPr>
                <w:i/>
                <w:iCs/>
              </w:rPr>
            </w:pPr>
          </w:p>
        </w:tc>
        <w:tc>
          <w:tcPr>
            <w:tcW w:w="2337" w:type="dxa"/>
          </w:tcPr>
          <w:p w14:paraId="37942851" w14:textId="481779BE" w:rsidR="00C179D5"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$700+</w:t>
            </w:r>
          </w:p>
        </w:tc>
        <w:tc>
          <w:tcPr>
            <w:tcW w:w="1981" w:type="dxa"/>
          </w:tcPr>
          <w:p w14:paraId="49DB6BA4" w14:textId="35948650" w:rsidR="00C179D5" w:rsidRPr="005253E7" w:rsidRDefault="00C179D5"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3150" w:type="dxa"/>
            <w:vMerge/>
          </w:tcPr>
          <w:p w14:paraId="01BD3F9C" w14:textId="77777777" w:rsidR="00C179D5" w:rsidRPr="005253E7" w:rsidRDefault="00C179D5"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7249E9" w:rsidRPr="005253E7" w14:paraId="6CE2D882" w14:textId="77777777" w:rsidTr="00D32B4A">
        <w:trPr>
          <w:trHeight w:val="189"/>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3D7AB22E" w14:textId="3D67CC64" w:rsidR="007249E9" w:rsidRPr="005253E7" w:rsidRDefault="007249E9" w:rsidP="00121121">
            <w:pPr>
              <w:spacing w:line="276" w:lineRule="auto"/>
            </w:pPr>
            <w:r>
              <w:t>How satisfied are you when you purchased similar products from our competitors?</w:t>
            </w:r>
          </w:p>
        </w:tc>
        <w:tc>
          <w:tcPr>
            <w:tcW w:w="2337" w:type="dxa"/>
          </w:tcPr>
          <w:p w14:paraId="27127238" w14:textId="1CB02ECB"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Extremely Satisfied</w:t>
            </w:r>
          </w:p>
        </w:tc>
        <w:tc>
          <w:tcPr>
            <w:tcW w:w="1981" w:type="dxa"/>
          </w:tcPr>
          <w:p w14:paraId="09B48A37" w14:textId="2E5FE17B"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9</w:t>
            </w:r>
          </w:p>
        </w:tc>
        <w:tc>
          <w:tcPr>
            <w:tcW w:w="3150" w:type="dxa"/>
            <w:vMerge w:val="restart"/>
          </w:tcPr>
          <w:p w14:paraId="6E271879" w14:textId="2040513B" w:rsidR="007249E9" w:rsidRPr="005253E7" w:rsidRDefault="007249E9" w:rsidP="00121121">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18.4% and 11.8 % of respondents,</w:t>
            </w:r>
            <w:r>
              <w:rPr>
                <w:color w:val="000000"/>
              </w:rPr>
              <w:t xml:space="preserve"> </w:t>
            </w:r>
            <w:r>
              <w:rPr>
                <w:color w:val="000000"/>
              </w:rPr>
              <w:t xml:space="preserve">respectively, selected </w:t>
            </w:r>
            <w:r>
              <w:rPr>
                <w:color w:val="000000"/>
              </w:rPr>
              <w:t>“</w:t>
            </w:r>
            <w:r>
              <w:rPr>
                <w:color w:val="000000"/>
              </w:rPr>
              <w:t>very satisfied</w:t>
            </w:r>
            <w:r>
              <w:rPr>
                <w:color w:val="000000"/>
              </w:rPr>
              <w:t>”</w:t>
            </w:r>
            <w:r>
              <w:rPr>
                <w:color w:val="000000"/>
              </w:rPr>
              <w:t xml:space="preserve"> and </w:t>
            </w:r>
            <w:r>
              <w:rPr>
                <w:color w:val="000000"/>
              </w:rPr>
              <w:t>“</w:t>
            </w:r>
            <w:r>
              <w:rPr>
                <w:color w:val="000000"/>
              </w:rPr>
              <w:t>very satisfied.</w:t>
            </w:r>
            <w:r>
              <w:rPr>
                <w:color w:val="000000"/>
              </w:rPr>
              <w:t>”</w:t>
            </w:r>
            <w:r>
              <w:rPr>
                <w:color w:val="000000"/>
              </w:rPr>
              <w:t>  As a result, more than half of the audience is unhappy with the identical items they have acquired from other companies.</w:t>
            </w:r>
          </w:p>
        </w:tc>
      </w:tr>
      <w:tr w:rsidR="007249E9" w:rsidRPr="005253E7" w14:paraId="15DC820D" w14:textId="77777777" w:rsidTr="00D32B4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37" w:type="dxa"/>
            <w:vMerge/>
          </w:tcPr>
          <w:p w14:paraId="73ED1FF2" w14:textId="77777777" w:rsidR="007249E9" w:rsidRDefault="007249E9" w:rsidP="00121121">
            <w:pPr>
              <w:spacing w:line="276" w:lineRule="auto"/>
            </w:pPr>
          </w:p>
        </w:tc>
        <w:tc>
          <w:tcPr>
            <w:tcW w:w="2337" w:type="dxa"/>
            <w:shd w:val="clear" w:color="auto" w:fill="auto"/>
          </w:tcPr>
          <w:p w14:paraId="6AEF750E" w14:textId="4DE564F5" w:rsidR="007249E9" w:rsidRPr="005253E7" w:rsidRDefault="007249E9"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Very Satisfied</w:t>
            </w:r>
          </w:p>
        </w:tc>
        <w:tc>
          <w:tcPr>
            <w:tcW w:w="1981" w:type="dxa"/>
            <w:shd w:val="clear" w:color="auto" w:fill="auto"/>
          </w:tcPr>
          <w:p w14:paraId="7F6A9AE2" w14:textId="2922F36B" w:rsidR="007249E9" w:rsidRPr="005253E7" w:rsidRDefault="007249E9"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14</w:t>
            </w:r>
          </w:p>
        </w:tc>
        <w:tc>
          <w:tcPr>
            <w:tcW w:w="3150" w:type="dxa"/>
            <w:vMerge/>
          </w:tcPr>
          <w:p w14:paraId="37C4D999" w14:textId="77777777" w:rsidR="007249E9" w:rsidRPr="005253E7" w:rsidRDefault="007249E9"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7249E9" w:rsidRPr="005253E7" w14:paraId="4E4415EC" w14:textId="77777777" w:rsidTr="00D32B4A">
        <w:trPr>
          <w:trHeight w:val="189"/>
        </w:trPr>
        <w:tc>
          <w:tcPr>
            <w:cnfStyle w:val="001000000000" w:firstRow="0" w:lastRow="0" w:firstColumn="1" w:lastColumn="0" w:oddVBand="0" w:evenVBand="0" w:oddHBand="0" w:evenHBand="0" w:firstRowFirstColumn="0" w:firstRowLastColumn="0" w:lastRowFirstColumn="0" w:lastRowLastColumn="0"/>
            <w:tcW w:w="2337" w:type="dxa"/>
            <w:vMerge/>
          </w:tcPr>
          <w:p w14:paraId="4775DA6E" w14:textId="77777777" w:rsidR="007249E9" w:rsidRDefault="007249E9" w:rsidP="00121121">
            <w:pPr>
              <w:spacing w:line="276" w:lineRule="auto"/>
            </w:pPr>
          </w:p>
        </w:tc>
        <w:tc>
          <w:tcPr>
            <w:tcW w:w="2337" w:type="dxa"/>
            <w:shd w:val="clear" w:color="auto" w:fill="auto"/>
          </w:tcPr>
          <w:p w14:paraId="0F498029" w14:textId="45850688"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Somewhat Satisfied</w:t>
            </w:r>
          </w:p>
        </w:tc>
        <w:tc>
          <w:tcPr>
            <w:tcW w:w="1981" w:type="dxa"/>
            <w:shd w:val="clear" w:color="auto" w:fill="auto"/>
          </w:tcPr>
          <w:p w14:paraId="11C66257" w14:textId="21020B38"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41</w:t>
            </w:r>
          </w:p>
        </w:tc>
        <w:tc>
          <w:tcPr>
            <w:tcW w:w="3150" w:type="dxa"/>
            <w:vMerge/>
          </w:tcPr>
          <w:p w14:paraId="02B754FD" w14:textId="77777777" w:rsidR="007249E9" w:rsidRPr="005253E7" w:rsidRDefault="007249E9" w:rsidP="00121121">
            <w:pPr>
              <w:spacing w:line="276" w:lineRule="auto"/>
              <w:cnfStyle w:val="000000000000" w:firstRow="0" w:lastRow="0" w:firstColumn="0" w:lastColumn="0" w:oddVBand="0" w:evenVBand="0" w:oddHBand="0" w:evenHBand="0" w:firstRowFirstColumn="0" w:firstRowLastColumn="0" w:lastRowFirstColumn="0" w:lastRowLastColumn="0"/>
            </w:pPr>
          </w:p>
        </w:tc>
      </w:tr>
      <w:tr w:rsidR="007249E9" w:rsidRPr="005253E7" w14:paraId="5EA3C338" w14:textId="77777777" w:rsidTr="00D32B4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37" w:type="dxa"/>
            <w:vMerge/>
          </w:tcPr>
          <w:p w14:paraId="2509D86E" w14:textId="77777777" w:rsidR="007249E9" w:rsidRDefault="007249E9" w:rsidP="00121121">
            <w:pPr>
              <w:spacing w:line="276" w:lineRule="auto"/>
            </w:pPr>
          </w:p>
        </w:tc>
        <w:tc>
          <w:tcPr>
            <w:tcW w:w="2337" w:type="dxa"/>
            <w:shd w:val="clear" w:color="auto" w:fill="auto"/>
          </w:tcPr>
          <w:p w14:paraId="05C0A857" w14:textId="41DBFA0A" w:rsidR="007249E9" w:rsidRPr="005253E7" w:rsidRDefault="007249E9"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Not So Satisfied</w:t>
            </w:r>
          </w:p>
        </w:tc>
        <w:tc>
          <w:tcPr>
            <w:tcW w:w="1981" w:type="dxa"/>
            <w:shd w:val="clear" w:color="auto" w:fill="auto"/>
          </w:tcPr>
          <w:p w14:paraId="4B06C3CF" w14:textId="66752C06" w:rsidR="007249E9" w:rsidRPr="005253E7" w:rsidRDefault="007249E9" w:rsidP="00121121">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3150" w:type="dxa"/>
            <w:vMerge/>
          </w:tcPr>
          <w:p w14:paraId="5D92AA7F" w14:textId="77777777" w:rsidR="007249E9" w:rsidRPr="005253E7" w:rsidRDefault="007249E9" w:rsidP="00121121">
            <w:pPr>
              <w:spacing w:line="276" w:lineRule="auto"/>
              <w:cnfStyle w:val="000000100000" w:firstRow="0" w:lastRow="0" w:firstColumn="0" w:lastColumn="0" w:oddVBand="0" w:evenVBand="0" w:oddHBand="1" w:evenHBand="0" w:firstRowFirstColumn="0" w:firstRowLastColumn="0" w:lastRowFirstColumn="0" w:lastRowLastColumn="0"/>
            </w:pPr>
          </w:p>
        </w:tc>
      </w:tr>
      <w:tr w:rsidR="007249E9" w:rsidRPr="005253E7" w14:paraId="03C55771" w14:textId="77777777" w:rsidTr="00D32B4A">
        <w:trPr>
          <w:trHeight w:val="189"/>
        </w:trPr>
        <w:tc>
          <w:tcPr>
            <w:cnfStyle w:val="001000000000" w:firstRow="0" w:lastRow="0" w:firstColumn="1" w:lastColumn="0" w:oddVBand="0" w:evenVBand="0" w:oddHBand="0" w:evenHBand="0" w:firstRowFirstColumn="0" w:firstRowLastColumn="0" w:lastRowFirstColumn="0" w:lastRowLastColumn="0"/>
            <w:tcW w:w="2337" w:type="dxa"/>
            <w:vMerge/>
          </w:tcPr>
          <w:p w14:paraId="4B852990" w14:textId="77777777" w:rsidR="007249E9" w:rsidRDefault="007249E9" w:rsidP="00121121">
            <w:pPr>
              <w:spacing w:line="276" w:lineRule="auto"/>
            </w:pPr>
          </w:p>
        </w:tc>
        <w:tc>
          <w:tcPr>
            <w:tcW w:w="2337" w:type="dxa"/>
            <w:shd w:val="clear" w:color="auto" w:fill="auto"/>
          </w:tcPr>
          <w:p w14:paraId="4E985A92" w14:textId="39813F23"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Not Satisfied At All</w:t>
            </w:r>
          </w:p>
        </w:tc>
        <w:tc>
          <w:tcPr>
            <w:tcW w:w="1981" w:type="dxa"/>
            <w:shd w:val="clear" w:color="auto" w:fill="auto"/>
          </w:tcPr>
          <w:p w14:paraId="45D76409" w14:textId="3826C35D" w:rsidR="007249E9" w:rsidRPr="005253E7" w:rsidRDefault="007249E9" w:rsidP="00121121">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3150" w:type="dxa"/>
            <w:vMerge/>
          </w:tcPr>
          <w:p w14:paraId="732594AB" w14:textId="77777777" w:rsidR="007249E9" w:rsidRPr="005253E7" w:rsidRDefault="007249E9" w:rsidP="00121121">
            <w:pPr>
              <w:spacing w:line="276" w:lineRule="auto"/>
              <w:cnfStyle w:val="000000000000" w:firstRow="0" w:lastRow="0" w:firstColumn="0" w:lastColumn="0" w:oddVBand="0" w:evenVBand="0" w:oddHBand="0" w:evenHBand="0" w:firstRowFirstColumn="0" w:firstRowLastColumn="0" w:lastRowFirstColumn="0" w:lastRowLastColumn="0"/>
            </w:pPr>
          </w:p>
        </w:tc>
      </w:tr>
    </w:tbl>
    <w:p w14:paraId="44FFB823" w14:textId="228D9ADF" w:rsidR="008532FD" w:rsidRDefault="008532FD" w:rsidP="00121121">
      <w:pPr>
        <w:spacing w:line="276" w:lineRule="auto"/>
      </w:pPr>
    </w:p>
    <w:p w14:paraId="2D7B11EA" w14:textId="5BF6B410" w:rsidR="00D355FA" w:rsidRDefault="00D355FA" w:rsidP="00121121">
      <w:pPr>
        <w:spacing w:line="276" w:lineRule="auto"/>
        <w:ind w:firstLine="720"/>
        <w:jc w:val="both"/>
      </w:pPr>
      <w:r w:rsidRPr="00D355FA">
        <w:t xml:space="preserve">Many women are interested in the product, as evidenced by the fact that 56.6 percent of women chose it over 43.4 percent of men among respondents who were classified by gender. This does not necessarily imply that males won't need it. Men might be more interested in the product's features, while women might be more interested in the styling. When looking at the respondent's ages, our target audience is the younger generation, as shown by the fact that 77.6% of survey respondents are between the ages of 18 and 28. Furthermore, we can see that 19.7% of the survey </w:t>
      </w:r>
      <w:r w:rsidRPr="00D355FA">
        <w:lastRenderedPageBreak/>
        <w:t>participants are in the 29–39 age bracket. They are part of our secondary target audience. In contrast, the previous data indicates that fewer respondents who were 17 or older and younger took part in the survey. We have no takers for people over the age of 50, which proves that they are not particularly tech-savvy. The fact that more survey respondents are in the 18 to 28 age group suggests that this group uses technology more than others. Those who make more than $120,000 a year are comparatively less interested in buying our product. When purchasing, they can prefer luxury brands above the newest trends. They could also be older than 40. In addition, we notice that 65.6% of the poll respondents are between the ages of 18 and 28. They are our primary target market and prefer to buy goods with the latest innovations over expensive name brands. Furthermore, their pay is less than that of other audiences. Another reason to choose our product is that.</w:t>
      </w:r>
    </w:p>
    <w:p w14:paraId="2266B1BD" w14:textId="3CD7BE58" w:rsidR="00D355FA" w:rsidRDefault="00D355FA" w:rsidP="00121121">
      <w:pPr>
        <w:spacing w:line="276" w:lineRule="auto"/>
        <w:ind w:firstLine="720"/>
        <w:jc w:val="both"/>
      </w:pPr>
      <w:r w:rsidRPr="00D355FA">
        <w:t>When rating the values of the goods, most consumers gave comfort a higher priority than style, affordability, and durability. The durability or quality of the product was then viewed as secondary. Our offering will meet the expectations of the client. Product cost and design are given less consideration than other criteria. Only 2% of customers are interested in buying a product because of its design or appearance. Additionally, 30% of the audience rated comfort a 5. 65.8% of the clients prefer purchasing sneakers. It benefits the sales of our products. Sneakers are fashionable, compact, inexpensive, and easy to walk in. One justification for choosing sneakers is that it goes with all types of dresses. 18.4% of respondents enjoy purchasing athletic apparel; they may be more self-conscious individuals who require athletic wear for jogging or workout. Boots, heels, and casual clothing were very rarely chosen. According to this pie chart, our target audiences are more style-oriented than health-conscious. 18.4% of respondents are very interested in purchasing fashionable sneakers. And 38.2 percent express interest in purchasing. Therefore, 56.6% of the audience expressed interest in purchasing smart sneakers. And 26.3% are at least somewhat interested in buying this product. They might be more drawn to artistic creations than those with a fashion-forward design. Very few respondents to the poll indicated they were not interested in purchasing the product. They may not be disinterested, though. They might not be knowledgeable about this unique product. As you've seen, 55.3 percent of those surveyed are interested in features that allow quick charging. They haven't seen anything like this in any other product, making it one of our product's distinctive qualities. Bluetooth connectivity piques the curiosity of 46.1% of audiences. The fact that there are more survey participants signifies our enhanced technological capabilities. 30% of people say they want to see the glow-in-the-dark feature. They would be considered a fashion-conscious audience who enjoys discovering emerging trends. Self-lacing ability received higher evaluations from audiences than other aspects. When compared to additional features, that is the appealing one. Additionally, Glow in the dark and the in-built LED design received exceptionally few ratings in the graph above. This demonstrates that the most robust and distinctive qualities that buyers value the most are Bluetooth connectivity and self-lacing capabilities.</w:t>
      </w:r>
    </w:p>
    <w:p w14:paraId="3BADF86E" w14:textId="177DF29D" w:rsidR="00D355FA" w:rsidRPr="005253E7" w:rsidRDefault="00D355FA" w:rsidP="00121121">
      <w:pPr>
        <w:spacing w:line="276" w:lineRule="auto"/>
        <w:ind w:firstLine="720"/>
        <w:jc w:val="both"/>
      </w:pPr>
      <w:r w:rsidRPr="00D355FA">
        <w:t xml:space="preserve">People are interested in purchasing this product for between $250 and $300. Because most of our respondents are younger—those between the ages of 18 and 28—it also appears their </w:t>
      </w:r>
      <w:r w:rsidRPr="00D355FA">
        <w:lastRenderedPageBreak/>
        <w:t>average annual income is under $40,000. Therefore, they might be able to purchase these goods in this price range. People with annual incomes over $45,000 tended to favor the $300–$500 price range. The fact that so few consumers chose a pricing range of more than $500 indicates that they may care more about comfort and product quality than the price. 18.4% of respondents chose to be very satisfied, and 11.8% chose to be extremely satisfied. Thus, more than half of the audience is dissatisfied with similar things they have purchased from the competitors. If we conducted further interviews with those who are extremely satisfied, we would learn about our product's flaws and why customers choose competitors' products over ours. Therefore, we can make our features better in light of the unfavorable feedback and attract more clients in the future.</w:t>
      </w:r>
    </w:p>
    <w:p w14:paraId="78160212" w14:textId="21F9ED12" w:rsidR="00A833D5" w:rsidRPr="005253E7" w:rsidRDefault="00D94E46" w:rsidP="00D36023">
      <w:pPr>
        <w:pStyle w:val="Heading1"/>
        <w:numPr>
          <w:ilvl w:val="0"/>
          <w:numId w:val="1"/>
        </w:numPr>
        <w:spacing w:line="276" w:lineRule="auto"/>
        <w:rPr>
          <w:rFonts w:ascii="Times New Roman" w:hAnsi="Times New Roman" w:cs="Times New Roman"/>
          <w:color w:val="auto"/>
          <w:sz w:val="24"/>
          <w:szCs w:val="24"/>
        </w:rPr>
      </w:pPr>
      <w:bookmarkStart w:id="5" w:name="_Toc107436172"/>
      <w:r w:rsidRPr="005253E7">
        <w:rPr>
          <w:rFonts w:ascii="Times New Roman" w:hAnsi="Times New Roman" w:cs="Times New Roman"/>
          <w:color w:val="auto"/>
          <w:sz w:val="24"/>
          <w:szCs w:val="24"/>
        </w:rPr>
        <w:t>Evaluation of Concept Test</w:t>
      </w:r>
      <w:bookmarkEnd w:id="5"/>
    </w:p>
    <w:p w14:paraId="6497F5E9" w14:textId="211E941D" w:rsidR="0001742F" w:rsidRDefault="0001742F" w:rsidP="00D36023">
      <w:pPr>
        <w:pStyle w:val="Heading2"/>
        <w:numPr>
          <w:ilvl w:val="1"/>
          <w:numId w:val="1"/>
        </w:numPr>
        <w:spacing w:line="276" w:lineRule="auto"/>
        <w:rPr>
          <w:rFonts w:ascii="Times New Roman" w:hAnsi="Times New Roman" w:cs="Times New Roman"/>
          <w:color w:val="auto"/>
          <w:sz w:val="24"/>
          <w:szCs w:val="24"/>
        </w:rPr>
      </w:pPr>
      <w:bookmarkStart w:id="6" w:name="_Toc107436173"/>
      <w:r>
        <w:rPr>
          <w:rFonts w:ascii="Times New Roman" w:hAnsi="Times New Roman" w:cs="Times New Roman"/>
          <w:color w:val="auto"/>
          <w:sz w:val="24"/>
          <w:szCs w:val="24"/>
        </w:rPr>
        <w:t>Factor Analysis</w:t>
      </w:r>
      <w:bookmarkEnd w:id="6"/>
    </w:p>
    <w:p w14:paraId="4601DA59" w14:textId="6587AF18" w:rsidR="00D36023" w:rsidRDefault="00D36023" w:rsidP="00A76C02">
      <w:pPr>
        <w:pStyle w:val="NormalWeb"/>
        <w:spacing w:before="0" w:beforeAutospacing="0" w:after="0" w:afterAutospacing="0" w:line="276" w:lineRule="auto"/>
        <w:ind w:firstLine="720"/>
        <w:jc w:val="both"/>
      </w:pPr>
      <w:r>
        <w:rPr>
          <w:color w:val="000000"/>
        </w:rPr>
        <w:t>To further explore the result of the survey respondents, we conducted a statistical analysis regarding the variance of choices in two of the main questions covering the product features. The team performed a quantitative measure called variance to ascertain how widely spaced apart the values in a data collection are in relation to the average or mean. The team tried to locate hidden patterns, and tried to determine how they overlap.</w:t>
      </w:r>
    </w:p>
    <w:p w14:paraId="4A270757" w14:textId="6C3542B0" w:rsidR="00D36023" w:rsidRDefault="00D36023" w:rsidP="00A76C02">
      <w:pPr>
        <w:pStyle w:val="NormalWeb"/>
        <w:spacing w:before="0" w:beforeAutospacing="0" w:after="0" w:afterAutospacing="0" w:line="276" w:lineRule="auto"/>
        <w:ind w:firstLine="720"/>
        <w:jc w:val="both"/>
      </w:pPr>
      <w:r>
        <w:rPr>
          <w:color w:val="000000"/>
        </w:rPr>
        <w:t>Understanding the desirability of different features of our product, we found that the highest variance was found in collectible value and comfort as every individual has different comfort needs and there is a niche market for collectors.</w:t>
      </w:r>
      <w:r>
        <w:t xml:space="preserve"> </w:t>
      </w:r>
      <w:r>
        <w:rPr>
          <w:color w:val="000000"/>
        </w:rPr>
        <w:t xml:space="preserve">Which means that in the product positioning and market strategy, the product needs to highlight the </w:t>
      </w:r>
      <w:r>
        <w:rPr>
          <w:color w:val="000000"/>
        </w:rPr>
        <w:t>self-lacing</w:t>
      </w:r>
      <w:r>
        <w:rPr>
          <w:color w:val="000000"/>
        </w:rPr>
        <w:t xml:space="preserve"> capability tailored to the individual comfort. </w:t>
      </w:r>
    </w:p>
    <w:tbl>
      <w:tblPr>
        <w:tblW w:w="7080" w:type="dxa"/>
        <w:jc w:val="center"/>
        <w:tblLook w:val="04A0" w:firstRow="1" w:lastRow="0" w:firstColumn="1" w:lastColumn="0" w:noHBand="0" w:noVBand="1"/>
      </w:tblPr>
      <w:tblGrid>
        <w:gridCol w:w="2520"/>
        <w:gridCol w:w="1520"/>
        <w:gridCol w:w="1520"/>
        <w:gridCol w:w="1520"/>
      </w:tblGrid>
      <w:tr w:rsidR="00D36023" w:rsidRPr="00D36023" w14:paraId="6F9DBA90" w14:textId="77777777" w:rsidTr="00D36023">
        <w:trPr>
          <w:trHeight w:val="315"/>
          <w:jc w:val="center"/>
        </w:trPr>
        <w:tc>
          <w:tcPr>
            <w:tcW w:w="2520" w:type="dxa"/>
            <w:tcBorders>
              <w:top w:val="single" w:sz="8" w:space="0" w:color="auto"/>
              <w:left w:val="single" w:sz="8" w:space="0" w:color="auto"/>
              <w:bottom w:val="single" w:sz="8" w:space="0" w:color="auto"/>
              <w:right w:val="nil"/>
            </w:tcBorders>
            <w:shd w:val="clear" w:color="000000" w:fill="BFBFBF"/>
            <w:noWrap/>
            <w:vAlign w:val="bottom"/>
            <w:hideMark/>
          </w:tcPr>
          <w:p w14:paraId="5DF0413D" w14:textId="77777777" w:rsidR="00D36023" w:rsidRPr="00D36023" w:rsidRDefault="00D36023" w:rsidP="00D36023">
            <w:pPr>
              <w:rPr>
                <w:b/>
                <w:bCs/>
                <w:color w:val="000000"/>
              </w:rPr>
            </w:pPr>
            <w:r w:rsidRPr="00D36023">
              <w:rPr>
                <w:b/>
                <w:bCs/>
                <w:color w:val="000000"/>
              </w:rPr>
              <w:t>Factor</w:t>
            </w:r>
          </w:p>
        </w:tc>
        <w:tc>
          <w:tcPr>
            <w:tcW w:w="1520" w:type="dxa"/>
            <w:tcBorders>
              <w:top w:val="single" w:sz="8" w:space="0" w:color="auto"/>
              <w:left w:val="nil"/>
              <w:bottom w:val="single" w:sz="8" w:space="0" w:color="auto"/>
              <w:right w:val="nil"/>
            </w:tcBorders>
            <w:shd w:val="clear" w:color="000000" w:fill="BFBFBF"/>
            <w:noWrap/>
            <w:vAlign w:val="bottom"/>
            <w:hideMark/>
          </w:tcPr>
          <w:p w14:paraId="6503AFAD" w14:textId="77777777" w:rsidR="00D36023" w:rsidRPr="00D36023" w:rsidRDefault="00D36023" w:rsidP="00D36023">
            <w:pPr>
              <w:rPr>
                <w:b/>
                <w:bCs/>
                <w:color w:val="000000"/>
              </w:rPr>
            </w:pPr>
            <w:r w:rsidRPr="00D36023">
              <w:rPr>
                <w:b/>
                <w:bCs/>
                <w:color w:val="000000"/>
              </w:rPr>
              <w:t>Variance</w:t>
            </w:r>
          </w:p>
        </w:tc>
        <w:tc>
          <w:tcPr>
            <w:tcW w:w="1520" w:type="dxa"/>
            <w:tcBorders>
              <w:top w:val="single" w:sz="8" w:space="0" w:color="auto"/>
              <w:left w:val="nil"/>
              <w:bottom w:val="single" w:sz="8" w:space="0" w:color="auto"/>
              <w:right w:val="nil"/>
            </w:tcBorders>
            <w:shd w:val="clear" w:color="000000" w:fill="BFBFBF"/>
            <w:noWrap/>
            <w:vAlign w:val="bottom"/>
            <w:hideMark/>
          </w:tcPr>
          <w:p w14:paraId="59777CFA" w14:textId="77777777" w:rsidR="00D36023" w:rsidRPr="00D36023" w:rsidRDefault="00D36023" w:rsidP="00D36023">
            <w:pPr>
              <w:rPr>
                <w:b/>
                <w:bCs/>
                <w:color w:val="000000"/>
              </w:rPr>
            </w:pPr>
            <w:r w:rsidRPr="00D36023">
              <w:rPr>
                <w:b/>
                <w:bCs/>
                <w:color w:val="000000"/>
              </w:rPr>
              <w:t>Average</w:t>
            </w:r>
          </w:p>
        </w:tc>
        <w:tc>
          <w:tcPr>
            <w:tcW w:w="1520" w:type="dxa"/>
            <w:tcBorders>
              <w:top w:val="single" w:sz="8" w:space="0" w:color="auto"/>
              <w:left w:val="nil"/>
              <w:bottom w:val="single" w:sz="8" w:space="0" w:color="auto"/>
              <w:right w:val="single" w:sz="8" w:space="0" w:color="auto"/>
            </w:tcBorders>
            <w:shd w:val="clear" w:color="000000" w:fill="BFBFBF"/>
            <w:noWrap/>
            <w:vAlign w:val="bottom"/>
            <w:hideMark/>
          </w:tcPr>
          <w:p w14:paraId="580269B2" w14:textId="77777777" w:rsidR="00D36023" w:rsidRPr="00D36023" w:rsidRDefault="00D36023" w:rsidP="00D36023">
            <w:pPr>
              <w:rPr>
                <w:b/>
                <w:bCs/>
                <w:color w:val="000000"/>
              </w:rPr>
            </w:pPr>
            <w:r w:rsidRPr="00D36023">
              <w:rPr>
                <w:b/>
                <w:bCs/>
                <w:color w:val="000000"/>
              </w:rPr>
              <w:t>STD</w:t>
            </w:r>
          </w:p>
        </w:tc>
      </w:tr>
      <w:tr w:rsidR="00D36023" w:rsidRPr="00D36023" w14:paraId="2A910F92"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110B0B8B" w14:textId="77777777" w:rsidR="00D36023" w:rsidRPr="00D36023" w:rsidRDefault="00D36023" w:rsidP="00D36023">
            <w:pPr>
              <w:rPr>
                <w:b/>
                <w:bCs/>
                <w:color w:val="000000"/>
              </w:rPr>
            </w:pPr>
            <w:r w:rsidRPr="00D36023">
              <w:rPr>
                <w:b/>
                <w:bCs/>
                <w:color w:val="000000"/>
              </w:rPr>
              <w:t>Comfort</w:t>
            </w:r>
          </w:p>
        </w:tc>
        <w:tc>
          <w:tcPr>
            <w:tcW w:w="1520" w:type="dxa"/>
            <w:tcBorders>
              <w:top w:val="nil"/>
              <w:left w:val="nil"/>
              <w:bottom w:val="nil"/>
              <w:right w:val="nil"/>
            </w:tcBorders>
            <w:shd w:val="clear" w:color="auto" w:fill="auto"/>
            <w:noWrap/>
            <w:vAlign w:val="bottom"/>
            <w:hideMark/>
          </w:tcPr>
          <w:p w14:paraId="6FC69641" w14:textId="77777777" w:rsidR="00D36023" w:rsidRPr="00D36023" w:rsidRDefault="00D36023" w:rsidP="00D36023">
            <w:pPr>
              <w:rPr>
                <w:color w:val="000000"/>
              </w:rPr>
            </w:pPr>
            <w:r w:rsidRPr="00D36023">
              <w:rPr>
                <w:color w:val="000000"/>
              </w:rPr>
              <w:t xml:space="preserve">               2.28 </w:t>
            </w:r>
          </w:p>
        </w:tc>
        <w:tc>
          <w:tcPr>
            <w:tcW w:w="1520" w:type="dxa"/>
            <w:tcBorders>
              <w:top w:val="nil"/>
              <w:left w:val="nil"/>
              <w:bottom w:val="nil"/>
              <w:right w:val="nil"/>
            </w:tcBorders>
            <w:shd w:val="clear" w:color="auto" w:fill="auto"/>
            <w:noWrap/>
            <w:vAlign w:val="bottom"/>
            <w:hideMark/>
          </w:tcPr>
          <w:p w14:paraId="307F35BF" w14:textId="77777777" w:rsidR="00D36023" w:rsidRPr="00D36023" w:rsidRDefault="00D36023" w:rsidP="00D36023">
            <w:pPr>
              <w:rPr>
                <w:color w:val="000000"/>
              </w:rPr>
            </w:pPr>
            <w:r w:rsidRPr="00D36023">
              <w:rPr>
                <w:color w:val="000000"/>
              </w:rPr>
              <w:t xml:space="preserve">               3.55 </w:t>
            </w:r>
          </w:p>
        </w:tc>
        <w:tc>
          <w:tcPr>
            <w:tcW w:w="1520" w:type="dxa"/>
            <w:tcBorders>
              <w:top w:val="nil"/>
              <w:left w:val="nil"/>
              <w:bottom w:val="nil"/>
              <w:right w:val="single" w:sz="8" w:space="0" w:color="auto"/>
            </w:tcBorders>
            <w:shd w:val="clear" w:color="auto" w:fill="auto"/>
            <w:noWrap/>
            <w:vAlign w:val="bottom"/>
            <w:hideMark/>
          </w:tcPr>
          <w:p w14:paraId="1B3DBD3A" w14:textId="77777777" w:rsidR="00D36023" w:rsidRPr="00D36023" w:rsidRDefault="00D36023" w:rsidP="00D36023">
            <w:pPr>
              <w:rPr>
                <w:color w:val="000000"/>
              </w:rPr>
            </w:pPr>
            <w:r w:rsidRPr="00D36023">
              <w:rPr>
                <w:color w:val="000000"/>
              </w:rPr>
              <w:t xml:space="preserve">               1.51 </w:t>
            </w:r>
          </w:p>
        </w:tc>
      </w:tr>
      <w:tr w:rsidR="00D36023" w:rsidRPr="00D36023" w14:paraId="2F895E17"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1A0F220B" w14:textId="77777777" w:rsidR="00D36023" w:rsidRPr="00D36023" w:rsidRDefault="00D36023" w:rsidP="00D36023">
            <w:pPr>
              <w:rPr>
                <w:b/>
                <w:bCs/>
                <w:color w:val="000000"/>
              </w:rPr>
            </w:pPr>
            <w:r w:rsidRPr="00D36023">
              <w:rPr>
                <w:b/>
                <w:bCs/>
                <w:color w:val="000000"/>
              </w:rPr>
              <w:t>Style/Design</w:t>
            </w:r>
          </w:p>
        </w:tc>
        <w:tc>
          <w:tcPr>
            <w:tcW w:w="1520" w:type="dxa"/>
            <w:tcBorders>
              <w:top w:val="nil"/>
              <w:left w:val="nil"/>
              <w:bottom w:val="nil"/>
              <w:right w:val="nil"/>
            </w:tcBorders>
            <w:shd w:val="clear" w:color="auto" w:fill="auto"/>
            <w:noWrap/>
            <w:vAlign w:val="bottom"/>
            <w:hideMark/>
          </w:tcPr>
          <w:p w14:paraId="5199B6D8" w14:textId="77777777" w:rsidR="00D36023" w:rsidRPr="00D36023" w:rsidRDefault="00D36023" w:rsidP="00D36023">
            <w:pPr>
              <w:rPr>
                <w:color w:val="000000"/>
              </w:rPr>
            </w:pPr>
            <w:r w:rsidRPr="00D36023">
              <w:rPr>
                <w:color w:val="000000"/>
              </w:rPr>
              <w:t xml:space="preserve">               1.23 </w:t>
            </w:r>
          </w:p>
        </w:tc>
        <w:tc>
          <w:tcPr>
            <w:tcW w:w="1520" w:type="dxa"/>
            <w:tcBorders>
              <w:top w:val="nil"/>
              <w:left w:val="nil"/>
              <w:bottom w:val="nil"/>
              <w:right w:val="nil"/>
            </w:tcBorders>
            <w:shd w:val="clear" w:color="auto" w:fill="auto"/>
            <w:noWrap/>
            <w:vAlign w:val="bottom"/>
            <w:hideMark/>
          </w:tcPr>
          <w:p w14:paraId="110854D0" w14:textId="77777777" w:rsidR="00D36023" w:rsidRPr="00D36023" w:rsidRDefault="00D36023" w:rsidP="00D36023">
            <w:pPr>
              <w:rPr>
                <w:color w:val="000000"/>
              </w:rPr>
            </w:pPr>
            <w:r w:rsidRPr="00D36023">
              <w:rPr>
                <w:color w:val="000000"/>
              </w:rPr>
              <w:t xml:space="preserve">               3.62 </w:t>
            </w:r>
          </w:p>
        </w:tc>
        <w:tc>
          <w:tcPr>
            <w:tcW w:w="1520" w:type="dxa"/>
            <w:tcBorders>
              <w:top w:val="nil"/>
              <w:left w:val="nil"/>
              <w:bottom w:val="nil"/>
              <w:right w:val="single" w:sz="8" w:space="0" w:color="auto"/>
            </w:tcBorders>
            <w:shd w:val="clear" w:color="auto" w:fill="auto"/>
            <w:noWrap/>
            <w:vAlign w:val="bottom"/>
            <w:hideMark/>
          </w:tcPr>
          <w:p w14:paraId="07AA68F6" w14:textId="77777777" w:rsidR="00D36023" w:rsidRPr="00D36023" w:rsidRDefault="00D36023" w:rsidP="00D36023">
            <w:pPr>
              <w:rPr>
                <w:color w:val="000000"/>
              </w:rPr>
            </w:pPr>
            <w:r w:rsidRPr="00D36023">
              <w:rPr>
                <w:color w:val="000000"/>
              </w:rPr>
              <w:t xml:space="preserve">               1.09 </w:t>
            </w:r>
          </w:p>
        </w:tc>
      </w:tr>
      <w:tr w:rsidR="00D36023" w:rsidRPr="00D36023" w14:paraId="4388206D"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43EB5F16" w14:textId="77777777" w:rsidR="00D36023" w:rsidRPr="00D36023" w:rsidRDefault="00D36023" w:rsidP="00D36023">
            <w:pPr>
              <w:rPr>
                <w:b/>
                <w:bCs/>
                <w:color w:val="000000"/>
              </w:rPr>
            </w:pPr>
            <w:r w:rsidRPr="00D36023">
              <w:rPr>
                <w:b/>
                <w:bCs/>
                <w:color w:val="000000"/>
              </w:rPr>
              <w:t>Price point</w:t>
            </w:r>
          </w:p>
        </w:tc>
        <w:tc>
          <w:tcPr>
            <w:tcW w:w="1520" w:type="dxa"/>
            <w:tcBorders>
              <w:top w:val="nil"/>
              <w:left w:val="nil"/>
              <w:bottom w:val="nil"/>
              <w:right w:val="nil"/>
            </w:tcBorders>
            <w:shd w:val="clear" w:color="auto" w:fill="auto"/>
            <w:noWrap/>
            <w:vAlign w:val="bottom"/>
            <w:hideMark/>
          </w:tcPr>
          <w:p w14:paraId="37ABBAD1" w14:textId="77777777" w:rsidR="00D36023" w:rsidRPr="00D36023" w:rsidRDefault="00D36023" w:rsidP="00D36023">
            <w:pPr>
              <w:rPr>
                <w:color w:val="000000"/>
              </w:rPr>
            </w:pPr>
            <w:r w:rsidRPr="00D36023">
              <w:rPr>
                <w:color w:val="000000"/>
              </w:rPr>
              <w:t xml:space="preserve">               1.54 </w:t>
            </w:r>
          </w:p>
        </w:tc>
        <w:tc>
          <w:tcPr>
            <w:tcW w:w="1520" w:type="dxa"/>
            <w:tcBorders>
              <w:top w:val="nil"/>
              <w:left w:val="nil"/>
              <w:bottom w:val="nil"/>
              <w:right w:val="nil"/>
            </w:tcBorders>
            <w:shd w:val="clear" w:color="auto" w:fill="auto"/>
            <w:noWrap/>
            <w:vAlign w:val="bottom"/>
            <w:hideMark/>
          </w:tcPr>
          <w:p w14:paraId="522AA603" w14:textId="77777777" w:rsidR="00D36023" w:rsidRPr="00D36023" w:rsidRDefault="00D36023" w:rsidP="00D36023">
            <w:pPr>
              <w:rPr>
                <w:color w:val="000000"/>
              </w:rPr>
            </w:pPr>
            <w:r w:rsidRPr="00D36023">
              <w:rPr>
                <w:color w:val="000000"/>
              </w:rPr>
              <w:t xml:space="preserve">               3.18 </w:t>
            </w:r>
          </w:p>
        </w:tc>
        <w:tc>
          <w:tcPr>
            <w:tcW w:w="1520" w:type="dxa"/>
            <w:tcBorders>
              <w:top w:val="nil"/>
              <w:left w:val="nil"/>
              <w:bottom w:val="nil"/>
              <w:right w:val="single" w:sz="8" w:space="0" w:color="auto"/>
            </w:tcBorders>
            <w:shd w:val="clear" w:color="auto" w:fill="auto"/>
            <w:noWrap/>
            <w:vAlign w:val="bottom"/>
            <w:hideMark/>
          </w:tcPr>
          <w:p w14:paraId="492FA2DF" w14:textId="77777777" w:rsidR="00D36023" w:rsidRPr="00D36023" w:rsidRDefault="00D36023" w:rsidP="00D36023">
            <w:pPr>
              <w:rPr>
                <w:color w:val="000000"/>
              </w:rPr>
            </w:pPr>
            <w:r w:rsidRPr="00D36023">
              <w:rPr>
                <w:color w:val="000000"/>
              </w:rPr>
              <w:t xml:space="preserve">               1.24 </w:t>
            </w:r>
          </w:p>
        </w:tc>
      </w:tr>
      <w:tr w:rsidR="00D36023" w:rsidRPr="00D36023" w14:paraId="1B9819DD"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5850C026" w14:textId="77777777" w:rsidR="00D36023" w:rsidRPr="00D36023" w:rsidRDefault="00D36023" w:rsidP="00D36023">
            <w:pPr>
              <w:rPr>
                <w:b/>
                <w:bCs/>
                <w:color w:val="000000"/>
              </w:rPr>
            </w:pPr>
            <w:r w:rsidRPr="00D36023">
              <w:rPr>
                <w:b/>
                <w:bCs/>
                <w:color w:val="000000"/>
              </w:rPr>
              <w:t>Durability/Quality</w:t>
            </w:r>
          </w:p>
        </w:tc>
        <w:tc>
          <w:tcPr>
            <w:tcW w:w="1520" w:type="dxa"/>
            <w:tcBorders>
              <w:top w:val="nil"/>
              <w:left w:val="nil"/>
              <w:bottom w:val="nil"/>
              <w:right w:val="nil"/>
            </w:tcBorders>
            <w:shd w:val="clear" w:color="auto" w:fill="auto"/>
            <w:noWrap/>
            <w:vAlign w:val="bottom"/>
            <w:hideMark/>
          </w:tcPr>
          <w:p w14:paraId="2CE867BE" w14:textId="77777777" w:rsidR="00D36023" w:rsidRPr="00D36023" w:rsidRDefault="00D36023" w:rsidP="00D36023">
            <w:pPr>
              <w:rPr>
                <w:color w:val="000000"/>
              </w:rPr>
            </w:pPr>
            <w:r w:rsidRPr="00D36023">
              <w:rPr>
                <w:color w:val="000000"/>
              </w:rPr>
              <w:t xml:space="preserve">               1.74 </w:t>
            </w:r>
          </w:p>
        </w:tc>
        <w:tc>
          <w:tcPr>
            <w:tcW w:w="1520" w:type="dxa"/>
            <w:tcBorders>
              <w:top w:val="nil"/>
              <w:left w:val="nil"/>
              <w:bottom w:val="nil"/>
              <w:right w:val="nil"/>
            </w:tcBorders>
            <w:shd w:val="clear" w:color="auto" w:fill="auto"/>
            <w:noWrap/>
            <w:vAlign w:val="bottom"/>
            <w:hideMark/>
          </w:tcPr>
          <w:p w14:paraId="6AE0BA1D" w14:textId="77777777" w:rsidR="00D36023" w:rsidRPr="00D36023" w:rsidRDefault="00D36023" w:rsidP="00D36023">
            <w:pPr>
              <w:rPr>
                <w:color w:val="000000"/>
              </w:rPr>
            </w:pPr>
            <w:r w:rsidRPr="00D36023">
              <w:rPr>
                <w:color w:val="000000"/>
              </w:rPr>
              <w:t xml:space="preserve">               3.61 </w:t>
            </w:r>
          </w:p>
        </w:tc>
        <w:tc>
          <w:tcPr>
            <w:tcW w:w="1520" w:type="dxa"/>
            <w:tcBorders>
              <w:top w:val="nil"/>
              <w:left w:val="nil"/>
              <w:bottom w:val="nil"/>
              <w:right w:val="single" w:sz="8" w:space="0" w:color="auto"/>
            </w:tcBorders>
            <w:shd w:val="clear" w:color="auto" w:fill="auto"/>
            <w:noWrap/>
            <w:vAlign w:val="bottom"/>
            <w:hideMark/>
          </w:tcPr>
          <w:p w14:paraId="4A50DF6C" w14:textId="77777777" w:rsidR="00D36023" w:rsidRPr="00D36023" w:rsidRDefault="00D36023" w:rsidP="00D36023">
            <w:pPr>
              <w:rPr>
                <w:color w:val="000000"/>
              </w:rPr>
            </w:pPr>
            <w:r w:rsidRPr="00D36023">
              <w:rPr>
                <w:color w:val="000000"/>
              </w:rPr>
              <w:t xml:space="preserve">               1.32 </w:t>
            </w:r>
          </w:p>
        </w:tc>
      </w:tr>
      <w:tr w:rsidR="00D36023" w:rsidRPr="00D36023" w14:paraId="23672D62"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3524EEC7" w14:textId="77777777" w:rsidR="00D36023" w:rsidRPr="00D36023" w:rsidRDefault="00D36023" w:rsidP="00D36023">
            <w:pPr>
              <w:rPr>
                <w:b/>
                <w:bCs/>
                <w:color w:val="000000"/>
              </w:rPr>
            </w:pPr>
            <w:r w:rsidRPr="00D36023">
              <w:rPr>
                <w:b/>
                <w:bCs/>
                <w:color w:val="000000"/>
              </w:rPr>
              <w:t>Collectible value</w:t>
            </w:r>
          </w:p>
        </w:tc>
        <w:tc>
          <w:tcPr>
            <w:tcW w:w="1520" w:type="dxa"/>
            <w:tcBorders>
              <w:top w:val="nil"/>
              <w:left w:val="nil"/>
              <w:bottom w:val="nil"/>
              <w:right w:val="nil"/>
            </w:tcBorders>
            <w:shd w:val="clear" w:color="auto" w:fill="auto"/>
            <w:noWrap/>
            <w:vAlign w:val="bottom"/>
            <w:hideMark/>
          </w:tcPr>
          <w:p w14:paraId="64E92AAC" w14:textId="77777777" w:rsidR="00D36023" w:rsidRPr="00D36023" w:rsidRDefault="00D36023" w:rsidP="00D36023">
            <w:pPr>
              <w:rPr>
                <w:color w:val="000000"/>
              </w:rPr>
            </w:pPr>
            <w:r w:rsidRPr="00D36023">
              <w:rPr>
                <w:color w:val="000000"/>
              </w:rPr>
              <w:t xml:space="preserve">               2.12 </w:t>
            </w:r>
          </w:p>
        </w:tc>
        <w:tc>
          <w:tcPr>
            <w:tcW w:w="1520" w:type="dxa"/>
            <w:tcBorders>
              <w:top w:val="nil"/>
              <w:left w:val="nil"/>
              <w:bottom w:val="nil"/>
              <w:right w:val="nil"/>
            </w:tcBorders>
            <w:shd w:val="clear" w:color="auto" w:fill="auto"/>
            <w:noWrap/>
            <w:vAlign w:val="bottom"/>
            <w:hideMark/>
          </w:tcPr>
          <w:p w14:paraId="6016F547" w14:textId="77777777" w:rsidR="00D36023" w:rsidRPr="00D36023" w:rsidRDefault="00D36023" w:rsidP="00D36023">
            <w:pPr>
              <w:rPr>
                <w:color w:val="000000"/>
              </w:rPr>
            </w:pPr>
            <w:r w:rsidRPr="00D36023">
              <w:rPr>
                <w:color w:val="000000"/>
              </w:rPr>
              <w:t xml:space="preserve">               2.96 </w:t>
            </w:r>
          </w:p>
        </w:tc>
        <w:tc>
          <w:tcPr>
            <w:tcW w:w="1520" w:type="dxa"/>
            <w:tcBorders>
              <w:top w:val="nil"/>
              <w:left w:val="nil"/>
              <w:bottom w:val="nil"/>
              <w:right w:val="single" w:sz="8" w:space="0" w:color="auto"/>
            </w:tcBorders>
            <w:shd w:val="clear" w:color="auto" w:fill="auto"/>
            <w:noWrap/>
            <w:vAlign w:val="bottom"/>
            <w:hideMark/>
          </w:tcPr>
          <w:p w14:paraId="6BCC9B1A" w14:textId="77777777" w:rsidR="00D36023" w:rsidRPr="00D36023" w:rsidRDefault="00D36023" w:rsidP="00D36023">
            <w:pPr>
              <w:rPr>
                <w:color w:val="000000"/>
              </w:rPr>
            </w:pPr>
            <w:r w:rsidRPr="00D36023">
              <w:rPr>
                <w:color w:val="000000"/>
              </w:rPr>
              <w:t xml:space="preserve">               1.46 </w:t>
            </w:r>
          </w:p>
        </w:tc>
      </w:tr>
      <w:tr w:rsidR="00D36023" w:rsidRPr="00D36023" w14:paraId="7BE7EF7F" w14:textId="77777777" w:rsidTr="00D36023">
        <w:trPr>
          <w:trHeight w:val="315"/>
          <w:jc w:val="center"/>
        </w:trPr>
        <w:tc>
          <w:tcPr>
            <w:tcW w:w="2520" w:type="dxa"/>
            <w:tcBorders>
              <w:top w:val="single" w:sz="8" w:space="0" w:color="auto"/>
              <w:left w:val="single" w:sz="8" w:space="0" w:color="auto"/>
              <w:bottom w:val="single" w:sz="8" w:space="0" w:color="auto"/>
              <w:right w:val="nil"/>
            </w:tcBorders>
            <w:shd w:val="clear" w:color="auto" w:fill="auto"/>
            <w:noWrap/>
            <w:vAlign w:val="bottom"/>
            <w:hideMark/>
          </w:tcPr>
          <w:p w14:paraId="4844C2AC" w14:textId="77777777" w:rsidR="00D36023" w:rsidRPr="00D36023" w:rsidRDefault="00D36023" w:rsidP="00D36023">
            <w:pPr>
              <w:rPr>
                <w:b/>
                <w:bCs/>
                <w:color w:val="000000"/>
              </w:rPr>
            </w:pPr>
            <w:r w:rsidRPr="00D36023">
              <w:rPr>
                <w:b/>
                <w:bCs/>
                <w:color w:val="000000"/>
              </w:rPr>
              <w:t> </w:t>
            </w:r>
          </w:p>
        </w:tc>
        <w:tc>
          <w:tcPr>
            <w:tcW w:w="1520" w:type="dxa"/>
            <w:tcBorders>
              <w:top w:val="single" w:sz="8" w:space="0" w:color="auto"/>
              <w:left w:val="nil"/>
              <w:bottom w:val="single" w:sz="8" w:space="0" w:color="auto"/>
              <w:right w:val="nil"/>
            </w:tcBorders>
            <w:shd w:val="clear" w:color="auto" w:fill="auto"/>
            <w:noWrap/>
            <w:vAlign w:val="bottom"/>
            <w:hideMark/>
          </w:tcPr>
          <w:p w14:paraId="10ED118F" w14:textId="77777777" w:rsidR="00D36023" w:rsidRPr="00D36023" w:rsidRDefault="00D36023" w:rsidP="00D36023">
            <w:pPr>
              <w:rPr>
                <w:color w:val="000000"/>
              </w:rPr>
            </w:pPr>
            <w:r w:rsidRPr="00D36023">
              <w:rPr>
                <w:color w:val="000000"/>
              </w:rPr>
              <w:t> </w:t>
            </w:r>
          </w:p>
        </w:tc>
        <w:tc>
          <w:tcPr>
            <w:tcW w:w="1520" w:type="dxa"/>
            <w:tcBorders>
              <w:top w:val="single" w:sz="8" w:space="0" w:color="auto"/>
              <w:left w:val="nil"/>
              <w:bottom w:val="single" w:sz="8" w:space="0" w:color="auto"/>
              <w:right w:val="nil"/>
            </w:tcBorders>
            <w:shd w:val="clear" w:color="auto" w:fill="auto"/>
            <w:noWrap/>
            <w:vAlign w:val="bottom"/>
            <w:hideMark/>
          </w:tcPr>
          <w:p w14:paraId="71C762F4" w14:textId="77777777" w:rsidR="00D36023" w:rsidRPr="00D36023" w:rsidRDefault="00D36023" w:rsidP="00D36023">
            <w:pPr>
              <w:rPr>
                <w:color w:val="000000"/>
              </w:rPr>
            </w:pPr>
            <w:r w:rsidRPr="00D36023">
              <w:rPr>
                <w:color w:val="000000"/>
              </w:rPr>
              <w:t> </w:t>
            </w:r>
          </w:p>
        </w:tc>
        <w:tc>
          <w:tcPr>
            <w:tcW w:w="1520" w:type="dxa"/>
            <w:tcBorders>
              <w:top w:val="single" w:sz="8" w:space="0" w:color="auto"/>
              <w:left w:val="nil"/>
              <w:bottom w:val="single" w:sz="8" w:space="0" w:color="auto"/>
              <w:right w:val="single" w:sz="8" w:space="0" w:color="auto"/>
            </w:tcBorders>
            <w:shd w:val="clear" w:color="auto" w:fill="auto"/>
            <w:noWrap/>
            <w:vAlign w:val="bottom"/>
            <w:hideMark/>
          </w:tcPr>
          <w:p w14:paraId="092C19D6" w14:textId="77777777" w:rsidR="00D36023" w:rsidRPr="00D36023" w:rsidRDefault="00D36023" w:rsidP="00D36023">
            <w:pPr>
              <w:rPr>
                <w:color w:val="000000"/>
              </w:rPr>
            </w:pPr>
            <w:r w:rsidRPr="00D36023">
              <w:rPr>
                <w:color w:val="000000"/>
              </w:rPr>
              <w:t> </w:t>
            </w:r>
          </w:p>
        </w:tc>
      </w:tr>
      <w:tr w:rsidR="00D36023" w:rsidRPr="00D36023" w14:paraId="395CF4AF"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0BDBC34A" w14:textId="77777777" w:rsidR="00D36023" w:rsidRPr="00D36023" w:rsidRDefault="00D36023" w:rsidP="00D36023">
            <w:pPr>
              <w:rPr>
                <w:b/>
                <w:bCs/>
                <w:color w:val="000000"/>
              </w:rPr>
            </w:pPr>
            <w:r w:rsidRPr="00D36023">
              <w:rPr>
                <w:b/>
                <w:bCs/>
                <w:color w:val="000000"/>
              </w:rPr>
              <w:t>Bluetooth Connectivity</w:t>
            </w:r>
          </w:p>
        </w:tc>
        <w:tc>
          <w:tcPr>
            <w:tcW w:w="1520" w:type="dxa"/>
            <w:tcBorders>
              <w:top w:val="nil"/>
              <w:left w:val="nil"/>
              <w:bottom w:val="nil"/>
              <w:right w:val="nil"/>
            </w:tcBorders>
            <w:shd w:val="clear" w:color="auto" w:fill="auto"/>
            <w:noWrap/>
            <w:vAlign w:val="bottom"/>
            <w:hideMark/>
          </w:tcPr>
          <w:p w14:paraId="08DFB3F2" w14:textId="77777777" w:rsidR="00D36023" w:rsidRPr="00D36023" w:rsidRDefault="00D36023" w:rsidP="00D36023">
            <w:pPr>
              <w:rPr>
                <w:color w:val="000000"/>
              </w:rPr>
            </w:pPr>
            <w:r w:rsidRPr="00D36023">
              <w:rPr>
                <w:color w:val="000000"/>
              </w:rPr>
              <w:t xml:space="preserve">               1.89 </w:t>
            </w:r>
          </w:p>
        </w:tc>
        <w:tc>
          <w:tcPr>
            <w:tcW w:w="1520" w:type="dxa"/>
            <w:tcBorders>
              <w:top w:val="nil"/>
              <w:left w:val="nil"/>
              <w:bottom w:val="nil"/>
              <w:right w:val="nil"/>
            </w:tcBorders>
            <w:shd w:val="clear" w:color="auto" w:fill="auto"/>
            <w:noWrap/>
            <w:vAlign w:val="bottom"/>
            <w:hideMark/>
          </w:tcPr>
          <w:p w14:paraId="0906F806" w14:textId="77777777" w:rsidR="00D36023" w:rsidRPr="00D36023" w:rsidRDefault="00D36023" w:rsidP="00D36023">
            <w:pPr>
              <w:rPr>
                <w:color w:val="000000"/>
              </w:rPr>
            </w:pPr>
            <w:r w:rsidRPr="00D36023">
              <w:rPr>
                <w:color w:val="000000"/>
              </w:rPr>
              <w:t xml:space="preserve">               3.24 </w:t>
            </w:r>
          </w:p>
        </w:tc>
        <w:tc>
          <w:tcPr>
            <w:tcW w:w="1520" w:type="dxa"/>
            <w:tcBorders>
              <w:top w:val="nil"/>
              <w:left w:val="nil"/>
              <w:bottom w:val="nil"/>
              <w:right w:val="single" w:sz="8" w:space="0" w:color="auto"/>
            </w:tcBorders>
            <w:shd w:val="clear" w:color="auto" w:fill="auto"/>
            <w:noWrap/>
            <w:vAlign w:val="bottom"/>
            <w:hideMark/>
          </w:tcPr>
          <w:p w14:paraId="6B65BEFE" w14:textId="77777777" w:rsidR="00D36023" w:rsidRPr="00D36023" w:rsidRDefault="00D36023" w:rsidP="00D36023">
            <w:pPr>
              <w:rPr>
                <w:color w:val="000000"/>
              </w:rPr>
            </w:pPr>
            <w:r w:rsidRPr="00D36023">
              <w:rPr>
                <w:color w:val="000000"/>
              </w:rPr>
              <w:t xml:space="preserve">               1.37 </w:t>
            </w:r>
          </w:p>
        </w:tc>
      </w:tr>
      <w:tr w:rsidR="00D36023" w:rsidRPr="00D36023" w14:paraId="09D25D05"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3E23B252" w14:textId="77777777" w:rsidR="00D36023" w:rsidRPr="00D36023" w:rsidRDefault="00D36023" w:rsidP="00D36023">
            <w:pPr>
              <w:rPr>
                <w:b/>
                <w:bCs/>
                <w:color w:val="000000"/>
              </w:rPr>
            </w:pPr>
            <w:r w:rsidRPr="00D36023">
              <w:rPr>
                <w:b/>
                <w:bCs/>
                <w:color w:val="000000"/>
              </w:rPr>
              <w:t>Built-in LED design</w:t>
            </w:r>
          </w:p>
        </w:tc>
        <w:tc>
          <w:tcPr>
            <w:tcW w:w="1520" w:type="dxa"/>
            <w:tcBorders>
              <w:top w:val="nil"/>
              <w:left w:val="nil"/>
              <w:bottom w:val="nil"/>
              <w:right w:val="nil"/>
            </w:tcBorders>
            <w:shd w:val="clear" w:color="auto" w:fill="auto"/>
            <w:noWrap/>
            <w:vAlign w:val="bottom"/>
            <w:hideMark/>
          </w:tcPr>
          <w:p w14:paraId="7A7CB7F8" w14:textId="77777777" w:rsidR="00D36023" w:rsidRPr="00D36023" w:rsidRDefault="00D36023" w:rsidP="00D36023">
            <w:pPr>
              <w:rPr>
                <w:color w:val="000000"/>
              </w:rPr>
            </w:pPr>
            <w:r w:rsidRPr="00D36023">
              <w:rPr>
                <w:color w:val="000000"/>
              </w:rPr>
              <w:t xml:space="preserve">               1.72 </w:t>
            </w:r>
          </w:p>
        </w:tc>
        <w:tc>
          <w:tcPr>
            <w:tcW w:w="1520" w:type="dxa"/>
            <w:tcBorders>
              <w:top w:val="nil"/>
              <w:left w:val="nil"/>
              <w:bottom w:val="nil"/>
              <w:right w:val="nil"/>
            </w:tcBorders>
            <w:shd w:val="clear" w:color="auto" w:fill="auto"/>
            <w:noWrap/>
            <w:vAlign w:val="bottom"/>
            <w:hideMark/>
          </w:tcPr>
          <w:p w14:paraId="1DAAB08A" w14:textId="77777777" w:rsidR="00D36023" w:rsidRPr="00D36023" w:rsidRDefault="00D36023" w:rsidP="00D36023">
            <w:pPr>
              <w:rPr>
                <w:color w:val="000000"/>
              </w:rPr>
            </w:pPr>
            <w:r w:rsidRPr="00D36023">
              <w:rPr>
                <w:color w:val="000000"/>
              </w:rPr>
              <w:t xml:space="preserve">               2.93 </w:t>
            </w:r>
          </w:p>
        </w:tc>
        <w:tc>
          <w:tcPr>
            <w:tcW w:w="1520" w:type="dxa"/>
            <w:tcBorders>
              <w:top w:val="nil"/>
              <w:left w:val="nil"/>
              <w:bottom w:val="nil"/>
              <w:right w:val="single" w:sz="8" w:space="0" w:color="auto"/>
            </w:tcBorders>
            <w:shd w:val="clear" w:color="auto" w:fill="auto"/>
            <w:noWrap/>
            <w:vAlign w:val="bottom"/>
            <w:hideMark/>
          </w:tcPr>
          <w:p w14:paraId="384352F5" w14:textId="77777777" w:rsidR="00D36023" w:rsidRPr="00D36023" w:rsidRDefault="00D36023" w:rsidP="00D36023">
            <w:pPr>
              <w:rPr>
                <w:color w:val="000000"/>
              </w:rPr>
            </w:pPr>
            <w:r w:rsidRPr="00D36023">
              <w:rPr>
                <w:color w:val="000000"/>
              </w:rPr>
              <w:t xml:space="preserve">               1.31 </w:t>
            </w:r>
          </w:p>
        </w:tc>
      </w:tr>
      <w:tr w:rsidR="00D36023" w:rsidRPr="00D36023" w14:paraId="3A364343"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66473E63" w14:textId="6399FFFA" w:rsidR="00D36023" w:rsidRPr="00D36023" w:rsidRDefault="00C7534A" w:rsidP="00D36023">
            <w:pPr>
              <w:rPr>
                <w:b/>
                <w:bCs/>
                <w:color w:val="000000"/>
              </w:rPr>
            </w:pPr>
            <w:r w:rsidRPr="00D36023">
              <w:rPr>
                <w:b/>
                <w:bCs/>
                <w:color w:val="000000"/>
              </w:rPr>
              <w:t>Self-lacing</w:t>
            </w:r>
            <w:r w:rsidR="00D36023" w:rsidRPr="00D36023">
              <w:rPr>
                <w:b/>
                <w:bCs/>
                <w:color w:val="000000"/>
              </w:rPr>
              <w:t xml:space="preserve"> capabilities</w:t>
            </w:r>
          </w:p>
        </w:tc>
        <w:tc>
          <w:tcPr>
            <w:tcW w:w="1520" w:type="dxa"/>
            <w:tcBorders>
              <w:top w:val="nil"/>
              <w:left w:val="nil"/>
              <w:bottom w:val="nil"/>
              <w:right w:val="nil"/>
            </w:tcBorders>
            <w:shd w:val="clear" w:color="auto" w:fill="auto"/>
            <w:noWrap/>
            <w:vAlign w:val="bottom"/>
            <w:hideMark/>
          </w:tcPr>
          <w:p w14:paraId="5631574C" w14:textId="77777777" w:rsidR="00D36023" w:rsidRPr="00D36023" w:rsidRDefault="00D36023" w:rsidP="00D36023">
            <w:pPr>
              <w:rPr>
                <w:color w:val="000000"/>
              </w:rPr>
            </w:pPr>
            <w:r w:rsidRPr="00D36023">
              <w:rPr>
                <w:color w:val="000000"/>
              </w:rPr>
              <w:t xml:space="preserve">               1.77 </w:t>
            </w:r>
          </w:p>
        </w:tc>
        <w:tc>
          <w:tcPr>
            <w:tcW w:w="1520" w:type="dxa"/>
            <w:tcBorders>
              <w:top w:val="nil"/>
              <w:left w:val="nil"/>
              <w:bottom w:val="nil"/>
              <w:right w:val="nil"/>
            </w:tcBorders>
            <w:shd w:val="clear" w:color="auto" w:fill="auto"/>
            <w:noWrap/>
            <w:vAlign w:val="bottom"/>
            <w:hideMark/>
          </w:tcPr>
          <w:p w14:paraId="3DEED7B3" w14:textId="77777777" w:rsidR="00D36023" w:rsidRPr="00D36023" w:rsidRDefault="00D36023" w:rsidP="00D36023">
            <w:pPr>
              <w:rPr>
                <w:color w:val="000000"/>
              </w:rPr>
            </w:pPr>
            <w:r w:rsidRPr="00D36023">
              <w:rPr>
                <w:color w:val="000000"/>
              </w:rPr>
              <w:t xml:space="preserve">               3.57 </w:t>
            </w:r>
          </w:p>
        </w:tc>
        <w:tc>
          <w:tcPr>
            <w:tcW w:w="1520" w:type="dxa"/>
            <w:tcBorders>
              <w:top w:val="nil"/>
              <w:left w:val="nil"/>
              <w:bottom w:val="nil"/>
              <w:right w:val="single" w:sz="8" w:space="0" w:color="auto"/>
            </w:tcBorders>
            <w:shd w:val="clear" w:color="auto" w:fill="auto"/>
            <w:noWrap/>
            <w:vAlign w:val="bottom"/>
            <w:hideMark/>
          </w:tcPr>
          <w:p w14:paraId="0ED5C6BF" w14:textId="77777777" w:rsidR="00D36023" w:rsidRPr="00D36023" w:rsidRDefault="00D36023" w:rsidP="00D36023">
            <w:pPr>
              <w:rPr>
                <w:color w:val="000000"/>
              </w:rPr>
            </w:pPr>
            <w:r w:rsidRPr="00D36023">
              <w:rPr>
                <w:color w:val="000000"/>
              </w:rPr>
              <w:t xml:space="preserve">               1.33 </w:t>
            </w:r>
          </w:p>
        </w:tc>
      </w:tr>
      <w:tr w:rsidR="00D36023" w:rsidRPr="00D36023" w14:paraId="5936AA9B" w14:textId="77777777" w:rsidTr="00D36023">
        <w:trPr>
          <w:trHeight w:val="315"/>
          <w:jc w:val="center"/>
        </w:trPr>
        <w:tc>
          <w:tcPr>
            <w:tcW w:w="2520" w:type="dxa"/>
            <w:tcBorders>
              <w:top w:val="nil"/>
              <w:left w:val="single" w:sz="8" w:space="0" w:color="auto"/>
              <w:bottom w:val="nil"/>
              <w:right w:val="nil"/>
            </w:tcBorders>
            <w:shd w:val="clear" w:color="auto" w:fill="auto"/>
            <w:noWrap/>
            <w:vAlign w:val="bottom"/>
            <w:hideMark/>
          </w:tcPr>
          <w:p w14:paraId="4EBF2BD1" w14:textId="77777777" w:rsidR="00D36023" w:rsidRPr="00D36023" w:rsidRDefault="00D36023" w:rsidP="00D36023">
            <w:pPr>
              <w:rPr>
                <w:b/>
                <w:bCs/>
                <w:color w:val="000000"/>
              </w:rPr>
            </w:pPr>
            <w:r w:rsidRPr="00D36023">
              <w:rPr>
                <w:b/>
                <w:bCs/>
                <w:color w:val="000000"/>
              </w:rPr>
              <w:t>Glow in the dark</w:t>
            </w:r>
          </w:p>
        </w:tc>
        <w:tc>
          <w:tcPr>
            <w:tcW w:w="1520" w:type="dxa"/>
            <w:tcBorders>
              <w:top w:val="nil"/>
              <w:left w:val="nil"/>
              <w:bottom w:val="nil"/>
              <w:right w:val="nil"/>
            </w:tcBorders>
            <w:shd w:val="clear" w:color="auto" w:fill="auto"/>
            <w:noWrap/>
            <w:vAlign w:val="bottom"/>
            <w:hideMark/>
          </w:tcPr>
          <w:p w14:paraId="1700DFE6" w14:textId="77777777" w:rsidR="00D36023" w:rsidRPr="00D36023" w:rsidRDefault="00D36023" w:rsidP="00D36023">
            <w:pPr>
              <w:rPr>
                <w:color w:val="000000"/>
              </w:rPr>
            </w:pPr>
            <w:r w:rsidRPr="00D36023">
              <w:rPr>
                <w:color w:val="000000"/>
              </w:rPr>
              <w:t xml:space="preserve">               1.97 </w:t>
            </w:r>
          </w:p>
        </w:tc>
        <w:tc>
          <w:tcPr>
            <w:tcW w:w="1520" w:type="dxa"/>
            <w:tcBorders>
              <w:top w:val="nil"/>
              <w:left w:val="nil"/>
              <w:bottom w:val="nil"/>
              <w:right w:val="nil"/>
            </w:tcBorders>
            <w:shd w:val="clear" w:color="auto" w:fill="auto"/>
            <w:noWrap/>
            <w:vAlign w:val="bottom"/>
            <w:hideMark/>
          </w:tcPr>
          <w:p w14:paraId="179A2E68" w14:textId="77777777" w:rsidR="00D36023" w:rsidRPr="00D36023" w:rsidRDefault="00D36023" w:rsidP="00D36023">
            <w:pPr>
              <w:rPr>
                <w:color w:val="000000"/>
              </w:rPr>
            </w:pPr>
            <w:r w:rsidRPr="00D36023">
              <w:rPr>
                <w:color w:val="000000"/>
              </w:rPr>
              <w:t xml:space="preserve">               3.00 </w:t>
            </w:r>
          </w:p>
        </w:tc>
        <w:tc>
          <w:tcPr>
            <w:tcW w:w="1520" w:type="dxa"/>
            <w:tcBorders>
              <w:top w:val="nil"/>
              <w:left w:val="nil"/>
              <w:bottom w:val="nil"/>
              <w:right w:val="single" w:sz="8" w:space="0" w:color="auto"/>
            </w:tcBorders>
            <w:shd w:val="clear" w:color="auto" w:fill="auto"/>
            <w:noWrap/>
            <w:vAlign w:val="bottom"/>
            <w:hideMark/>
          </w:tcPr>
          <w:p w14:paraId="10F319EF" w14:textId="77777777" w:rsidR="00D36023" w:rsidRPr="00D36023" w:rsidRDefault="00D36023" w:rsidP="00D36023">
            <w:pPr>
              <w:rPr>
                <w:color w:val="000000"/>
              </w:rPr>
            </w:pPr>
            <w:r w:rsidRPr="00D36023">
              <w:rPr>
                <w:color w:val="000000"/>
              </w:rPr>
              <w:t xml:space="preserve">               1.40 </w:t>
            </w:r>
          </w:p>
        </w:tc>
      </w:tr>
      <w:tr w:rsidR="00D36023" w:rsidRPr="00D36023" w14:paraId="2118CCAE" w14:textId="77777777" w:rsidTr="00D36023">
        <w:trPr>
          <w:trHeight w:val="315"/>
          <w:jc w:val="center"/>
        </w:trPr>
        <w:tc>
          <w:tcPr>
            <w:tcW w:w="2520" w:type="dxa"/>
            <w:tcBorders>
              <w:top w:val="nil"/>
              <w:left w:val="single" w:sz="8" w:space="0" w:color="auto"/>
              <w:bottom w:val="single" w:sz="8" w:space="0" w:color="auto"/>
              <w:right w:val="nil"/>
            </w:tcBorders>
            <w:shd w:val="clear" w:color="auto" w:fill="auto"/>
            <w:noWrap/>
            <w:vAlign w:val="bottom"/>
            <w:hideMark/>
          </w:tcPr>
          <w:p w14:paraId="213BF2C6" w14:textId="77777777" w:rsidR="00D36023" w:rsidRPr="00D36023" w:rsidRDefault="00D36023" w:rsidP="00D36023">
            <w:pPr>
              <w:rPr>
                <w:b/>
                <w:bCs/>
                <w:color w:val="000000"/>
              </w:rPr>
            </w:pPr>
            <w:r w:rsidRPr="00D36023">
              <w:rPr>
                <w:b/>
                <w:bCs/>
                <w:color w:val="000000"/>
              </w:rPr>
              <w:lastRenderedPageBreak/>
              <w:t>Fast Charging</w:t>
            </w:r>
          </w:p>
        </w:tc>
        <w:tc>
          <w:tcPr>
            <w:tcW w:w="1520" w:type="dxa"/>
            <w:tcBorders>
              <w:top w:val="nil"/>
              <w:left w:val="nil"/>
              <w:bottom w:val="single" w:sz="8" w:space="0" w:color="auto"/>
              <w:right w:val="nil"/>
            </w:tcBorders>
            <w:shd w:val="clear" w:color="auto" w:fill="auto"/>
            <w:noWrap/>
            <w:vAlign w:val="bottom"/>
            <w:hideMark/>
          </w:tcPr>
          <w:p w14:paraId="13DD5014" w14:textId="77777777" w:rsidR="00D36023" w:rsidRPr="00D36023" w:rsidRDefault="00D36023" w:rsidP="00D36023">
            <w:pPr>
              <w:rPr>
                <w:color w:val="000000"/>
              </w:rPr>
            </w:pPr>
            <w:r w:rsidRPr="00D36023">
              <w:rPr>
                <w:color w:val="000000"/>
              </w:rPr>
              <w:t xml:space="preserve">               1.67 </w:t>
            </w:r>
          </w:p>
        </w:tc>
        <w:tc>
          <w:tcPr>
            <w:tcW w:w="1520" w:type="dxa"/>
            <w:tcBorders>
              <w:top w:val="nil"/>
              <w:left w:val="nil"/>
              <w:bottom w:val="single" w:sz="8" w:space="0" w:color="auto"/>
              <w:right w:val="nil"/>
            </w:tcBorders>
            <w:shd w:val="clear" w:color="auto" w:fill="auto"/>
            <w:noWrap/>
            <w:vAlign w:val="bottom"/>
            <w:hideMark/>
          </w:tcPr>
          <w:p w14:paraId="2C55C0F2" w14:textId="77777777" w:rsidR="00D36023" w:rsidRPr="00D36023" w:rsidRDefault="00D36023" w:rsidP="00D36023">
            <w:pPr>
              <w:rPr>
                <w:color w:val="000000"/>
              </w:rPr>
            </w:pPr>
            <w:r w:rsidRPr="00D36023">
              <w:rPr>
                <w:color w:val="000000"/>
              </w:rPr>
              <w:t xml:space="preserve">               3.54 </w:t>
            </w:r>
          </w:p>
        </w:tc>
        <w:tc>
          <w:tcPr>
            <w:tcW w:w="1520" w:type="dxa"/>
            <w:tcBorders>
              <w:top w:val="nil"/>
              <w:left w:val="nil"/>
              <w:bottom w:val="single" w:sz="8" w:space="0" w:color="auto"/>
              <w:right w:val="single" w:sz="8" w:space="0" w:color="auto"/>
            </w:tcBorders>
            <w:shd w:val="clear" w:color="auto" w:fill="auto"/>
            <w:noWrap/>
            <w:vAlign w:val="bottom"/>
            <w:hideMark/>
          </w:tcPr>
          <w:p w14:paraId="70D7C7CC" w14:textId="77777777" w:rsidR="00D36023" w:rsidRPr="00D36023" w:rsidRDefault="00D36023" w:rsidP="00D36023">
            <w:pPr>
              <w:rPr>
                <w:color w:val="000000"/>
              </w:rPr>
            </w:pPr>
            <w:r w:rsidRPr="00D36023">
              <w:rPr>
                <w:color w:val="000000"/>
              </w:rPr>
              <w:t xml:space="preserve">               1.29 </w:t>
            </w:r>
          </w:p>
        </w:tc>
      </w:tr>
    </w:tbl>
    <w:p w14:paraId="5651605B" w14:textId="77777777" w:rsidR="00D36023" w:rsidRDefault="00D36023" w:rsidP="00D36023"/>
    <w:p w14:paraId="2D24EF55" w14:textId="77777777" w:rsidR="0001742F" w:rsidRPr="0001742F" w:rsidRDefault="0001742F" w:rsidP="0001742F"/>
    <w:p w14:paraId="4230E473" w14:textId="1F7D8FEC" w:rsidR="00A833D5" w:rsidRPr="005253E7" w:rsidRDefault="00BE5717" w:rsidP="00121121">
      <w:pPr>
        <w:pStyle w:val="Heading2"/>
        <w:numPr>
          <w:ilvl w:val="1"/>
          <w:numId w:val="1"/>
        </w:numPr>
        <w:spacing w:line="276" w:lineRule="auto"/>
        <w:rPr>
          <w:rFonts w:ascii="Times New Roman" w:hAnsi="Times New Roman" w:cs="Times New Roman"/>
          <w:color w:val="auto"/>
          <w:sz w:val="24"/>
          <w:szCs w:val="24"/>
        </w:rPr>
      </w:pPr>
      <w:bookmarkStart w:id="7" w:name="_Toc107436174"/>
      <w:r>
        <w:rPr>
          <w:rFonts w:ascii="Times New Roman" w:hAnsi="Times New Roman" w:cs="Times New Roman"/>
          <w:color w:val="auto"/>
          <w:sz w:val="24"/>
          <w:szCs w:val="24"/>
        </w:rPr>
        <w:t>Perceptual</w:t>
      </w:r>
      <w:r w:rsidR="00D94E46" w:rsidRPr="005253E7">
        <w:rPr>
          <w:rFonts w:ascii="Times New Roman" w:hAnsi="Times New Roman" w:cs="Times New Roman"/>
          <w:color w:val="auto"/>
          <w:sz w:val="24"/>
          <w:szCs w:val="24"/>
        </w:rPr>
        <w:t xml:space="preserve"> Map</w:t>
      </w:r>
      <w:bookmarkEnd w:id="7"/>
    </w:p>
    <w:p w14:paraId="0DAFF555" w14:textId="31CD113A" w:rsidR="008532FD" w:rsidRPr="005253E7" w:rsidRDefault="008532FD" w:rsidP="00121121">
      <w:pPr>
        <w:spacing w:line="276" w:lineRule="auto"/>
        <w:rPr>
          <w:color w:val="000000"/>
          <w:bdr w:val="none" w:sz="0" w:space="0" w:color="auto" w:frame="1"/>
        </w:rPr>
      </w:pPr>
      <w:r w:rsidRPr="005253E7">
        <w:rPr>
          <w:color w:val="000000"/>
          <w:bdr w:val="none" w:sz="0" w:space="0" w:color="auto" w:frame="1"/>
        </w:rPr>
        <w:fldChar w:fldCharType="begin"/>
      </w:r>
      <w:r w:rsidRPr="005253E7">
        <w:rPr>
          <w:color w:val="000000"/>
          <w:bdr w:val="none" w:sz="0" w:space="0" w:color="auto" w:frame="1"/>
        </w:rPr>
        <w:instrText xml:space="preserve"> INCLUDEPICTURE "https://lh5.googleusercontent.com/0ICsUsarHcIhPf_wJGnAc8zGmaxgCIs3N8gScn-SgUoVaaSBbDtMbhu-aYR5-Y1rRJA0321pJh_OEEEdI3KoTROnwD8WiY54ZnliOu6_OkvauDyOas8735ztbNRpxshP0JkCTWjm" \* MERGEFORMATINET </w:instrText>
      </w:r>
      <w:r w:rsidRPr="005253E7">
        <w:rPr>
          <w:color w:val="000000"/>
          <w:bdr w:val="none" w:sz="0" w:space="0" w:color="auto" w:frame="1"/>
        </w:rPr>
        <w:fldChar w:fldCharType="separate"/>
      </w:r>
      <w:r w:rsidRPr="005253E7">
        <w:rPr>
          <w:noProof/>
          <w:bdr w:val="none" w:sz="0" w:space="0" w:color="auto" w:frame="1"/>
        </w:rPr>
        <w:drawing>
          <wp:inline distT="0" distB="0" distL="0" distR="0" wp14:anchorId="76C51EC3" wp14:editId="033A2125">
            <wp:extent cx="5943600" cy="3886835"/>
            <wp:effectExtent l="0" t="0" r="0" b="0"/>
            <wp:docPr id="1" name="Picture 1" descr="Diagram, 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ubble 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86835"/>
                    </a:xfrm>
                    <a:prstGeom prst="rect">
                      <a:avLst/>
                    </a:prstGeom>
                    <a:noFill/>
                    <a:ln>
                      <a:noFill/>
                    </a:ln>
                  </pic:spPr>
                </pic:pic>
              </a:graphicData>
            </a:graphic>
          </wp:inline>
        </w:drawing>
      </w:r>
      <w:r w:rsidR="00BB1994">
        <w:rPr>
          <w:rStyle w:val="FootnoteReference"/>
          <w:color w:val="000000"/>
          <w:bdr w:val="none" w:sz="0" w:space="0" w:color="auto" w:frame="1"/>
        </w:rPr>
        <w:footnoteReference w:id="4"/>
      </w:r>
      <w:r w:rsidR="00BB1994">
        <w:rPr>
          <w:rStyle w:val="FootnoteReference"/>
          <w:color w:val="000000"/>
          <w:bdr w:val="none" w:sz="0" w:space="0" w:color="auto" w:frame="1"/>
        </w:rPr>
        <w:footnoteReference w:id="5"/>
      </w:r>
      <w:r w:rsidRPr="005253E7">
        <w:rPr>
          <w:color w:val="000000"/>
          <w:bdr w:val="none" w:sz="0" w:space="0" w:color="auto" w:frame="1"/>
        </w:rPr>
        <w:fldChar w:fldCharType="end"/>
      </w:r>
    </w:p>
    <w:p w14:paraId="327DB4EE" w14:textId="6AC650D6" w:rsidR="008532FD" w:rsidRPr="005253E7" w:rsidRDefault="00014411" w:rsidP="00121121">
      <w:pPr>
        <w:spacing w:line="276" w:lineRule="auto"/>
        <w:ind w:firstLine="720"/>
        <w:jc w:val="both"/>
      </w:pPr>
      <w:r w:rsidRPr="00014411">
        <w:rPr>
          <w:color w:val="000000"/>
        </w:rPr>
        <w:t xml:space="preserve">The </w:t>
      </w:r>
      <w:r w:rsidR="00396839">
        <w:rPr>
          <w:color w:val="000000"/>
        </w:rPr>
        <w:t>perceptual</w:t>
      </w:r>
      <w:r w:rsidRPr="00014411">
        <w:rPr>
          <w:color w:val="000000"/>
        </w:rPr>
        <w:t xml:space="preserve"> map designed above was supported by the findings of our consumer survey; the results from the survey indicated that individuals gave the highest rating for comfort, therefore, it was used as one of the determinants. However, since Nike Create+ is primarily centered around advanced technology, we used this determinant in the perceptual map as well. While there are a handful of competitors in the current market, none of them are as advanced technologically as Nike Create+. Furthermore, Create+ will offer a self-lacing feature that will also be readily accessible on the app, thus increasing the comfort of the sneakers and competing at a level parallel to our competitors. Moreover, the consumer survey indicated that consumers have felt “somewhat satisfied” after purchasing a competitor’s product, thus improving the likelihood of attaining more market share by providing consumers with their desired features. </w:t>
      </w:r>
    </w:p>
    <w:p w14:paraId="6635B4AC" w14:textId="001AA9A1" w:rsidR="00A833D5" w:rsidRDefault="00D94E46" w:rsidP="00121121">
      <w:pPr>
        <w:pStyle w:val="Heading2"/>
        <w:numPr>
          <w:ilvl w:val="1"/>
          <w:numId w:val="1"/>
        </w:numPr>
        <w:spacing w:line="276" w:lineRule="auto"/>
        <w:rPr>
          <w:rFonts w:ascii="Times New Roman" w:hAnsi="Times New Roman" w:cs="Times New Roman"/>
          <w:color w:val="auto"/>
          <w:sz w:val="24"/>
          <w:szCs w:val="24"/>
        </w:rPr>
      </w:pPr>
      <w:bookmarkStart w:id="8" w:name="_Toc107436175"/>
      <w:r w:rsidRPr="005253E7">
        <w:rPr>
          <w:rFonts w:ascii="Times New Roman" w:hAnsi="Times New Roman" w:cs="Times New Roman"/>
          <w:color w:val="auto"/>
          <w:sz w:val="24"/>
          <w:szCs w:val="24"/>
        </w:rPr>
        <w:lastRenderedPageBreak/>
        <w:t>Forecast of Sales</w:t>
      </w:r>
      <w:bookmarkEnd w:id="8"/>
    </w:p>
    <w:p w14:paraId="2063FAC6" w14:textId="636E7A95" w:rsidR="00592B63" w:rsidRDefault="00592B63" w:rsidP="00121121">
      <w:pPr>
        <w:pStyle w:val="NormalWeb"/>
        <w:spacing w:before="0" w:beforeAutospacing="0" w:after="0" w:afterAutospacing="0" w:line="276" w:lineRule="auto"/>
        <w:ind w:firstLine="360"/>
        <w:jc w:val="both"/>
      </w:pPr>
      <w:r>
        <w:rPr>
          <w:color w:val="000000"/>
        </w:rPr>
        <w:t>Nike sells approximately 10</w:t>
      </w:r>
      <w:r w:rsidR="00B13585">
        <w:rPr>
          <w:color w:val="000000"/>
        </w:rPr>
        <w:t>M</w:t>
      </w:r>
      <w:r>
        <w:rPr>
          <w:color w:val="000000"/>
        </w:rPr>
        <w:t>pairs of Nike air force-1 per year</w:t>
      </w:r>
      <w:r w:rsidR="005C5DD7">
        <w:rPr>
          <w:rStyle w:val="FootnoteReference"/>
          <w:color w:val="000000"/>
        </w:rPr>
        <w:footnoteReference w:id="6"/>
      </w:r>
      <w:r>
        <w:rPr>
          <w:color w:val="000000"/>
        </w:rPr>
        <w:t>. As our product is an extension of the Nike air force-1 sneakers, it is more logical to base our financial forecast on Nike Air Force 1 historical performance of last year. It is also important to note that Nike has been consistent at selling more than 10M pairs of Nike Air Force 1 in the last 25 years. Based on our production capacity, we aim to capture 5% of Nike Air Force 1 past sales. In order to forecast monthly sales for Nike Create + we observed the sales volume of shoes for 2021 in the retail sector and mimicked the market trends into our monthly forecast</w:t>
      </w:r>
      <w:r w:rsidR="005C5DD7">
        <w:rPr>
          <w:rStyle w:val="FootnoteReference"/>
          <w:color w:val="000000"/>
        </w:rPr>
        <w:footnoteReference w:id="7"/>
      </w:r>
      <w:r>
        <w:rPr>
          <w:color w:val="000000"/>
        </w:rPr>
        <w:t xml:space="preserve">. Below is the </w:t>
      </w:r>
      <w:r>
        <w:rPr>
          <w:color w:val="000000"/>
        </w:rPr>
        <w:t>breakdown of the sales forecast with the assumptions discussed above.</w:t>
      </w:r>
      <w:r>
        <w:rPr>
          <w:color w:val="000000"/>
        </w:rPr>
        <w:t xml:space="preserve"> For further </w:t>
      </w:r>
      <w:r>
        <w:rPr>
          <w:color w:val="000000"/>
        </w:rPr>
        <w:t>information, please</w:t>
      </w:r>
      <w:r>
        <w:rPr>
          <w:color w:val="000000"/>
        </w:rPr>
        <w:t xml:space="preserve"> refer to the attached </w:t>
      </w:r>
      <w:r>
        <w:rPr>
          <w:color w:val="000000"/>
        </w:rPr>
        <w:t>E</w:t>
      </w:r>
      <w:r>
        <w:rPr>
          <w:color w:val="000000"/>
        </w:rPr>
        <w:t>xcel sheet. </w:t>
      </w:r>
    </w:p>
    <w:p w14:paraId="0101E618" w14:textId="3EABDBD7" w:rsidR="007A4DDB" w:rsidRDefault="007A4DDB" w:rsidP="00121121">
      <w:pPr>
        <w:spacing w:line="276" w:lineRule="auto"/>
      </w:pPr>
    </w:p>
    <w:p w14:paraId="73E2E610" w14:textId="621DA43D" w:rsidR="00592B63" w:rsidRDefault="00D36023" w:rsidP="00121121">
      <w:pPr>
        <w:spacing w:line="276" w:lineRule="auto"/>
      </w:pPr>
      <w:r>
        <w:rPr>
          <w:noProof/>
        </w:rPr>
        <w:drawing>
          <wp:anchor distT="0" distB="0" distL="114300" distR="114300" simplePos="0" relativeHeight="251660288" behindDoc="1" locked="0" layoutInCell="1" allowOverlap="1" wp14:anchorId="68F75B70" wp14:editId="39EA796B">
            <wp:simplePos x="0" y="0"/>
            <wp:positionH relativeFrom="column">
              <wp:posOffset>-558625</wp:posOffset>
            </wp:positionH>
            <wp:positionV relativeFrom="paragraph">
              <wp:posOffset>16914</wp:posOffset>
            </wp:positionV>
            <wp:extent cx="7060225" cy="885727"/>
            <wp:effectExtent l="0" t="0" r="1270" b="381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1" cstate="print">
                      <a:extLst>
                        <a:ext uri="{28A0092B-C50C-407E-A947-70E740481C1C}">
                          <a14:useLocalDpi xmlns:a14="http://schemas.microsoft.com/office/drawing/2010/main" val="0"/>
                        </a:ext>
                      </a:extLst>
                    </a:blip>
                    <a:srcRect t="6584"/>
                    <a:stretch/>
                  </pic:blipFill>
                  <pic:spPr bwMode="auto">
                    <a:xfrm>
                      <a:off x="0" y="0"/>
                      <a:ext cx="7060225" cy="885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621356" w14:textId="3BC04890" w:rsidR="00592B63" w:rsidRDefault="00592B63" w:rsidP="00121121">
      <w:pPr>
        <w:spacing w:line="276" w:lineRule="auto"/>
      </w:pPr>
    </w:p>
    <w:p w14:paraId="23DBE123" w14:textId="00D75F92" w:rsidR="007A4DDB" w:rsidRDefault="007A4DDB" w:rsidP="00121121">
      <w:pPr>
        <w:spacing w:line="276" w:lineRule="auto"/>
      </w:pPr>
    </w:p>
    <w:p w14:paraId="77E689B8" w14:textId="27582899" w:rsidR="007A4DDB" w:rsidRDefault="007A4DDB" w:rsidP="00121121">
      <w:pPr>
        <w:spacing w:line="276" w:lineRule="auto"/>
      </w:pPr>
    </w:p>
    <w:p w14:paraId="14FE7F79" w14:textId="345A53A5" w:rsidR="007A4DDB" w:rsidRDefault="007A4DDB" w:rsidP="00121121">
      <w:pPr>
        <w:spacing w:line="276" w:lineRule="auto"/>
      </w:pPr>
    </w:p>
    <w:p w14:paraId="0847B504" w14:textId="17591A95" w:rsidR="007A4DDB" w:rsidRDefault="007A4DDB" w:rsidP="00121121">
      <w:pPr>
        <w:spacing w:line="276" w:lineRule="auto"/>
        <w:jc w:val="center"/>
      </w:pPr>
      <w:r>
        <w:rPr>
          <w:noProof/>
        </w:rPr>
        <w:drawing>
          <wp:inline distT="0" distB="0" distL="0" distR="0" wp14:anchorId="03F297A7" wp14:editId="55183DC5">
            <wp:extent cx="4639945" cy="2694562"/>
            <wp:effectExtent l="0" t="0" r="8255" b="10795"/>
            <wp:docPr id="4" name="Chart 4">
              <a:extLst xmlns:a="http://schemas.openxmlformats.org/drawingml/2006/main">
                <a:ext uri="{FF2B5EF4-FFF2-40B4-BE49-F238E27FC236}">
                  <a16:creationId xmlns:a16="http://schemas.microsoft.com/office/drawing/2014/main" id="{AE9E8B7E-DA7B-F327-0DF9-37832C4CC6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05D8DAF" w14:textId="76A19975" w:rsidR="007A4DDB" w:rsidRDefault="007A4DDB" w:rsidP="00121121">
      <w:pPr>
        <w:spacing w:line="276" w:lineRule="auto"/>
        <w:jc w:val="center"/>
      </w:pPr>
      <w:r>
        <w:rPr>
          <w:noProof/>
        </w:rPr>
        <w:lastRenderedPageBreak/>
        <w:drawing>
          <wp:inline distT="0" distB="0" distL="0" distR="0" wp14:anchorId="308919BC" wp14:editId="34B5E492">
            <wp:extent cx="4639310" cy="2490281"/>
            <wp:effectExtent l="0" t="0" r="8890" b="12065"/>
            <wp:docPr id="5" name="Chart 5">
              <a:extLst xmlns:a="http://schemas.openxmlformats.org/drawingml/2006/main">
                <a:ext uri="{FF2B5EF4-FFF2-40B4-BE49-F238E27FC236}">
                  <a16:creationId xmlns:a16="http://schemas.microsoft.com/office/drawing/2014/main" id="{B258204F-19E8-9F15-AD5D-B8165EAEA7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DD4D60C" w14:textId="637A4D7E" w:rsidR="007A4DDB" w:rsidRPr="005253E7" w:rsidRDefault="007A4DDB" w:rsidP="00121121">
      <w:pPr>
        <w:spacing w:line="276" w:lineRule="auto"/>
        <w:jc w:val="center"/>
      </w:pPr>
      <w:r>
        <w:rPr>
          <w:noProof/>
        </w:rPr>
        <w:drawing>
          <wp:inline distT="0" distB="0" distL="0" distR="0" wp14:anchorId="739D21EE" wp14:editId="1EBF874A">
            <wp:extent cx="4669155" cy="2577830"/>
            <wp:effectExtent l="0" t="0" r="17145" b="13335"/>
            <wp:docPr id="6" name="Chart 6">
              <a:extLst xmlns:a="http://schemas.openxmlformats.org/drawingml/2006/main">
                <a:ext uri="{FF2B5EF4-FFF2-40B4-BE49-F238E27FC236}">
                  <a16:creationId xmlns:a16="http://schemas.microsoft.com/office/drawing/2014/main" id="{DF46589A-0D3E-8D6D-964E-FD3638CF1B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08B9DE" w14:textId="383D03D5" w:rsidR="00A833D5" w:rsidRPr="005253E7" w:rsidRDefault="00D94E46" w:rsidP="00121121">
      <w:pPr>
        <w:pStyle w:val="Heading1"/>
        <w:numPr>
          <w:ilvl w:val="0"/>
          <w:numId w:val="1"/>
        </w:numPr>
        <w:spacing w:line="276" w:lineRule="auto"/>
        <w:rPr>
          <w:rFonts w:ascii="Times New Roman" w:hAnsi="Times New Roman" w:cs="Times New Roman"/>
          <w:color w:val="auto"/>
          <w:sz w:val="24"/>
          <w:szCs w:val="24"/>
        </w:rPr>
      </w:pPr>
      <w:bookmarkStart w:id="9" w:name="_Toc107436176"/>
      <w:r w:rsidRPr="005253E7">
        <w:rPr>
          <w:rFonts w:ascii="Times New Roman" w:hAnsi="Times New Roman" w:cs="Times New Roman"/>
          <w:color w:val="auto"/>
          <w:sz w:val="24"/>
          <w:szCs w:val="24"/>
        </w:rPr>
        <w:t>Conclusion and Implications</w:t>
      </w:r>
      <w:bookmarkEnd w:id="9"/>
    </w:p>
    <w:p w14:paraId="4A08F70F" w14:textId="64626767" w:rsidR="00014411" w:rsidRPr="001E3E9C" w:rsidRDefault="00014411" w:rsidP="001E3E9C">
      <w:pPr>
        <w:spacing w:line="276" w:lineRule="auto"/>
        <w:ind w:firstLine="360"/>
        <w:jc w:val="both"/>
      </w:pPr>
      <w:r w:rsidRPr="00014411">
        <w:rPr>
          <w:color w:val="000000"/>
        </w:rPr>
        <w:t xml:space="preserve">From the concept test survey, the team was able to </w:t>
      </w:r>
      <w:r w:rsidR="002966A9">
        <w:rPr>
          <w:color w:val="000000"/>
        </w:rPr>
        <w:t>attain</w:t>
      </w:r>
      <w:r w:rsidRPr="00014411">
        <w:rPr>
          <w:color w:val="000000"/>
        </w:rPr>
        <w:t xml:space="preserve"> major insights regarding </w:t>
      </w:r>
      <w:r w:rsidR="002966A9">
        <w:rPr>
          <w:color w:val="000000"/>
        </w:rPr>
        <w:t>consumers’</w:t>
      </w:r>
      <w:r w:rsidRPr="00014411">
        <w:rPr>
          <w:color w:val="000000"/>
        </w:rPr>
        <w:t xml:space="preserve"> needs and the market </w:t>
      </w:r>
      <w:r w:rsidR="002966A9">
        <w:rPr>
          <w:color w:val="000000"/>
        </w:rPr>
        <w:t>trends that relate to</w:t>
      </w:r>
      <w:r w:rsidRPr="00014411">
        <w:rPr>
          <w:color w:val="000000"/>
        </w:rPr>
        <w:t xml:space="preserve"> the sneakers industry.</w:t>
      </w:r>
      <w:r w:rsidR="001E3E9C">
        <w:t xml:space="preserve"> </w:t>
      </w:r>
      <w:r w:rsidRPr="001E3E9C">
        <w:rPr>
          <w:color w:val="000000"/>
        </w:rPr>
        <w:t xml:space="preserve">The results </w:t>
      </w:r>
      <w:r w:rsidR="002966A9" w:rsidRPr="001E3E9C">
        <w:rPr>
          <w:color w:val="000000"/>
        </w:rPr>
        <w:t>indicate</w:t>
      </w:r>
      <w:r w:rsidRPr="001E3E9C">
        <w:rPr>
          <w:color w:val="000000"/>
        </w:rPr>
        <w:t xml:space="preserve"> that more than half (65.8%) of the survey participants chose sneakers as their primary footwear</w:t>
      </w:r>
      <w:r w:rsidR="002966A9" w:rsidRPr="001E3E9C">
        <w:rPr>
          <w:color w:val="000000"/>
        </w:rPr>
        <w:t>. Th</w:t>
      </w:r>
      <w:r w:rsidR="006218A9" w:rsidRPr="001E3E9C">
        <w:rPr>
          <w:color w:val="000000"/>
        </w:rPr>
        <w:t xml:space="preserve">ese results denote </w:t>
      </w:r>
      <w:r w:rsidRPr="001E3E9C">
        <w:rPr>
          <w:color w:val="000000"/>
        </w:rPr>
        <w:t xml:space="preserve">that investing in a product </w:t>
      </w:r>
      <w:r w:rsidR="002966A9" w:rsidRPr="001E3E9C">
        <w:rPr>
          <w:color w:val="000000"/>
        </w:rPr>
        <w:t>which</w:t>
      </w:r>
      <w:r w:rsidRPr="001E3E9C">
        <w:rPr>
          <w:color w:val="000000"/>
        </w:rPr>
        <w:t xml:space="preserve"> is desired </w:t>
      </w:r>
      <w:r w:rsidR="002966A9" w:rsidRPr="001E3E9C">
        <w:rPr>
          <w:color w:val="000000"/>
        </w:rPr>
        <w:t>to fit the majority of the needs and preferences of the</w:t>
      </w:r>
      <w:r w:rsidRPr="001E3E9C">
        <w:rPr>
          <w:color w:val="000000"/>
        </w:rPr>
        <w:t xml:space="preserve"> </w:t>
      </w:r>
      <w:r w:rsidR="006218A9" w:rsidRPr="001E3E9C">
        <w:rPr>
          <w:color w:val="000000"/>
        </w:rPr>
        <w:t>consumers would</w:t>
      </w:r>
      <w:r w:rsidRPr="001E3E9C">
        <w:rPr>
          <w:color w:val="000000"/>
        </w:rPr>
        <w:t xml:space="preserve"> </w:t>
      </w:r>
      <w:r w:rsidR="002966A9" w:rsidRPr="001E3E9C">
        <w:rPr>
          <w:color w:val="000000"/>
        </w:rPr>
        <w:t>grant</w:t>
      </w:r>
      <w:r w:rsidR="006218A9" w:rsidRPr="001E3E9C">
        <w:rPr>
          <w:color w:val="000000"/>
        </w:rPr>
        <w:t xml:space="preserve"> </w:t>
      </w:r>
      <w:r w:rsidR="002966A9" w:rsidRPr="001E3E9C">
        <w:rPr>
          <w:color w:val="000000"/>
        </w:rPr>
        <w:t>Nike Create+</w:t>
      </w:r>
      <w:r w:rsidRPr="001E3E9C">
        <w:rPr>
          <w:color w:val="000000"/>
        </w:rPr>
        <w:t xml:space="preserve"> a higher probability of turning the sneaker business </w:t>
      </w:r>
      <w:r w:rsidR="006218A9" w:rsidRPr="001E3E9C">
        <w:rPr>
          <w:color w:val="000000"/>
        </w:rPr>
        <w:t xml:space="preserve">into a more </w:t>
      </w:r>
      <w:r w:rsidRPr="001E3E9C">
        <w:rPr>
          <w:color w:val="000000"/>
        </w:rPr>
        <w:t>lucrative</w:t>
      </w:r>
      <w:r w:rsidR="006218A9" w:rsidRPr="001E3E9C">
        <w:rPr>
          <w:color w:val="000000"/>
        </w:rPr>
        <w:t xml:space="preserve"> one</w:t>
      </w:r>
      <w:r w:rsidRPr="001E3E9C">
        <w:rPr>
          <w:color w:val="000000"/>
        </w:rPr>
        <w:t>.</w:t>
      </w:r>
    </w:p>
    <w:p w14:paraId="41A0835B" w14:textId="6FEF717E" w:rsidR="001E3E9C" w:rsidRDefault="00037B46" w:rsidP="001E3E9C">
      <w:pPr>
        <w:spacing w:line="276" w:lineRule="auto"/>
        <w:ind w:firstLine="360"/>
        <w:jc w:val="both"/>
        <w:textAlignment w:val="baseline"/>
        <w:rPr>
          <w:color w:val="000000"/>
        </w:rPr>
      </w:pPr>
      <w:r w:rsidRPr="001E3E9C">
        <w:rPr>
          <w:color w:val="000000"/>
        </w:rPr>
        <w:t xml:space="preserve">According to a market study done by Liam </w:t>
      </w:r>
      <w:proofErr w:type="spellStart"/>
      <w:r w:rsidRPr="001E3E9C">
        <w:rPr>
          <w:color w:val="000000"/>
        </w:rPr>
        <w:t>Killingstad</w:t>
      </w:r>
      <w:proofErr w:type="spellEnd"/>
      <w:r w:rsidRPr="001E3E9C">
        <w:rPr>
          <w:color w:val="000000"/>
        </w:rPr>
        <w:t xml:space="preserve">, he found that </w:t>
      </w:r>
      <w:r w:rsidR="00014411" w:rsidRPr="001E3E9C">
        <w:rPr>
          <w:color w:val="000000"/>
        </w:rPr>
        <w:t>“The current U.S. sneaker resale market is estimated at $2 billion</w:t>
      </w:r>
      <w:r w:rsidRPr="001E3E9C">
        <w:rPr>
          <w:color w:val="000000"/>
        </w:rPr>
        <w:t>,</w:t>
      </w:r>
      <w:r w:rsidR="00014411" w:rsidRPr="001E3E9C">
        <w:rPr>
          <w:color w:val="000000"/>
        </w:rPr>
        <w:t xml:space="preserve"> but </w:t>
      </w:r>
      <w:r w:rsidRPr="001E3E9C">
        <w:rPr>
          <w:color w:val="000000"/>
        </w:rPr>
        <w:t xml:space="preserve">is </w:t>
      </w:r>
      <w:r w:rsidR="00014411" w:rsidRPr="001E3E9C">
        <w:rPr>
          <w:color w:val="000000"/>
        </w:rPr>
        <w:t>expected to blow up 15 times that to $30 billion by 2030</w:t>
      </w:r>
      <w:r w:rsidR="00014411" w:rsidRPr="001E3E9C">
        <w:rPr>
          <w:color w:val="000000"/>
        </w:rPr>
        <w:t>” (</w:t>
      </w:r>
      <w:r w:rsidRPr="001E3E9C">
        <w:rPr>
          <w:color w:val="000000"/>
        </w:rPr>
        <w:t>2022</w:t>
      </w:r>
      <w:r w:rsidR="00014411" w:rsidRPr="001E3E9C">
        <w:rPr>
          <w:color w:val="000000"/>
        </w:rPr>
        <w:t>).</w:t>
      </w:r>
      <w:r w:rsidR="00014411" w:rsidRPr="001E3E9C">
        <w:rPr>
          <w:color w:val="000000"/>
        </w:rPr>
        <w:t xml:space="preserve"> </w:t>
      </w:r>
      <w:r w:rsidR="001E3E9C" w:rsidRPr="001E3E9C">
        <w:rPr>
          <w:color w:val="000000"/>
        </w:rPr>
        <w:t>Nike Create+ aims to build upon advanced technology capabilities. This in mind, the product shows promise in turning a notable profit, as the sneaker market grows exponentially and customers continue to look for innovative products a step ahead of traditional sneakers</w:t>
      </w:r>
      <w:r w:rsidR="00F23BF3">
        <w:rPr>
          <w:rStyle w:val="FootnoteReference"/>
          <w:color w:val="000000"/>
        </w:rPr>
        <w:footnoteReference w:id="8"/>
      </w:r>
      <w:r w:rsidR="001E3E9C" w:rsidRPr="001E3E9C">
        <w:rPr>
          <w:color w:val="000000"/>
        </w:rPr>
        <w:t>.</w:t>
      </w:r>
      <w:r w:rsidR="001E3E9C">
        <w:rPr>
          <w:color w:val="000000"/>
        </w:rPr>
        <w:t xml:space="preserve"> </w:t>
      </w:r>
    </w:p>
    <w:p w14:paraId="305CD8DD" w14:textId="74F867F4" w:rsidR="00D36023" w:rsidRDefault="0001742F" w:rsidP="00D36023">
      <w:pPr>
        <w:spacing w:line="276" w:lineRule="auto"/>
        <w:ind w:firstLine="360"/>
        <w:jc w:val="both"/>
        <w:textAlignment w:val="baseline"/>
        <w:rPr>
          <w:color w:val="000000"/>
        </w:rPr>
      </w:pPr>
      <w:r w:rsidRPr="0001742F">
        <w:rPr>
          <w:color w:val="000000"/>
        </w:rPr>
        <w:lastRenderedPageBreak/>
        <w:t>Overall, 82% of the respondents were interested in the product. Approximately 26% of the respondents were extremely interested in purchasing the product, which means that we need to increase brand awareness by engaging in the appropriate marketing techniques. After doing so, we believe that we would be able to achieve long-term customer loyalty before we launch different models of the smart sneakers.</w:t>
      </w:r>
      <w:r>
        <w:rPr>
          <w:color w:val="000000"/>
        </w:rPr>
        <w:t xml:space="preserve"> </w:t>
      </w:r>
      <w:r w:rsidR="001E3E9C">
        <w:rPr>
          <w:color w:val="000000"/>
        </w:rPr>
        <w:t>Furthermore, as indicated by the survey</w:t>
      </w:r>
      <w:r>
        <w:rPr>
          <w:color w:val="000000"/>
        </w:rPr>
        <w:t xml:space="preserve"> conducted, participants responded more favorably towards sneakers that prioritized comfort and durability, as opposed to the other features listed. With this being said, Nike Create+ will have </w:t>
      </w:r>
      <w:r w:rsidRPr="005253E7">
        <w:rPr>
          <w:color w:val="000000"/>
        </w:rPr>
        <w:t>“Bluetooth-enabled LED technology”</w:t>
      </w:r>
      <w:r>
        <w:rPr>
          <w:color w:val="000000"/>
        </w:rPr>
        <w:t xml:space="preserve"> as its foundation, while also incorporating the two most desired traits discussed above. </w:t>
      </w:r>
    </w:p>
    <w:p w14:paraId="07C90241" w14:textId="24295F15" w:rsidR="0001742F" w:rsidRDefault="00D36023" w:rsidP="00D36023">
      <w:pPr>
        <w:spacing w:line="276" w:lineRule="auto"/>
        <w:ind w:firstLine="360"/>
        <w:jc w:val="both"/>
        <w:textAlignment w:val="baseline"/>
        <w:rPr>
          <w:color w:val="000000"/>
        </w:rPr>
      </w:pPr>
      <w:r>
        <w:rPr>
          <w:color w:val="000000"/>
        </w:rPr>
        <w:t>The m</w:t>
      </w:r>
      <w:r w:rsidRPr="00D36023">
        <w:rPr>
          <w:color w:val="000000"/>
        </w:rPr>
        <w:t>ajority of our customers indicated that the fast-charging capability is a highly valuable attribute. By working cross-functionally with the engineering team, we can continue to innovate upon this attribute to stay ahead of the tentative competition.</w:t>
      </w:r>
      <w:r>
        <w:rPr>
          <w:color w:val="000000"/>
        </w:rPr>
        <w:t xml:space="preserve"> </w:t>
      </w:r>
      <w:r w:rsidRPr="00D36023">
        <w:rPr>
          <w:color w:val="000000"/>
        </w:rPr>
        <w:t>Our company needs to work cross-functionally across all of our teams in order to price the product at $250-$300. This would be done by assessing the costs on shipping, logistics, R&amp;D, and customer acquisition costs. In order to generate higher profit margins, the aforementioned costs need to be as low as possible, without sacrificing our product quality.</w:t>
      </w:r>
      <w:r w:rsidR="00F23BF3">
        <w:rPr>
          <w:color w:val="000000"/>
        </w:rPr>
        <w:t xml:space="preserve"> </w:t>
      </w:r>
      <w:r w:rsidR="00F23BF3" w:rsidRPr="00F23BF3">
        <w:rPr>
          <w:color w:val="000000"/>
        </w:rPr>
        <w:t>Compared to our competitors, the majority of our customers were somewhat satisfied with their version of the smart sneakers. As the majority of our customers are satisfied with our product, we believe that our company has a good chance of gaining a high market share.</w:t>
      </w:r>
      <w:r w:rsidR="00DC64EC">
        <w:rPr>
          <w:color w:val="000000"/>
        </w:rPr>
        <w:t xml:space="preserve"> In summation, as highlighted by the survey results, Create+ would be able to excel in the current market. However, in the following stages of the NPD process, the design progression will need to be tailored to both meet the requirements of advanced technology and comfort. </w:t>
      </w:r>
    </w:p>
    <w:p w14:paraId="30F685C8" w14:textId="7C580029" w:rsidR="00635DE9" w:rsidRDefault="00635DE9" w:rsidP="00121121">
      <w:pPr>
        <w:spacing w:line="276" w:lineRule="auto"/>
        <w:jc w:val="both"/>
        <w:textAlignment w:val="baseline"/>
        <w:rPr>
          <w:color w:val="000000"/>
        </w:rPr>
      </w:pPr>
    </w:p>
    <w:p w14:paraId="570B12E3" w14:textId="5EE0812E" w:rsidR="00635DE9" w:rsidRDefault="00635DE9" w:rsidP="00121121">
      <w:pPr>
        <w:spacing w:line="276" w:lineRule="auto"/>
        <w:jc w:val="both"/>
        <w:textAlignment w:val="baseline"/>
        <w:rPr>
          <w:color w:val="000000"/>
        </w:rPr>
      </w:pPr>
    </w:p>
    <w:p w14:paraId="65C89F12" w14:textId="5C8B5BD1" w:rsidR="00635DE9" w:rsidRDefault="00635DE9" w:rsidP="00121121">
      <w:pPr>
        <w:spacing w:line="276" w:lineRule="auto"/>
        <w:jc w:val="both"/>
        <w:textAlignment w:val="baseline"/>
        <w:rPr>
          <w:color w:val="000000"/>
        </w:rPr>
      </w:pPr>
    </w:p>
    <w:p w14:paraId="694E3871" w14:textId="78D826E2" w:rsidR="00635DE9" w:rsidRDefault="00635DE9" w:rsidP="00121121">
      <w:pPr>
        <w:spacing w:line="276" w:lineRule="auto"/>
        <w:jc w:val="both"/>
        <w:textAlignment w:val="baseline"/>
        <w:rPr>
          <w:color w:val="000000"/>
        </w:rPr>
      </w:pPr>
    </w:p>
    <w:p w14:paraId="17589228" w14:textId="3BEBCB4B" w:rsidR="00635DE9" w:rsidRDefault="00635DE9" w:rsidP="00121121">
      <w:pPr>
        <w:spacing w:line="276" w:lineRule="auto"/>
        <w:jc w:val="both"/>
        <w:textAlignment w:val="baseline"/>
        <w:rPr>
          <w:color w:val="000000"/>
        </w:rPr>
      </w:pPr>
    </w:p>
    <w:p w14:paraId="5FE2D004" w14:textId="1B530624" w:rsidR="00635DE9" w:rsidRDefault="00635DE9" w:rsidP="00121121">
      <w:pPr>
        <w:spacing w:line="276" w:lineRule="auto"/>
        <w:jc w:val="both"/>
        <w:textAlignment w:val="baseline"/>
        <w:rPr>
          <w:color w:val="000000"/>
        </w:rPr>
      </w:pPr>
    </w:p>
    <w:p w14:paraId="5B1F6101" w14:textId="5DD9399B" w:rsidR="00635DE9" w:rsidRDefault="00635DE9" w:rsidP="00121121">
      <w:pPr>
        <w:spacing w:line="276" w:lineRule="auto"/>
        <w:jc w:val="both"/>
        <w:textAlignment w:val="baseline"/>
        <w:rPr>
          <w:color w:val="000000"/>
        </w:rPr>
      </w:pPr>
    </w:p>
    <w:p w14:paraId="7183CBC4" w14:textId="682D23F3" w:rsidR="00635DE9" w:rsidRDefault="00635DE9" w:rsidP="00121121">
      <w:pPr>
        <w:spacing w:line="276" w:lineRule="auto"/>
        <w:jc w:val="both"/>
        <w:textAlignment w:val="baseline"/>
        <w:rPr>
          <w:color w:val="000000"/>
        </w:rPr>
      </w:pPr>
    </w:p>
    <w:p w14:paraId="26C903F6" w14:textId="08A9B050" w:rsidR="00635DE9" w:rsidRDefault="00635DE9" w:rsidP="00121121">
      <w:pPr>
        <w:spacing w:line="276" w:lineRule="auto"/>
        <w:jc w:val="both"/>
        <w:textAlignment w:val="baseline"/>
        <w:rPr>
          <w:color w:val="000000"/>
        </w:rPr>
      </w:pPr>
    </w:p>
    <w:p w14:paraId="70DDAC86" w14:textId="03308B1E" w:rsidR="00635DE9" w:rsidRDefault="00635DE9" w:rsidP="00121121">
      <w:pPr>
        <w:spacing w:line="276" w:lineRule="auto"/>
        <w:jc w:val="both"/>
        <w:textAlignment w:val="baseline"/>
        <w:rPr>
          <w:color w:val="000000"/>
        </w:rPr>
      </w:pPr>
    </w:p>
    <w:p w14:paraId="7855A9E1" w14:textId="09630E7C" w:rsidR="00635DE9" w:rsidRDefault="00635DE9" w:rsidP="00121121">
      <w:pPr>
        <w:spacing w:line="276" w:lineRule="auto"/>
        <w:jc w:val="both"/>
        <w:textAlignment w:val="baseline"/>
        <w:rPr>
          <w:color w:val="000000"/>
        </w:rPr>
      </w:pPr>
    </w:p>
    <w:p w14:paraId="382F6B43" w14:textId="0E32B65F" w:rsidR="00635DE9" w:rsidRDefault="00635DE9" w:rsidP="00121121">
      <w:pPr>
        <w:spacing w:line="276" w:lineRule="auto"/>
        <w:jc w:val="both"/>
        <w:textAlignment w:val="baseline"/>
        <w:rPr>
          <w:color w:val="000000"/>
        </w:rPr>
      </w:pPr>
    </w:p>
    <w:p w14:paraId="4A8B037F" w14:textId="521206B0" w:rsidR="00635DE9" w:rsidRDefault="00635DE9" w:rsidP="00121121">
      <w:pPr>
        <w:spacing w:line="276" w:lineRule="auto"/>
        <w:jc w:val="both"/>
        <w:textAlignment w:val="baseline"/>
        <w:rPr>
          <w:color w:val="000000"/>
        </w:rPr>
      </w:pPr>
    </w:p>
    <w:p w14:paraId="189768D4" w14:textId="039D4D29" w:rsidR="00635DE9" w:rsidRDefault="00635DE9" w:rsidP="00121121">
      <w:pPr>
        <w:spacing w:line="276" w:lineRule="auto"/>
        <w:jc w:val="both"/>
        <w:textAlignment w:val="baseline"/>
        <w:rPr>
          <w:color w:val="000000"/>
        </w:rPr>
      </w:pPr>
    </w:p>
    <w:p w14:paraId="44A5BD97" w14:textId="25671D54" w:rsidR="00635DE9" w:rsidRDefault="00635DE9" w:rsidP="00121121">
      <w:pPr>
        <w:spacing w:line="276" w:lineRule="auto"/>
        <w:jc w:val="both"/>
        <w:textAlignment w:val="baseline"/>
        <w:rPr>
          <w:color w:val="000000"/>
        </w:rPr>
      </w:pPr>
    </w:p>
    <w:p w14:paraId="7FDCE053" w14:textId="5796D4ED" w:rsidR="00635DE9" w:rsidRDefault="00635DE9" w:rsidP="00121121">
      <w:pPr>
        <w:spacing w:line="276" w:lineRule="auto"/>
        <w:jc w:val="both"/>
        <w:textAlignment w:val="baseline"/>
        <w:rPr>
          <w:color w:val="000000"/>
        </w:rPr>
      </w:pPr>
    </w:p>
    <w:p w14:paraId="50735CD7" w14:textId="74BD8EA7" w:rsidR="00635DE9" w:rsidRDefault="00635DE9" w:rsidP="00121121">
      <w:pPr>
        <w:spacing w:line="276" w:lineRule="auto"/>
        <w:jc w:val="both"/>
        <w:textAlignment w:val="baseline"/>
        <w:rPr>
          <w:color w:val="000000"/>
        </w:rPr>
      </w:pPr>
    </w:p>
    <w:p w14:paraId="271681C0" w14:textId="257C5794" w:rsidR="00635DE9" w:rsidRDefault="00635DE9" w:rsidP="00121121">
      <w:pPr>
        <w:spacing w:line="276" w:lineRule="auto"/>
        <w:jc w:val="both"/>
        <w:textAlignment w:val="baseline"/>
        <w:rPr>
          <w:color w:val="000000"/>
        </w:rPr>
      </w:pPr>
    </w:p>
    <w:p w14:paraId="2E387E6A" w14:textId="48568472" w:rsidR="00635DE9" w:rsidRDefault="00635DE9" w:rsidP="00121121">
      <w:pPr>
        <w:spacing w:line="276" w:lineRule="auto"/>
        <w:jc w:val="both"/>
        <w:textAlignment w:val="baseline"/>
        <w:rPr>
          <w:color w:val="000000"/>
        </w:rPr>
      </w:pPr>
    </w:p>
    <w:p w14:paraId="3A23DE62" w14:textId="0D172EB2" w:rsidR="00635DE9" w:rsidRDefault="00635DE9" w:rsidP="00121121">
      <w:pPr>
        <w:spacing w:line="276" w:lineRule="auto"/>
        <w:jc w:val="both"/>
        <w:textAlignment w:val="baseline"/>
        <w:rPr>
          <w:color w:val="000000"/>
        </w:rPr>
      </w:pPr>
    </w:p>
    <w:p w14:paraId="6EF19670" w14:textId="77777777" w:rsidR="00635DE9" w:rsidRPr="00635DE9" w:rsidRDefault="00635DE9" w:rsidP="00121121">
      <w:pPr>
        <w:spacing w:line="276" w:lineRule="auto"/>
        <w:jc w:val="both"/>
        <w:textAlignment w:val="baseline"/>
        <w:rPr>
          <w:color w:val="000000"/>
        </w:rPr>
      </w:pPr>
    </w:p>
    <w:p w14:paraId="5FCA871D" w14:textId="0C59DE16" w:rsidR="00B34F32" w:rsidRDefault="00B34F32" w:rsidP="00121121">
      <w:pPr>
        <w:pStyle w:val="Heading1"/>
        <w:numPr>
          <w:ilvl w:val="0"/>
          <w:numId w:val="1"/>
        </w:numPr>
        <w:spacing w:line="276" w:lineRule="auto"/>
        <w:rPr>
          <w:rFonts w:ascii="Times New Roman" w:eastAsia="Times New Roman" w:hAnsi="Times New Roman" w:cs="Times New Roman"/>
          <w:color w:val="auto"/>
          <w:sz w:val="24"/>
          <w:szCs w:val="24"/>
        </w:rPr>
      </w:pPr>
      <w:bookmarkStart w:id="10" w:name="_Toc107436177"/>
      <w:r>
        <w:rPr>
          <w:rFonts w:ascii="Times New Roman" w:eastAsia="Times New Roman" w:hAnsi="Times New Roman" w:cs="Times New Roman"/>
          <w:color w:val="auto"/>
          <w:sz w:val="24"/>
          <w:szCs w:val="24"/>
        </w:rPr>
        <w:t>Appendix I</w:t>
      </w:r>
      <w:r w:rsidR="000505C3">
        <w:rPr>
          <w:rFonts w:ascii="Times New Roman" w:eastAsia="Times New Roman" w:hAnsi="Times New Roman" w:cs="Times New Roman"/>
          <w:color w:val="auto"/>
          <w:sz w:val="24"/>
          <w:szCs w:val="24"/>
        </w:rPr>
        <w:t xml:space="preserve"> – Survey Questionnaire and Respective Responses</w:t>
      </w:r>
      <w:bookmarkEnd w:id="10"/>
    </w:p>
    <w:p w14:paraId="53A26B1F" w14:textId="65D615DE" w:rsidR="00B34F32" w:rsidRDefault="00B34F32" w:rsidP="00184432">
      <w:pPr>
        <w:jc w:val="center"/>
      </w:pPr>
      <w:r>
        <w:rPr>
          <w:noProof/>
        </w:rPr>
        <w:drawing>
          <wp:inline distT="0" distB="0" distL="0" distR="0" wp14:anchorId="205E1042" wp14:editId="52A15F0D">
            <wp:extent cx="4211611" cy="2033081"/>
            <wp:effectExtent l="12700" t="12700" r="17780" b="1206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28" t="6228" r="22586" b="7347"/>
                    <a:stretch/>
                  </pic:blipFill>
                  <pic:spPr bwMode="auto">
                    <a:xfrm>
                      <a:off x="0" y="0"/>
                      <a:ext cx="4270657" cy="2061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C6A5" w14:textId="0E8F7C1A" w:rsidR="000416A1" w:rsidRDefault="000416A1" w:rsidP="00184432">
      <w:pPr>
        <w:jc w:val="center"/>
      </w:pPr>
      <w:r>
        <w:rPr>
          <w:noProof/>
        </w:rPr>
        <w:drawing>
          <wp:inline distT="0" distB="0" distL="0" distR="0" wp14:anchorId="2FED1D46" wp14:editId="0546F772">
            <wp:extent cx="4211320" cy="2239050"/>
            <wp:effectExtent l="12700" t="12700" r="17780" b="889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60" b="8537"/>
                    <a:stretch/>
                  </pic:blipFill>
                  <pic:spPr bwMode="auto">
                    <a:xfrm>
                      <a:off x="0" y="0"/>
                      <a:ext cx="4241106" cy="22548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020990" w14:textId="4316F9EB" w:rsidR="000416A1" w:rsidRDefault="000416A1" w:rsidP="00184432">
      <w:pPr>
        <w:jc w:val="center"/>
      </w:pPr>
      <w:r>
        <w:rPr>
          <w:noProof/>
        </w:rPr>
        <w:drawing>
          <wp:inline distT="0" distB="0" distL="0" distR="0" wp14:anchorId="3E1BBBD7" wp14:editId="0B88A849">
            <wp:extent cx="4224020" cy="2112010"/>
            <wp:effectExtent l="12700" t="12700" r="17780" b="889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059" b="9705"/>
                    <a:stretch/>
                  </pic:blipFill>
                  <pic:spPr bwMode="auto">
                    <a:xfrm>
                      <a:off x="0" y="0"/>
                      <a:ext cx="4233982" cy="21169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73D74" w14:textId="7965D19D" w:rsidR="000416A1" w:rsidRDefault="000416A1" w:rsidP="000416A1"/>
    <w:p w14:paraId="5A407253" w14:textId="0D550DD6" w:rsidR="000416A1" w:rsidRDefault="000416A1" w:rsidP="00184432">
      <w:pPr>
        <w:jc w:val="center"/>
      </w:pPr>
      <w:r>
        <w:rPr>
          <w:noProof/>
        </w:rPr>
        <w:lastRenderedPageBreak/>
        <w:drawing>
          <wp:inline distT="0" distB="0" distL="0" distR="0" wp14:anchorId="4C4A5234" wp14:editId="62F8B115">
            <wp:extent cx="5943600" cy="2305455"/>
            <wp:effectExtent l="12700" t="12700" r="12700" b="190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575"/>
                    <a:stretch/>
                  </pic:blipFill>
                  <pic:spPr bwMode="auto">
                    <a:xfrm>
                      <a:off x="0" y="0"/>
                      <a:ext cx="5943600" cy="230545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51F8E71" w14:textId="6343AB03" w:rsidR="000416A1" w:rsidRDefault="000416A1" w:rsidP="00184432">
      <w:pPr>
        <w:jc w:val="center"/>
      </w:pPr>
      <w:r>
        <w:rPr>
          <w:noProof/>
        </w:rPr>
        <w:drawing>
          <wp:inline distT="0" distB="0" distL="0" distR="0" wp14:anchorId="5C1CBA2F" wp14:editId="58E4F97A">
            <wp:extent cx="4268355" cy="2143377"/>
            <wp:effectExtent l="12700" t="12700" r="12065" b="15875"/>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4059" b="9315"/>
                    <a:stretch/>
                  </pic:blipFill>
                  <pic:spPr bwMode="auto">
                    <a:xfrm>
                      <a:off x="0" y="0"/>
                      <a:ext cx="4279346" cy="21488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841E2E" w14:textId="31A8289D" w:rsidR="000416A1" w:rsidRDefault="000416A1" w:rsidP="00184432">
      <w:pPr>
        <w:jc w:val="center"/>
      </w:pPr>
      <w:r>
        <w:rPr>
          <w:noProof/>
        </w:rPr>
        <w:drawing>
          <wp:inline distT="0" distB="0" distL="0" distR="0" wp14:anchorId="1A6EA386" wp14:editId="5A23A664">
            <wp:extent cx="4267835" cy="1976299"/>
            <wp:effectExtent l="12700" t="12700" r="12065" b="1778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949" b="9760"/>
                    <a:stretch/>
                  </pic:blipFill>
                  <pic:spPr bwMode="auto">
                    <a:xfrm>
                      <a:off x="0" y="0"/>
                      <a:ext cx="4280808" cy="1982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15D226" w14:textId="183491EF" w:rsidR="000416A1" w:rsidRDefault="000416A1" w:rsidP="00184432">
      <w:pPr>
        <w:jc w:val="center"/>
      </w:pPr>
      <w:r>
        <w:rPr>
          <w:noProof/>
        </w:rPr>
        <w:lastRenderedPageBreak/>
        <w:drawing>
          <wp:inline distT="0" distB="0" distL="0" distR="0" wp14:anchorId="0CC5608E" wp14:editId="3308379B">
            <wp:extent cx="5611091" cy="2632364"/>
            <wp:effectExtent l="12700" t="12700" r="15240" b="952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594" b="6885"/>
                    <a:stretch/>
                  </pic:blipFill>
                  <pic:spPr bwMode="auto">
                    <a:xfrm>
                      <a:off x="0" y="0"/>
                      <a:ext cx="5611091" cy="26323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E5C547" w14:textId="5E80FD63" w:rsidR="000416A1" w:rsidRDefault="000416A1" w:rsidP="00184432">
      <w:pPr>
        <w:jc w:val="center"/>
      </w:pPr>
      <w:r>
        <w:rPr>
          <w:noProof/>
        </w:rPr>
        <w:drawing>
          <wp:inline distT="0" distB="0" distL="0" distR="0" wp14:anchorId="0011974B" wp14:editId="7BB8878B">
            <wp:extent cx="5943600" cy="2313709"/>
            <wp:effectExtent l="12700" t="12700" r="12700" b="1079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277"/>
                    <a:stretch/>
                  </pic:blipFill>
                  <pic:spPr bwMode="auto">
                    <a:xfrm>
                      <a:off x="0" y="0"/>
                      <a:ext cx="5943600" cy="2313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81E532" w14:textId="5222F021" w:rsidR="000416A1" w:rsidRDefault="000416A1" w:rsidP="00184432">
      <w:pPr>
        <w:jc w:val="center"/>
      </w:pPr>
      <w:r>
        <w:rPr>
          <w:noProof/>
        </w:rPr>
        <w:drawing>
          <wp:inline distT="0" distB="0" distL="0" distR="0" wp14:anchorId="78FEA80D" wp14:editId="2039529C">
            <wp:extent cx="4463418" cy="2287155"/>
            <wp:effectExtent l="12700" t="12700" r="6985" b="12065"/>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942" b="8652"/>
                    <a:stretch/>
                  </pic:blipFill>
                  <pic:spPr bwMode="auto">
                    <a:xfrm>
                      <a:off x="0" y="0"/>
                      <a:ext cx="4484142" cy="2297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3D0F54" w14:textId="2F42AE5E" w:rsidR="000416A1" w:rsidRDefault="000416A1" w:rsidP="00184432">
      <w:pPr>
        <w:jc w:val="center"/>
      </w:pPr>
      <w:r>
        <w:rPr>
          <w:noProof/>
        </w:rPr>
        <w:lastRenderedPageBreak/>
        <w:drawing>
          <wp:inline distT="0" distB="0" distL="0" distR="0" wp14:anchorId="2DB5F9CE" wp14:editId="0EEFC010">
            <wp:extent cx="5860473" cy="2244436"/>
            <wp:effectExtent l="12700" t="12700" r="6985" b="1651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398" b="10404"/>
                    <a:stretch/>
                  </pic:blipFill>
                  <pic:spPr bwMode="auto">
                    <a:xfrm>
                      <a:off x="0" y="0"/>
                      <a:ext cx="5860473" cy="2244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630A71" w14:textId="77777777" w:rsidR="000416A1" w:rsidRDefault="000416A1" w:rsidP="000416A1"/>
    <w:p w14:paraId="34543955" w14:textId="77777777" w:rsidR="000416A1" w:rsidRDefault="000416A1" w:rsidP="000416A1"/>
    <w:p w14:paraId="1585AC4A" w14:textId="77777777" w:rsidR="000416A1" w:rsidRDefault="000416A1" w:rsidP="000416A1"/>
    <w:p w14:paraId="33CF3A5E" w14:textId="77777777" w:rsidR="000416A1" w:rsidRDefault="000416A1" w:rsidP="000416A1"/>
    <w:p w14:paraId="36048F4C" w14:textId="77777777" w:rsidR="000416A1" w:rsidRDefault="000416A1" w:rsidP="000416A1"/>
    <w:p w14:paraId="3198A0F3" w14:textId="77777777" w:rsidR="000416A1" w:rsidRDefault="000416A1" w:rsidP="000416A1"/>
    <w:p w14:paraId="7A0AC48D" w14:textId="0A23605E" w:rsidR="00B34F32" w:rsidRDefault="00B34F32" w:rsidP="00B34F32"/>
    <w:p w14:paraId="0A34B577" w14:textId="23225C5E" w:rsidR="00B34F32" w:rsidRDefault="00B34F32" w:rsidP="00B34F32"/>
    <w:p w14:paraId="783E3638" w14:textId="05B30BC4" w:rsidR="00B34F32" w:rsidRDefault="00B34F32" w:rsidP="00B34F32"/>
    <w:p w14:paraId="40D716C6" w14:textId="16918917" w:rsidR="00B34F32" w:rsidRDefault="00B34F32" w:rsidP="00B34F32"/>
    <w:p w14:paraId="6845050E" w14:textId="3ADFD1CA" w:rsidR="00B34F32" w:rsidRDefault="00B34F32" w:rsidP="00B34F32"/>
    <w:p w14:paraId="377FF4D8" w14:textId="42E0E0BB" w:rsidR="00B34F32" w:rsidRDefault="00B34F32" w:rsidP="00B34F32"/>
    <w:p w14:paraId="481A2CBE" w14:textId="2F334174" w:rsidR="00B34F32" w:rsidRDefault="00B34F32" w:rsidP="00B34F32"/>
    <w:p w14:paraId="5C62BD1B" w14:textId="52FD96F7" w:rsidR="00B34F32" w:rsidRDefault="00B34F32" w:rsidP="00B34F32"/>
    <w:p w14:paraId="6595599F" w14:textId="2D9C0513" w:rsidR="00B34F32" w:rsidRDefault="00B34F32" w:rsidP="00B34F32"/>
    <w:p w14:paraId="557B7B59" w14:textId="7D37F02D" w:rsidR="00B34F32" w:rsidRDefault="00B34F32" w:rsidP="00B34F32"/>
    <w:p w14:paraId="6605EF4C" w14:textId="0CBA27AE" w:rsidR="00B34F32" w:rsidRDefault="00B34F32" w:rsidP="00B34F32"/>
    <w:p w14:paraId="5C90F55B" w14:textId="40219846" w:rsidR="00B34F32" w:rsidRDefault="00B34F32" w:rsidP="00B34F32"/>
    <w:p w14:paraId="63DB84B4" w14:textId="777ECDF8" w:rsidR="00B34F32" w:rsidRDefault="00B34F32" w:rsidP="00B34F32"/>
    <w:p w14:paraId="56B0A877" w14:textId="523BC35B" w:rsidR="00B34F32" w:rsidRDefault="00B34F32" w:rsidP="00B34F32"/>
    <w:p w14:paraId="59C26A00" w14:textId="12696A14" w:rsidR="00B34F32" w:rsidRDefault="00B34F32" w:rsidP="00B34F32"/>
    <w:p w14:paraId="71174034" w14:textId="2406FAE9" w:rsidR="00B34F32" w:rsidRDefault="00B34F32" w:rsidP="00B34F32"/>
    <w:p w14:paraId="3AD48567" w14:textId="060E8235" w:rsidR="00B34F32" w:rsidRDefault="00B34F32" w:rsidP="00B34F32"/>
    <w:p w14:paraId="75A5F129" w14:textId="7A219DCA" w:rsidR="00B34F32" w:rsidRDefault="00B34F32" w:rsidP="00B34F32"/>
    <w:p w14:paraId="76AF3DCC" w14:textId="3BE2BF35" w:rsidR="00B34F32" w:rsidRDefault="00B34F32" w:rsidP="00B34F32"/>
    <w:p w14:paraId="04CE3717" w14:textId="762410DE" w:rsidR="00B34F32" w:rsidRDefault="00B34F32" w:rsidP="00B34F32"/>
    <w:p w14:paraId="60A81898" w14:textId="2BC47A7A" w:rsidR="00B34F32" w:rsidRDefault="00B34F32" w:rsidP="00B34F32"/>
    <w:p w14:paraId="2B9B6C71" w14:textId="049C07E4" w:rsidR="00B34F32" w:rsidRDefault="00B34F32" w:rsidP="00B34F32"/>
    <w:p w14:paraId="70E76B53" w14:textId="790D4383" w:rsidR="00B34F32" w:rsidRDefault="00B34F32" w:rsidP="00B34F32"/>
    <w:p w14:paraId="0CE3FC3E" w14:textId="21508F8C" w:rsidR="00B34F32" w:rsidRDefault="00B34F32" w:rsidP="00B34F32"/>
    <w:p w14:paraId="2A9FAA1A" w14:textId="4A4D82C8" w:rsidR="00B34F32" w:rsidRDefault="00B34F32" w:rsidP="00B34F32"/>
    <w:p w14:paraId="1A9F1C9C" w14:textId="65193A00" w:rsidR="00B34F32" w:rsidRDefault="00B34F32" w:rsidP="00B34F32"/>
    <w:p w14:paraId="37A8D81B" w14:textId="77777777" w:rsidR="00B34F32" w:rsidRPr="00B34F32" w:rsidRDefault="00B34F32" w:rsidP="00B34F32"/>
    <w:p w14:paraId="16900A02" w14:textId="435CF25C" w:rsidR="00121121" w:rsidRPr="00121121" w:rsidRDefault="00292BF1" w:rsidP="00121121">
      <w:pPr>
        <w:pStyle w:val="Heading1"/>
        <w:numPr>
          <w:ilvl w:val="0"/>
          <w:numId w:val="1"/>
        </w:numPr>
        <w:spacing w:line="276" w:lineRule="auto"/>
        <w:rPr>
          <w:rFonts w:ascii="Times New Roman" w:eastAsia="Times New Roman" w:hAnsi="Times New Roman" w:cs="Times New Roman"/>
          <w:color w:val="auto"/>
          <w:sz w:val="24"/>
          <w:szCs w:val="24"/>
        </w:rPr>
      </w:pPr>
      <w:bookmarkStart w:id="11" w:name="_Toc107436178"/>
      <w:r w:rsidRPr="005253E7">
        <w:rPr>
          <w:rFonts w:ascii="Times New Roman" w:eastAsia="Times New Roman" w:hAnsi="Times New Roman" w:cs="Times New Roman"/>
          <w:color w:val="auto"/>
          <w:sz w:val="24"/>
          <w:szCs w:val="24"/>
        </w:rPr>
        <w:lastRenderedPageBreak/>
        <w:t>References</w:t>
      </w:r>
      <w:bookmarkEnd w:id="11"/>
      <w:r w:rsidRPr="005253E7">
        <w:rPr>
          <w:rFonts w:ascii="Times New Roman" w:eastAsia="Times New Roman" w:hAnsi="Times New Roman" w:cs="Times New Roman"/>
          <w:color w:val="auto"/>
          <w:sz w:val="24"/>
          <w:szCs w:val="24"/>
        </w:rPr>
        <w:t xml:space="preserve"> </w:t>
      </w:r>
    </w:p>
    <w:p w14:paraId="6D7E5907" w14:textId="73173801" w:rsidR="00121121" w:rsidRDefault="00121121" w:rsidP="00B34F32">
      <w:pPr>
        <w:pStyle w:val="NormalWeb"/>
        <w:spacing w:before="240" w:beforeAutospacing="0" w:after="240" w:afterAutospacing="0" w:line="276" w:lineRule="auto"/>
        <w:ind w:left="720" w:hanging="720"/>
        <w:jc w:val="both"/>
      </w:pPr>
      <w:r>
        <w:rPr>
          <w:color w:val="000000"/>
        </w:rPr>
        <w:t xml:space="preserve">Blomquist, C., &amp; Sommer, S. (2029, February 5). </w:t>
      </w:r>
      <w:r>
        <w:rPr>
          <w:i/>
          <w:iCs/>
          <w:color w:val="000000"/>
        </w:rPr>
        <w:t>Sneakers: Are smart sneakers the next big thing?</w:t>
      </w:r>
      <w:r>
        <w:rPr>
          <w:color w:val="000000"/>
        </w:rPr>
        <w:t xml:space="preserve"> The SPINOFF. Retrieved June 29, 2022, from https://www.the-spin-off.com/news/stories/Sneakers-Are-smart-sneakers-the-next-big-thing-14519 </w:t>
      </w:r>
    </w:p>
    <w:p w14:paraId="6A9CD083" w14:textId="42813D3D" w:rsidR="00121121" w:rsidRDefault="00121121" w:rsidP="00B34F32">
      <w:pPr>
        <w:pStyle w:val="NormalWeb"/>
        <w:spacing w:before="240" w:beforeAutospacing="0" w:after="240" w:afterAutospacing="0" w:line="276" w:lineRule="auto"/>
        <w:ind w:left="720" w:hanging="720"/>
        <w:jc w:val="both"/>
      </w:pPr>
      <w:r>
        <w:rPr>
          <w:color w:val="000000"/>
        </w:rPr>
        <w:t xml:space="preserve">Fm. (2019, May 20). </w:t>
      </w:r>
      <w:r>
        <w:rPr>
          <w:i/>
          <w:iCs/>
          <w:color w:val="000000"/>
        </w:rPr>
        <w:t>Nike Sells More Than 10 Million Pairs of the Air Force 1 Per Year</w:t>
      </w:r>
      <w:r>
        <w:rPr>
          <w:color w:val="000000"/>
        </w:rPr>
        <w:t>. Fame Magazine. Retrieved June 29, 2022, from https://www.famemagazine.co.uk/nike-sells-more-than-10million-air-force-1/. </w:t>
      </w:r>
    </w:p>
    <w:p w14:paraId="1E09B97C" w14:textId="7C51B7FE" w:rsidR="00F45825" w:rsidRDefault="00F45825" w:rsidP="00323437">
      <w:pPr>
        <w:pStyle w:val="NormalWeb"/>
        <w:spacing w:before="0" w:beforeAutospacing="0" w:after="0" w:afterAutospacing="0" w:line="276" w:lineRule="auto"/>
        <w:ind w:left="720" w:hanging="720"/>
        <w:jc w:val="both"/>
      </w:pPr>
      <w:proofErr w:type="spellStart"/>
      <w:r>
        <w:rPr>
          <w:color w:val="000000"/>
        </w:rPr>
        <w:t>Killingstad</w:t>
      </w:r>
      <w:proofErr w:type="spellEnd"/>
      <w:r>
        <w:rPr>
          <w:color w:val="000000"/>
        </w:rPr>
        <w:t xml:space="preserve">, L. (2022, April 17). </w:t>
      </w:r>
      <w:r>
        <w:rPr>
          <w:i/>
          <w:iCs/>
          <w:color w:val="000000"/>
        </w:rPr>
        <w:t>A Top-Down View of the Sneaker Economy</w:t>
      </w:r>
      <w:r>
        <w:rPr>
          <w:color w:val="000000"/>
        </w:rPr>
        <w:t xml:space="preserve">. Front Office Sports. Retrieved June 29, </w:t>
      </w:r>
      <w:r w:rsidRPr="00D16772">
        <w:t xml:space="preserve">2022, from </w:t>
      </w:r>
      <w:hyperlink r:id="rId25" w:history="1">
        <w:r w:rsidRPr="00D16772">
          <w:rPr>
            <w:rStyle w:val="Hyperlink"/>
            <w:color w:val="auto"/>
            <w:u w:val="none"/>
          </w:rPr>
          <w:t>https://frontofficesports.com/a-top-down-view-of-the-sneaker-economy/</w:t>
        </w:r>
      </w:hyperlink>
    </w:p>
    <w:p w14:paraId="7209C82F" w14:textId="77777777" w:rsidR="00323437" w:rsidRDefault="00323437" w:rsidP="00323437">
      <w:pPr>
        <w:pStyle w:val="NormalWeb"/>
        <w:spacing w:line="276" w:lineRule="auto"/>
        <w:ind w:left="567" w:hanging="567"/>
      </w:pPr>
      <w:r>
        <w:t xml:space="preserve">Research and Markets. (2022, April 1). </w:t>
      </w:r>
      <w:r>
        <w:rPr>
          <w:i/>
          <w:iCs/>
        </w:rPr>
        <w:t>Global smart shoes market (2022 to 2027) - industry trends, share, size, growth, opportunity and forecasts</w:t>
      </w:r>
      <w:r>
        <w:t xml:space="preserve">. GlobeNewswire News Room. Retrieved June 29, 2022, from https://www.globenewswire.com/en/news-release/2022/04/01/2414681/28124/en/Global-Smart-Shoes-Market-2022-to-2027-Industry-Trends-Share-Size-Growth-Opportunity-and-Forecasts.html </w:t>
      </w:r>
    </w:p>
    <w:p w14:paraId="761D859D" w14:textId="33F06A8B" w:rsidR="00F45825" w:rsidRDefault="00F45825" w:rsidP="00B34F32">
      <w:pPr>
        <w:pStyle w:val="NormalWeb"/>
        <w:spacing w:before="0" w:beforeAutospacing="0" w:after="0" w:afterAutospacing="0" w:line="276" w:lineRule="auto"/>
        <w:ind w:left="720" w:hanging="720"/>
        <w:jc w:val="both"/>
      </w:pPr>
      <w:r>
        <w:rPr>
          <w:color w:val="000000"/>
        </w:rPr>
        <w:t xml:space="preserve">Reyes, D. </w:t>
      </w:r>
      <w:r>
        <w:rPr>
          <w:color w:val="202124"/>
          <w:shd w:val="clear" w:color="auto" w:fill="FFFFFF"/>
        </w:rPr>
        <w:t>et al. (2022). Marketing Plan: The Ultimate Smart Shoe [Unpublished paper]. Marketing Department, Northeastern University.</w:t>
      </w:r>
    </w:p>
    <w:p w14:paraId="3DC647DA" w14:textId="3681FDBF" w:rsidR="00121121" w:rsidRDefault="00121121" w:rsidP="00B34F32">
      <w:pPr>
        <w:pStyle w:val="NormalWeb"/>
        <w:spacing w:before="240" w:beforeAutospacing="0" w:after="240" w:afterAutospacing="0" w:line="276" w:lineRule="auto"/>
        <w:ind w:left="720" w:hanging="720"/>
        <w:jc w:val="both"/>
      </w:pPr>
      <w:r>
        <w:rPr>
          <w:color w:val="000000"/>
        </w:rPr>
        <w:t xml:space="preserve">Smith, P. (2022, March 22). </w:t>
      </w:r>
      <w:r>
        <w:rPr>
          <w:i/>
          <w:iCs/>
          <w:color w:val="000000"/>
        </w:rPr>
        <w:t>Monthly Shoe Store Sales U.S. 2022</w:t>
      </w:r>
      <w:r>
        <w:rPr>
          <w:color w:val="000000"/>
        </w:rPr>
        <w:t>. Statista. Retrieved June 29, 2022, from https://www.statista.com/statistics/877015/us-retail-shoe-store-sales-on-a-monthly-basis/. </w:t>
      </w:r>
    </w:p>
    <w:p w14:paraId="659BC162" w14:textId="660DB267" w:rsidR="00F45825" w:rsidRDefault="00F45825" w:rsidP="00B34F32">
      <w:pPr>
        <w:pStyle w:val="NormalWeb"/>
        <w:spacing w:before="240" w:beforeAutospacing="0" w:after="240" w:afterAutospacing="0" w:line="276" w:lineRule="auto"/>
        <w:ind w:left="720" w:hanging="720"/>
        <w:jc w:val="both"/>
        <w:rPr>
          <w:color w:val="000000"/>
        </w:rPr>
      </w:pPr>
      <w:r>
        <w:rPr>
          <w:i/>
          <w:iCs/>
          <w:color w:val="000000"/>
        </w:rPr>
        <w:t>11 Smart Shoes That Are Digitally Connected</w:t>
      </w:r>
      <w:r>
        <w:rPr>
          <w:color w:val="000000"/>
        </w:rPr>
        <w:t xml:space="preserve">. </w:t>
      </w:r>
      <w:proofErr w:type="spellStart"/>
      <w:r>
        <w:rPr>
          <w:color w:val="000000"/>
        </w:rPr>
        <w:t>Nanalyze</w:t>
      </w:r>
      <w:proofErr w:type="spellEnd"/>
      <w:r>
        <w:rPr>
          <w:color w:val="000000"/>
        </w:rPr>
        <w:t>. (2019, February 17). Retrieved June 29, 2022, from https://www.nanalyze.com/2019/02/smart-shoes-digitally-connected/ </w:t>
      </w:r>
    </w:p>
    <w:p w14:paraId="49EBD4FB" w14:textId="77777777" w:rsidR="00323437" w:rsidRDefault="00323437" w:rsidP="00323437">
      <w:pPr>
        <w:pStyle w:val="NormalWeb"/>
        <w:spacing w:before="240" w:beforeAutospacing="0" w:after="240" w:afterAutospacing="0" w:line="276" w:lineRule="auto"/>
        <w:ind w:left="720" w:hanging="720"/>
        <w:jc w:val="both"/>
      </w:pPr>
    </w:p>
    <w:p w14:paraId="47A86C5C" w14:textId="77777777" w:rsidR="00F45825" w:rsidRDefault="00F45825" w:rsidP="00121121">
      <w:pPr>
        <w:spacing w:line="276" w:lineRule="auto"/>
      </w:pPr>
    </w:p>
    <w:p w14:paraId="321CE1FF" w14:textId="1916B487" w:rsidR="008F48C0" w:rsidRPr="005253E7" w:rsidRDefault="008F48C0" w:rsidP="00121121">
      <w:pPr>
        <w:spacing w:line="276" w:lineRule="auto"/>
      </w:pPr>
    </w:p>
    <w:p w14:paraId="17185E0F" w14:textId="1CDD3613" w:rsidR="008F48C0" w:rsidRPr="005253E7" w:rsidRDefault="008F48C0" w:rsidP="00121121">
      <w:pPr>
        <w:spacing w:line="276" w:lineRule="auto"/>
      </w:pPr>
    </w:p>
    <w:p w14:paraId="6D703B76" w14:textId="05A5FF6D" w:rsidR="008F48C0" w:rsidRPr="005253E7" w:rsidRDefault="008F48C0" w:rsidP="00121121">
      <w:pPr>
        <w:spacing w:line="276" w:lineRule="auto"/>
      </w:pPr>
    </w:p>
    <w:p w14:paraId="4C44BF41" w14:textId="77777777" w:rsidR="008F48C0" w:rsidRPr="005253E7" w:rsidRDefault="008F48C0" w:rsidP="00121121">
      <w:pPr>
        <w:spacing w:line="276" w:lineRule="auto"/>
      </w:pPr>
    </w:p>
    <w:sectPr w:rsidR="008F48C0" w:rsidRPr="005253E7" w:rsidSect="003619F4">
      <w:footerReference w:type="even"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A18CF" w14:textId="77777777" w:rsidR="00E11C81" w:rsidRDefault="00E11C81" w:rsidP="00635DE9">
      <w:r>
        <w:separator/>
      </w:r>
    </w:p>
  </w:endnote>
  <w:endnote w:type="continuationSeparator" w:id="0">
    <w:p w14:paraId="542F53BB" w14:textId="77777777" w:rsidR="00E11C81" w:rsidRDefault="00E11C81" w:rsidP="00635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8734225"/>
      <w:docPartObj>
        <w:docPartGallery w:val="Page Numbers (Bottom of Page)"/>
        <w:docPartUnique/>
      </w:docPartObj>
    </w:sdtPr>
    <w:sdtContent>
      <w:p w14:paraId="57EB33F3" w14:textId="34FD381D" w:rsidR="00635DE9" w:rsidRDefault="00635DE9" w:rsidP="00F55F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A62E7A">
          <w:rPr>
            <w:rStyle w:val="PageNumber"/>
          </w:rPr>
          <w:fldChar w:fldCharType="separate"/>
        </w:r>
        <w:r w:rsidR="00A62E7A">
          <w:rPr>
            <w:rStyle w:val="PageNumber"/>
            <w:noProof/>
          </w:rPr>
          <w:t>8</w:t>
        </w:r>
        <w:r>
          <w:rPr>
            <w:rStyle w:val="PageNumber"/>
          </w:rPr>
          <w:fldChar w:fldCharType="end"/>
        </w:r>
      </w:p>
    </w:sdtContent>
  </w:sdt>
  <w:p w14:paraId="50FB68AA" w14:textId="77777777" w:rsidR="00635DE9" w:rsidRDefault="00635DE9" w:rsidP="00635D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7267612"/>
      <w:docPartObj>
        <w:docPartGallery w:val="Page Numbers (Bottom of Page)"/>
        <w:docPartUnique/>
      </w:docPartObj>
    </w:sdtPr>
    <w:sdtContent>
      <w:p w14:paraId="4365EA2B" w14:textId="06F9309B" w:rsidR="00635DE9" w:rsidRDefault="00635DE9" w:rsidP="00F55F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A29CCB" w14:textId="77777777" w:rsidR="00635DE9" w:rsidRDefault="00635DE9" w:rsidP="00635DE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F7AB" w14:textId="77777777" w:rsidR="00E11C81" w:rsidRDefault="00E11C81" w:rsidP="00635DE9">
      <w:r>
        <w:separator/>
      </w:r>
    </w:p>
  </w:footnote>
  <w:footnote w:type="continuationSeparator" w:id="0">
    <w:p w14:paraId="15AB8ED9" w14:textId="77777777" w:rsidR="00E11C81" w:rsidRDefault="00E11C81" w:rsidP="00635DE9">
      <w:r>
        <w:continuationSeparator/>
      </w:r>
    </w:p>
  </w:footnote>
  <w:footnote w:id="1">
    <w:p w14:paraId="5BB1A469" w14:textId="2D939280" w:rsidR="00323437" w:rsidRDefault="00323437">
      <w:pPr>
        <w:pStyle w:val="FootnoteText"/>
      </w:pPr>
      <w:r>
        <w:rPr>
          <w:rStyle w:val="FootnoteReference"/>
        </w:rPr>
        <w:footnoteRef/>
      </w:r>
      <w:r>
        <w:t xml:space="preserve"> </w:t>
      </w:r>
      <w:r w:rsidRPr="00323437">
        <w:t xml:space="preserve">Research and Markets. (2022, April 1). </w:t>
      </w:r>
      <w:r w:rsidRPr="00323437">
        <w:rPr>
          <w:i/>
          <w:iCs/>
        </w:rPr>
        <w:t>Global smart shoes market (2022 to 2027) - industry trends, share, size, growth, opportunity and forecasts</w:t>
      </w:r>
      <w:r w:rsidRPr="00323437">
        <w:t xml:space="preserve">. GlobeNewswire News Room. Retrieved June 29, 2022, from https://www.globenewswire.com/en/news-release/2022/04/01/2414681/28124/en/Global-Smart-Shoes-Market-2022-to-2027-Industry-Trends-Share-Size-Growth-Opportunity-and-Forecasts.html </w:t>
      </w:r>
    </w:p>
  </w:footnote>
  <w:footnote w:id="2">
    <w:p w14:paraId="61D95388" w14:textId="4B0A575D" w:rsidR="00B71E3F" w:rsidRDefault="00B71E3F">
      <w:pPr>
        <w:pStyle w:val="FootnoteText"/>
      </w:pPr>
      <w:r>
        <w:rPr>
          <w:rStyle w:val="FootnoteReference"/>
        </w:rPr>
        <w:footnoteRef/>
      </w:r>
      <w:r>
        <w:t xml:space="preserve"> </w:t>
      </w:r>
      <w:r>
        <w:rPr>
          <w:color w:val="000000"/>
        </w:rPr>
        <w:t xml:space="preserve">Reyes, D. </w:t>
      </w:r>
      <w:r>
        <w:rPr>
          <w:color w:val="202124"/>
          <w:shd w:val="clear" w:color="auto" w:fill="FFFFFF"/>
        </w:rPr>
        <w:t>et al. (2022). Marketing Plan: The Ultimate Smart Shoe [Unpublished paper]. Marketing Department, Northeastern University.</w:t>
      </w:r>
    </w:p>
  </w:footnote>
  <w:footnote w:id="3">
    <w:p w14:paraId="15924EBA" w14:textId="50AE99F1" w:rsidR="00BB1994" w:rsidRDefault="00BB1994">
      <w:pPr>
        <w:pStyle w:val="FootnoteText"/>
      </w:pPr>
      <w:r>
        <w:rPr>
          <w:rStyle w:val="FootnoteReference"/>
        </w:rPr>
        <w:footnoteRef/>
      </w:r>
      <w:r>
        <w:t xml:space="preserve"> </w:t>
      </w:r>
      <w:r>
        <w:rPr>
          <w:color w:val="000000"/>
        </w:rPr>
        <w:t xml:space="preserve">Reyes, D. </w:t>
      </w:r>
      <w:r>
        <w:rPr>
          <w:color w:val="202124"/>
          <w:shd w:val="clear" w:color="auto" w:fill="FFFFFF"/>
        </w:rPr>
        <w:t>et al. (2022). Marketing Plan: The Ultimate Smart Shoe [Unpublished paper]. Marketing Department, Northeastern University</w:t>
      </w:r>
    </w:p>
  </w:footnote>
  <w:footnote w:id="4">
    <w:p w14:paraId="231A9C90" w14:textId="6BB7EEDC" w:rsidR="00BB1994" w:rsidRDefault="00BB1994">
      <w:pPr>
        <w:pStyle w:val="FootnoteText"/>
      </w:pPr>
      <w:r>
        <w:rPr>
          <w:rStyle w:val="FootnoteReference"/>
        </w:rPr>
        <w:footnoteRef/>
      </w:r>
      <w:r>
        <w:t xml:space="preserve"> </w:t>
      </w:r>
      <w:r w:rsidRPr="00BB1994">
        <w:rPr>
          <w:i/>
          <w:iCs/>
        </w:rPr>
        <w:t>11 Smart Shoes That Are Digitally Connected</w:t>
      </w:r>
      <w:r w:rsidRPr="00BB1994">
        <w:t xml:space="preserve">. </w:t>
      </w:r>
      <w:proofErr w:type="spellStart"/>
      <w:r w:rsidRPr="00BB1994">
        <w:t>Nanalyze</w:t>
      </w:r>
      <w:proofErr w:type="spellEnd"/>
      <w:r w:rsidRPr="00BB1994">
        <w:t>. (2019, February 17). Retrieved June 29, 2022, from https://www.nanalyze.com/2019/02/smart-shoes-digitally-connected/ </w:t>
      </w:r>
    </w:p>
  </w:footnote>
  <w:footnote w:id="5">
    <w:p w14:paraId="2A0D4DCF" w14:textId="52D789C4" w:rsidR="00BB1994" w:rsidRDefault="00BB1994">
      <w:pPr>
        <w:pStyle w:val="FootnoteText"/>
      </w:pPr>
      <w:r>
        <w:rPr>
          <w:rStyle w:val="FootnoteReference"/>
        </w:rPr>
        <w:footnoteRef/>
      </w:r>
      <w:r>
        <w:t xml:space="preserve"> </w:t>
      </w:r>
      <w:r w:rsidRPr="00BB1994">
        <w:t xml:space="preserve">Blomquist, C., &amp; Sommer, S. (2029, February 5). </w:t>
      </w:r>
      <w:r w:rsidRPr="00BB1994">
        <w:rPr>
          <w:i/>
          <w:iCs/>
        </w:rPr>
        <w:t>Sneakers: Are smart sneakers the next big thing?</w:t>
      </w:r>
      <w:r w:rsidRPr="00BB1994">
        <w:t xml:space="preserve"> The SPINOFF. Retrieved June 29, 2022, from https://www.the-spin-off.com/news/stories/Sneakers-Are-smart-sneakers-the-next-big-thing-14519 </w:t>
      </w:r>
    </w:p>
  </w:footnote>
  <w:footnote w:id="6">
    <w:p w14:paraId="48CDFAEA" w14:textId="77777777" w:rsidR="005C5DD7" w:rsidRDefault="005C5DD7" w:rsidP="005C5DD7">
      <w:pPr>
        <w:pStyle w:val="FootnoteText"/>
      </w:pPr>
      <w:r>
        <w:rPr>
          <w:rStyle w:val="FootnoteReference"/>
        </w:rPr>
        <w:footnoteRef/>
      </w:r>
      <w:r>
        <w:t xml:space="preserve"> </w:t>
      </w:r>
      <w:r>
        <w:rPr>
          <w:color w:val="000000"/>
        </w:rPr>
        <w:t xml:space="preserve">Fm. (2019, May 20). </w:t>
      </w:r>
      <w:r>
        <w:rPr>
          <w:i/>
          <w:iCs/>
          <w:color w:val="000000"/>
        </w:rPr>
        <w:t>Nike Sells More Than 10 Million Pairs of the Air Force 1 Per Year</w:t>
      </w:r>
      <w:r>
        <w:rPr>
          <w:color w:val="000000"/>
        </w:rPr>
        <w:t>. Fame Magazine. Retrieved June 29, 2022, from https://www.famemagazine.co.uk/nike-sells-more-than-10million-air-force-1/. </w:t>
      </w:r>
    </w:p>
  </w:footnote>
  <w:footnote w:id="7">
    <w:p w14:paraId="20618823" w14:textId="24F4A18C" w:rsidR="005C5DD7" w:rsidRDefault="005C5DD7">
      <w:pPr>
        <w:pStyle w:val="FootnoteText"/>
      </w:pPr>
      <w:r>
        <w:rPr>
          <w:rStyle w:val="FootnoteReference"/>
        </w:rPr>
        <w:footnoteRef/>
      </w:r>
      <w:r>
        <w:t xml:space="preserve"> </w:t>
      </w:r>
      <w:r>
        <w:rPr>
          <w:color w:val="000000"/>
        </w:rPr>
        <w:t xml:space="preserve">Smith, P. (2022, March 22). </w:t>
      </w:r>
      <w:r>
        <w:rPr>
          <w:i/>
          <w:iCs/>
          <w:color w:val="000000"/>
        </w:rPr>
        <w:t>Monthly Shoe Store Sales U.S. 2022</w:t>
      </w:r>
      <w:r>
        <w:rPr>
          <w:color w:val="000000"/>
        </w:rPr>
        <w:t>. Statista. Retrieved June 29, 2022, from https://www.statista.com/statistics/877015/us-retail-shoe-store-sales-on-a-monthly-basis/. </w:t>
      </w:r>
    </w:p>
  </w:footnote>
  <w:footnote w:id="8">
    <w:p w14:paraId="4FE1E529" w14:textId="65CE9E14" w:rsidR="00F23BF3" w:rsidRDefault="00F23BF3">
      <w:pPr>
        <w:pStyle w:val="FootnoteText"/>
      </w:pPr>
      <w:r>
        <w:rPr>
          <w:rStyle w:val="FootnoteReference"/>
        </w:rPr>
        <w:footnoteRef/>
      </w:r>
      <w:r>
        <w:t xml:space="preserve"> </w:t>
      </w:r>
      <w:proofErr w:type="spellStart"/>
      <w:r>
        <w:rPr>
          <w:color w:val="000000"/>
        </w:rPr>
        <w:t>Killingstad</w:t>
      </w:r>
      <w:proofErr w:type="spellEnd"/>
      <w:r>
        <w:rPr>
          <w:color w:val="000000"/>
        </w:rPr>
        <w:t xml:space="preserve">, L. (2022, April 17). </w:t>
      </w:r>
      <w:r>
        <w:rPr>
          <w:i/>
          <w:iCs/>
          <w:color w:val="000000"/>
        </w:rPr>
        <w:t>A Top-Down View of the Sneaker Economy</w:t>
      </w:r>
      <w:r>
        <w:rPr>
          <w:color w:val="000000"/>
        </w:rPr>
        <w:t xml:space="preserve">. Front Office Sports. Retrieved June 29, </w:t>
      </w:r>
      <w:r w:rsidRPr="00D16772">
        <w:t xml:space="preserve">2022, from </w:t>
      </w:r>
      <w:hyperlink r:id="rId1" w:history="1">
        <w:r w:rsidRPr="00D16772">
          <w:rPr>
            <w:rStyle w:val="Hyperlink"/>
            <w:color w:val="auto"/>
            <w:u w:val="none"/>
          </w:rPr>
          <w:t>https://frontofficesports.com/a-top-down-view-of-the-sneaker-economy/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628B"/>
    <w:multiLevelType w:val="hybridMultilevel"/>
    <w:tmpl w:val="901E5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C39E9"/>
    <w:multiLevelType w:val="multilevel"/>
    <w:tmpl w:val="AA6A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908F9"/>
    <w:multiLevelType w:val="hybridMultilevel"/>
    <w:tmpl w:val="820A352A"/>
    <w:lvl w:ilvl="0" w:tplc="575AAD8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8018B"/>
    <w:multiLevelType w:val="hybridMultilevel"/>
    <w:tmpl w:val="B2E6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10EC3"/>
    <w:multiLevelType w:val="hybridMultilevel"/>
    <w:tmpl w:val="19F65660"/>
    <w:lvl w:ilvl="0" w:tplc="C2608C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D5C63"/>
    <w:multiLevelType w:val="hybridMultilevel"/>
    <w:tmpl w:val="F8F6B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D1160B"/>
    <w:multiLevelType w:val="hybridMultilevel"/>
    <w:tmpl w:val="635ADDB4"/>
    <w:lvl w:ilvl="0" w:tplc="5CA24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F8484C"/>
    <w:multiLevelType w:val="hybridMultilevel"/>
    <w:tmpl w:val="A4A2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62796"/>
    <w:multiLevelType w:val="hybridMultilevel"/>
    <w:tmpl w:val="A9C44D6E"/>
    <w:lvl w:ilvl="0" w:tplc="AF2EE9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7791819">
    <w:abstractNumId w:val="2"/>
  </w:num>
  <w:num w:numId="2" w16cid:durableId="1450709591">
    <w:abstractNumId w:val="8"/>
  </w:num>
  <w:num w:numId="3" w16cid:durableId="531962675">
    <w:abstractNumId w:val="6"/>
  </w:num>
  <w:num w:numId="4" w16cid:durableId="132138335">
    <w:abstractNumId w:val="0"/>
  </w:num>
  <w:num w:numId="5" w16cid:durableId="528957281">
    <w:abstractNumId w:val="5"/>
  </w:num>
  <w:num w:numId="6" w16cid:durableId="1619219583">
    <w:abstractNumId w:val="7"/>
  </w:num>
  <w:num w:numId="7" w16cid:durableId="1180050282">
    <w:abstractNumId w:val="4"/>
  </w:num>
  <w:num w:numId="8" w16cid:durableId="899488076">
    <w:abstractNumId w:val="1"/>
  </w:num>
  <w:num w:numId="9" w16cid:durableId="1329903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96"/>
    <w:rsid w:val="00014411"/>
    <w:rsid w:val="0001742F"/>
    <w:rsid w:val="00037B46"/>
    <w:rsid w:val="000416A1"/>
    <w:rsid w:val="000505C3"/>
    <w:rsid w:val="00064F2F"/>
    <w:rsid w:val="0007206B"/>
    <w:rsid w:val="00121121"/>
    <w:rsid w:val="00177021"/>
    <w:rsid w:val="00184432"/>
    <w:rsid w:val="001E3E9C"/>
    <w:rsid w:val="001F04C7"/>
    <w:rsid w:val="00292BF1"/>
    <w:rsid w:val="002966A9"/>
    <w:rsid w:val="002E2D75"/>
    <w:rsid w:val="002E65B1"/>
    <w:rsid w:val="00311564"/>
    <w:rsid w:val="00323437"/>
    <w:rsid w:val="003619F4"/>
    <w:rsid w:val="00395821"/>
    <w:rsid w:val="00396839"/>
    <w:rsid w:val="003C48EF"/>
    <w:rsid w:val="004F5498"/>
    <w:rsid w:val="005038B2"/>
    <w:rsid w:val="005253E7"/>
    <w:rsid w:val="005467B0"/>
    <w:rsid w:val="00592B63"/>
    <w:rsid w:val="005C5DD7"/>
    <w:rsid w:val="005E5300"/>
    <w:rsid w:val="006218A9"/>
    <w:rsid w:val="00626333"/>
    <w:rsid w:val="00635DE9"/>
    <w:rsid w:val="00662EC4"/>
    <w:rsid w:val="007249E9"/>
    <w:rsid w:val="0073274D"/>
    <w:rsid w:val="00752696"/>
    <w:rsid w:val="007A4DDB"/>
    <w:rsid w:val="007A6E83"/>
    <w:rsid w:val="007B65A5"/>
    <w:rsid w:val="0081498E"/>
    <w:rsid w:val="008532FD"/>
    <w:rsid w:val="00861581"/>
    <w:rsid w:val="008A2BCF"/>
    <w:rsid w:val="008B0C26"/>
    <w:rsid w:val="008F48C0"/>
    <w:rsid w:val="00907AC2"/>
    <w:rsid w:val="00990210"/>
    <w:rsid w:val="009E5B1E"/>
    <w:rsid w:val="00A201DD"/>
    <w:rsid w:val="00A62E7A"/>
    <w:rsid w:val="00A76C02"/>
    <w:rsid w:val="00A833D5"/>
    <w:rsid w:val="00A935CC"/>
    <w:rsid w:val="00AA05E1"/>
    <w:rsid w:val="00B13585"/>
    <w:rsid w:val="00B16147"/>
    <w:rsid w:val="00B34F32"/>
    <w:rsid w:val="00B71E3F"/>
    <w:rsid w:val="00BB1994"/>
    <w:rsid w:val="00BD6C47"/>
    <w:rsid w:val="00BE5717"/>
    <w:rsid w:val="00C04701"/>
    <w:rsid w:val="00C179D5"/>
    <w:rsid w:val="00C7534A"/>
    <w:rsid w:val="00C8544F"/>
    <w:rsid w:val="00D16772"/>
    <w:rsid w:val="00D3047C"/>
    <w:rsid w:val="00D32B4A"/>
    <w:rsid w:val="00D355FA"/>
    <w:rsid w:val="00D36023"/>
    <w:rsid w:val="00D638D6"/>
    <w:rsid w:val="00D94E46"/>
    <w:rsid w:val="00DC64EC"/>
    <w:rsid w:val="00E11C81"/>
    <w:rsid w:val="00E710D6"/>
    <w:rsid w:val="00F23BF3"/>
    <w:rsid w:val="00F45825"/>
    <w:rsid w:val="00F8366C"/>
    <w:rsid w:val="00FC3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1FC76"/>
  <w15:chartTrackingRefBased/>
  <w15:docId w15:val="{24D21BB5-CA95-3A41-B063-A93CC5E7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9E9"/>
    <w:rPr>
      <w:rFonts w:ascii="Times New Roman" w:eastAsia="Times New Roman" w:hAnsi="Times New Roman" w:cs="Times New Roman"/>
    </w:rPr>
  </w:style>
  <w:style w:type="paragraph" w:styleId="Heading1">
    <w:name w:val="heading 1"/>
    <w:basedOn w:val="Normal"/>
    <w:next w:val="Normal"/>
    <w:link w:val="Heading1Char"/>
    <w:uiPriority w:val="9"/>
    <w:qFormat/>
    <w:rsid w:val="00B16147"/>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B16147"/>
    <w:pPr>
      <w:keepNext/>
      <w:keepLines/>
      <w:spacing w:before="4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B16147"/>
    <w:pPr>
      <w:keepNext/>
      <w:keepLines/>
      <w:spacing w:before="40"/>
      <w:outlineLvl w:val="2"/>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19F4"/>
    <w:rPr>
      <w:rFonts w:eastAsiaTheme="minorEastAsia"/>
      <w:sz w:val="22"/>
      <w:szCs w:val="22"/>
      <w:lang w:eastAsia="zh-CN"/>
    </w:rPr>
  </w:style>
  <w:style w:type="character" w:customStyle="1" w:styleId="NoSpacingChar">
    <w:name w:val="No Spacing Char"/>
    <w:basedOn w:val="DefaultParagraphFont"/>
    <w:link w:val="NoSpacing"/>
    <w:uiPriority w:val="1"/>
    <w:rsid w:val="003619F4"/>
    <w:rPr>
      <w:rFonts w:eastAsiaTheme="minorEastAsia"/>
      <w:sz w:val="22"/>
      <w:szCs w:val="22"/>
      <w:lang w:eastAsia="zh-CN"/>
    </w:rPr>
  </w:style>
  <w:style w:type="paragraph" w:styleId="ListParagraph">
    <w:name w:val="List Paragraph"/>
    <w:basedOn w:val="Normal"/>
    <w:uiPriority w:val="34"/>
    <w:qFormat/>
    <w:rsid w:val="008F48C0"/>
    <w:pPr>
      <w:ind w:left="720"/>
      <w:contextualSpacing/>
    </w:pPr>
  </w:style>
  <w:style w:type="character" w:customStyle="1" w:styleId="Heading1Char">
    <w:name w:val="Heading 1 Char"/>
    <w:basedOn w:val="DefaultParagraphFont"/>
    <w:link w:val="Heading1"/>
    <w:uiPriority w:val="9"/>
    <w:rsid w:val="00B16147"/>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B16147"/>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B16147"/>
    <w:rPr>
      <w:rFonts w:asciiTheme="majorHAnsi" w:eastAsiaTheme="majorEastAsia" w:hAnsiTheme="majorHAnsi" w:cstheme="majorBidi"/>
      <w:color w:val="073662" w:themeColor="accent1" w:themeShade="7F"/>
    </w:rPr>
  </w:style>
  <w:style w:type="paragraph" w:styleId="TOCHeading">
    <w:name w:val="TOC Heading"/>
    <w:basedOn w:val="Heading1"/>
    <w:next w:val="Normal"/>
    <w:uiPriority w:val="39"/>
    <w:unhideWhenUsed/>
    <w:qFormat/>
    <w:rsid w:val="00B16147"/>
    <w:pPr>
      <w:spacing w:before="480" w:line="276" w:lineRule="auto"/>
      <w:outlineLvl w:val="9"/>
    </w:pPr>
    <w:rPr>
      <w:b/>
      <w:bCs/>
      <w:sz w:val="28"/>
      <w:szCs w:val="28"/>
    </w:rPr>
  </w:style>
  <w:style w:type="paragraph" w:styleId="TOC1">
    <w:name w:val="toc 1"/>
    <w:basedOn w:val="Normal"/>
    <w:next w:val="Normal"/>
    <w:autoRedefine/>
    <w:uiPriority w:val="39"/>
    <w:unhideWhenUsed/>
    <w:rsid w:val="00B16147"/>
    <w:pPr>
      <w:spacing w:before="120"/>
    </w:pPr>
    <w:rPr>
      <w:rFonts w:cstheme="minorHAnsi"/>
      <w:b/>
      <w:bCs/>
      <w:i/>
      <w:iCs/>
    </w:rPr>
  </w:style>
  <w:style w:type="paragraph" w:styleId="TOC2">
    <w:name w:val="toc 2"/>
    <w:basedOn w:val="Normal"/>
    <w:next w:val="Normal"/>
    <w:autoRedefine/>
    <w:uiPriority w:val="39"/>
    <w:unhideWhenUsed/>
    <w:rsid w:val="00B16147"/>
    <w:pPr>
      <w:spacing w:before="120"/>
      <w:ind w:left="240"/>
    </w:pPr>
    <w:rPr>
      <w:rFonts w:cstheme="minorHAnsi"/>
      <w:b/>
      <w:bCs/>
      <w:sz w:val="22"/>
      <w:szCs w:val="22"/>
    </w:rPr>
  </w:style>
  <w:style w:type="paragraph" w:styleId="TOC3">
    <w:name w:val="toc 3"/>
    <w:basedOn w:val="Normal"/>
    <w:next w:val="Normal"/>
    <w:autoRedefine/>
    <w:uiPriority w:val="39"/>
    <w:unhideWhenUsed/>
    <w:rsid w:val="00B16147"/>
    <w:pPr>
      <w:ind w:left="480"/>
    </w:pPr>
    <w:rPr>
      <w:rFonts w:cstheme="minorHAnsi"/>
      <w:sz w:val="20"/>
      <w:szCs w:val="20"/>
    </w:rPr>
  </w:style>
  <w:style w:type="character" w:styleId="Hyperlink">
    <w:name w:val="Hyperlink"/>
    <w:basedOn w:val="DefaultParagraphFont"/>
    <w:uiPriority w:val="99"/>
    <w:unhideWhenUsed/>
    <w:rsid w:val="00B16147"/>
    <w:rPr>
      <w:color w:val="F49100" w:themeColor="hyperlink"/>
      <w:u w:val="single"/>
    </w:rPr>
  </w:style>
  <w:style w:type="paragraph" w:styleId="TOC4">
    <w:name w:val="toc 4"/>
    <w:basedOn w:val="Normal"/>
    <w:next w:val="Normal"/>
    <w:autoRedefine/>
    <w:uiPriority w:val="39"/>
    <w:semiHidden/>
    <w:unhideWhenUsed/>
    <w:rsid w:val="00B16147"/>
    <w:pPr>
      <w:ind w:left="720"/>
    </w:pPr>
    <w:rPr>
      <w:rFonts w:cstheme="minorHAnsi"/>
      <w:sz w:val="20"/>
      <w:szCs w:val="20"/>
    </w:rPr>
  </w:style>
  <w:style w:type="paragraph" w:styleId="TOC5">
    <w:name w:val="toc 5"/>
    <w:basedOn w:val="Normal"/>
    <w:next w:val="Normal"/>
    <w:autoRedefine/>
    <w:uiPriority w:val="39"/>
    <w:semiHidden/>
    <w:unhideWhenUsed/>
    <w:rsid w:val="00B16147"/>
    <w:pPr>
      <w:ind w:left="960"/>
    </w:pPr>
    <w:rPr>
      <w:rFonts w:cstheme="minorHAnsi"/>
      <w:sz w:val="20"/>
      <w:szCs w:val="20"/>
    </w:rPr>
  </w:style>
  <w:style w:type="paragraph" w:styleId="TOC6">
    <w:name w:val="toc 6"/>
    <w:basedOn w:val="Normal"/>
    <w:next w:val="Normal"/>
    <w:autoRedefine/>
    <w:uiPriority w:val="39"/>
    <w:semiHidden/>
    <w:unhideWhenUsed/>
    <w:rsid w:val="00B16147"/>
    <w:pPr>
      <w:ind w:left="1200"/>
    </w:pPr>
    <w:rPr>
      <w:rFonts w:cstheme="minorHAnsi"/>
      <w:sz w:val="20"/>
      <w:szCs w:val="20"/>
    </w:rPr>
  </w:style>
  <w:style w:type="paragraph" w:styleId="TOC7">
    <w:name w:val="toc 7"/>
    <w:basedOn w:val="Normal"/>
    <w:next w:val="Normal"/>
    <w:autoRedefine/>
    <w:uiPriority w:val="39"/>
    <w:semiHidden/>
    <w:unhideWhenUsed/>
    <w:rsid w:val="00B16147"/>
    <w:pPr>
      <w:ind w:left="1440"/>
    </w:pPr>
    <w:rPr>
      <w:rFonts w:cstheme="minorHAnsi"/>
      <w:sz w:val="20"/>
      <w:szCs w:val="20"/>
    </w:rPr>
  </w:style>
  <w:style w:type="paragraph" w:styleId="TOC8">
    <w:name w:val="toc 8"/>
    <w:basedOn w:val="Normal"/>
    <w:next w:val="Normal"/>
    <w:autoRedefine/>
    <w:uiPriority w:val="39"/>
    <w:semiHidden/>
    <w:unhideWhenUsed/>
    <w:rsid w:val="00B16147"/>
    <w:pPr>
      <w:ind w:left="1680"/>
    </w:pPr>
    <w:rPr>
      <w:rFonts w:cstheme="minorHAnsi"/>
      <w:sz w:val="20"/>
      <w:szCs w:val="20"/>
    </w:rPr>
  </w:style>
  <w:style w:type="paragraph" w:styleId="TOC9">
    <w:name w:val="toc 9"/>
    <w:basedOn w:val="Normal"/>
    <w:next w:val="Normal"/>
    <w:autoRedefine/>
    <w:uiPriority w:val="39"/>
    <w:semiHidden/>
    <w:unhideWhenUsed/>
    <w:rsid w:val="00B16147"/>
    <w:pPr>
      <w:ind w:left="1920"/>
    </w:pPr>
    <w:rPr>
      <w:rFonts w:cstheme="minorHAnsi"/>
      <w:sz w:val="20"/>
      <w:szCs w:val="20"/>
    </w:rPr>
  </w:style>
  <w:style w:type="paragraph" w:styleId="NormalWeb">
    <w:name w:val="Normal (Web)"/>
    <w:basedOn w:val="Normal"/>
    <w:uiPriority w:val="99"/>
    <w:unhideWhenUsed/>
    <w:rsid w:val="00E710D6"/>
    <w:pPr>
      <w:spacing w:before="100" w:beforeAutospacing="1" w:after="100" w:afterAutospacing="1"/>
    </w:pPr>
  </w:style>
  <w:style w:type="table" w:styleId="TableGrid">
    <w:name w:val="Table Grid"/>
    <w:basedOn w:val="TableNormal"/>
    <w:uiPriority w:val="39"/>
    <w:rsid w:val="00F836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F8366C"/>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customStyle="1" w:styleId="apple-tab-span">
    <w:name w:val="apple-tab-span"/>
    <w:basedOn w:val="DefaultParagraphFont"/>
    <w:rsid w:val="00064F2F"/>
  </w:style>
  <w:style w:type="paragraph" w:styleId="Footer">
    <w:name w:val="footer"/>
    <w:basedOn w:val="Normal"/>
    <w:link w:val="FooterChar"/>
    <w:uiPriority w:val="99"/>
    <w:unhideWhenUsed/>
    <w:rsid w:val="00635DE9"/>
    <w:pPr>
      <w:tabs>
        <w:tab w:val="center" w:pos="4680"/>
        <w:tab w:val="right" w:pos="9360"/>
      </w:tabs>
    </w:pPr>
  </w:style>
  <w:style w:type="character" w:customStyle="1" w:styleId="FooterChar">
    <w:name w:val="Footer Char"/>
    <w:basedOn w:val="DefaultParagraphFont"/>
    <w:link w:val="Footer"/>
    <w:uiPriority w:val="99"/>
    <w:rsid w:val="00635DE9"/>
    <w:rPr>
      <w:rFonts w:ascii="Times New Roman" w:eastAsia="Times New Roman" w:hAnsi="Times New Roman" w:cs="Times New Roman"/>
    </w:rPr>
  </w:style>
  <w:style w:type="character" w:styleId="PageNumber">
    <w:name w:val="page number"/>
    <w:basedOn w:val="DefaultParagraphFont"/>
    <w:uiPriority w:val="99"/>
    <w:semiHidden/>
    <w:unhideWhenUsed/>
    <w:rsid w:val="00635DE9"/>
  </w:style>
  <w:style w:type="table" w:styleId="GridTable4-Accent2">
    <w:name w:val="Grid Table 4 Accent 2"/>
    <w:basedOn w:val="TableNormal"/>
    <w:uiPriority w:val="49"/>
    <w:rsid w:val="00D32B4A"/>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paragraph" w:styleId="FootnoteText">
    <w:name w:val="footnote text"/>
    <w:basedOn w:val="Normal"/>
    <w:link w:val="FootnoteTextChar"/>
    <w:uiPriority w:val="99"/>
    <w:semiHidden/>
    <w:unhideWhenUsed/>
    <w:rsid w:val="00F23BF3"/>
    <w:rPr>
      <w:sz w:val="20"/>
      <w:szCs w:val="20"/>
    </w:rPr>
  </w:style>
  <w:style w:type="character" w:customStyle="1" w:styleId="FootnoteTextChar">
    <w:name w:val="Footnote Text Char"/>
    <w:basedOn w:val="DefaultParagraphFont"/>
    <w:link w:val="FootnoteText"/>
    <w:uiPriority w:val="99"/>
    <w:semiHidden/>
    <w:rsid w:val="00F23B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23BF3"/>
    <w:rPr>
      <w:vertAlign w:val="superscript"/>
    </w:rPr>
  </w:style>
  <w:style w:type="paragraph" w:styleId="Header">
    <w:name w:val="header"/>
    <w:basedOn w:val="Normal"/>
    <w:link w:val="HeaderChar"/>
    <w:uiPriority w:val="99"/>
    <w:unhideWhenUsed/>
    <w:rsid w:val="00A62E7A"/>
    <w:pPr>
      <w:tabs>
        <w:tab w:val="center" w:pos="4680"/>
        <w:tab w:val="right" w:pos="9360"/>
      </w:tabs>
    </w:pPr>
  </w:style>
  <w:style w:type="character" w:customStyle="1" w:styleId="HeaderChar">
    <w:name w:val="Header Char"/>
    <w:basedOn w:val="DefaultParagraphFont"/>
    <w:link w:val="Header"/>
    <w:uiPriority w:val="99"/>
    <w:rsid w:val="00A62E7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9164">
      <w:bodyDiv w:val="1"/>
      <w:marLeft w:val="0"/>
      <w:marRight w:val="0"/>
      <w:marTop w:val="0"/>
      <w:marBottom w:val="0"/>
      <w:divBdr>
        <w:top w:val="none" w:sz="0" w:space="0" w:color="auto"/>
        <w:left w:val="none" w:sz="0" w:space="0" w:color="auto"/>
        <w:bottom w:val="none" w:sz="0" w:space="0" w:color="auto"/>
        <w:right w:val="none" w:sz="0" w:space="0" w:color="auto"/>
      </w:divBdr>
    </w:div>
    <w:div w:id="48651864">
      <w:bodyDiv w:val="1"/>
      <w:marLeft w:val="0"/>
      <w:marRight w:val="0"/>
      <w:marTop w:val="0"/>
      <w:marBottom w:val="0"/>
      <w:divBdr>
        <w:top w:val="none" w:sz="0" w:space="0" w:color="auto"/>
        <w:left w:val="none" w:sz="0" w:space="0" w:color="auto"/>
        <w:bottom w:val="none" w:sz="0" w:space="0" w:color="auto"/>
        <w:right w:val="none" w:sz="0" w:space="0" w:color="auto"/>
      </w:divBdr>
    </w:div>
    <w:div w:id="52781597">
      <w:bodyDiv w:val="1"/>
      <w:marLeft w:val="0"/>
      <w:marRight w:val="0"/>
      <w:marTop w:val="0"/>
      <w:marBottom w:val="0"/>
      <w:divBdr>
        <w:top w:val="none" w:sz="0" w:space="0" w:color="auto"/>
        <w:left w:val="none" w:sz="0" w:space="0" w:color="auto"/>
        <w:bottom w:val="none" w:sz="0" w:space="0" w:color="auto"/>
        <w:right w:val="none" w:sz="0" w:space="0" w:color="auto"/>
      </w:divBdr>
    </w:div>
    <w:div w:id="71199214">
      <w:bodyDiv w:val="1"/>
      <w:marLeft w:val="0"/>
      <w:marRight w:val="0"/>
      <w:marTop w:val="0"/>
      <w:marBottom w:val="0"/>
      <w:divBdr>
        <w:top w:val="none" w:sz="0" w:space="0" w:color="auto"/>
        <w:left w:val="none" w:sz="0" w:space="0" w:color="auto"/>
        <w:bottom w:val="none" w:sz="0" w:space="0" w:color="auto"/>
        <w:right w:val="none" w:sz="0" w:space="0" w:color="auto"/>
      </w:divBdr>
    </w:div>
    <w:div w:id="88503159">
      <w:bodyDiv w:val="1"/>
      <w:marLeft w:val="0"/>
      <w:marRight w:val="0"/>
      <w:marTop w:val="0"/>
      <w:marBottom w:val="0"/>
      <w:divBdr>
        <w:top w:val="none" w:sz="0" w:space="0" w:color="auto"/>
        <w:left w:val="none" w:sz="0" w:space="0" w:color="auto"/>
        <w:bottom w:val="none" w:sz="0" w:space="0" w:color="auto"/>
        <w:right w:val="none" w:sz="0" w:space="0" w:color="auto"/>
      </w:divBdr>
    </w:div>
    <w:div w:id="120464531">
      <w:bodyDiv w:val="1"/>
      <w:marLeft w:val="0"/>
      <w:marRight w:val="0"/>
      <w:marTop w:val="0"/>
      <w:marBottom w:val="0"/>
      <w:divBdr>
        <w:top w:val="none" w:sz="0" w:space="0" w:color="auto"/>
        <w:left w:val="none" w:sz="0" w:space="0" w:color="auto"/>
        <w:bottom w:val="none" w:sz="0" w:space="0" w:color="auto"/>
        <w:right w:val="none" w:sz="0" w:space="0" w:color="auto"/>
      </w:divBdr>
    </w:div>
    <w:div w:id="154033051">
      <w:bodyDiv w:val="1"/>
      <w:marLeft w:val="0"/>
      <w:marRight w:val="0"/>
      <w:marTop w:val="0"/>
      <w:marBottom w:val="0"/>
      <w:divBdr>
        <w:top w:val="none" w:sz="0" w:space="0" w:color="auto"/>
        <w:left w:val="none" w:sz="0" w:space="0" w:color="auto"/>
        <w:bottom w:val="none" w:sz="0" w:space="0" w:color="auto"/>
        <w:right w:val="none" w:sz="0" w:space="0" w:color="auto"/>
      </w:divBdr>
    </w:div>
    <w:div w:id="229312314">
      <w:bodyDiv w:val="1"/>
      <w:marLeft w:val="0"/>
      <w:marRight w:val="0"/>
      <w:marTop w:val="0"/>
      <w:marBottom w:val="0"/>
      <w:divBdr>
        <w:top w:val="none" w:sz="0" w:space="0" w:color="auto"/>
        <w:left w:val="none" w:sz="0" w:space="0" w:color="auto"/>
        <w:bottom w:val="none" w:sz="0" w:space="0" w:color="auto"/>
        <w:right w:val="none" w:sz="0" w:space="0" w:color="auto"/>
      </w:divBdr>
    </w:div>
    <w:div w:id="251162205">
      <w:bodyDiv w:val="1"/>
      <w:marLeft w:val="0"/>
      <w:marRight w:val="0"/>
      <w:marTop w:val="0"/>
      <w:marBottom w:val="0"/>
      <w:divBdr>
        <w:top w:val="none" w:sz="0" w:space="0" w:color="auto"/>
        <w:left w:val="none" w:sz="0" w:space="0" w:color="auto"/>
        <w:bottom w:val="none" w:sz="0" w:space="0" w:color="auto"/>
        <w:right w:val="none" w:sz="0" w:space="0" w:color="auto"/>
      </w:divBdr>
    </w:div>
    <w:div w:id="271010175">
      <w:bodyDiv w:val="1"/>
      <w:marLeft w:val="0"/>
      <w:marRight w:val="0"/>
      <w:marTop w:val="0"/>
      <w:marBottom w:val="0"/>
      <w:divBdr>
        <w:top w:val="none" w:sz="0" w:space="0" w:color="auto"/>
        <w:left w:val="none" w:sz="0" w:space="0" w:color="auto"/>
        <w:bottom w:val="none" w:sz="0" w:space="0" w:color="auto"/>
        <w:right w:val="none" w:sz="0" w:space="0" w:color="auto"/>
      </w:divBdr>
    </w:div>
    <w:div w:id="296644085">
      <w:bodyDiv w:val="1"/>
      <w:marLeft w:val="0"/>
      <w:marRight w:val="0"/>
      <w:marTop w:val="0"/>
      <w:marBottom w:val="0"/>
      <w:divBdr>
        <w:top w:val="none" w:sz="0" w:space="0" w:color="auto"/>
        <w:left w:val="none" w:sz="0" w:space="0" w:color="auto"/>
        <w:bottom w:val="none" w:sz="0" w:space="0" w:color="auto"/>
        <w:right w:val="none" w:sz="0" w:space="0" w:color="auto"/>
      </w:divBdr>
    </w:div>
    <w:div w:id="311450799">
      <w:bodyDiv w:val="1"/>
      <w:marLeft w:val="0"/>
      <w:marRight w:val="0"/>
      <w:marTop w:val="0"/>
      <w:marBottom w:val="0"/>
      <w:divBdr>
        <w:top w:val="none" w:sz="0" w:space="0" w:color="auto"/>
        <w:left w:val="none" w:sz="0" w:space="0" w:color="auto"/>
        <w:bottom w:val="none" w:sz="0" w:space="0" w:color="auto"/>
        <w:right w:val="none" w:sz="0" w:space="0" w:color="auto"/>
      </w:divBdr>
    </w:div>
    <w:div w:id="336231238">
      <w:bodyDiv w:val="1"/>
      <w:marLeft w:val="0"/>
      <w:marRight w:val="0"/>
      <w:marTop w:val="0"/>
      <w:marBottom w:val="0"/>
      <w:divBdr>
        <w:top w:val="none" w:sz="0" w:space="0" w:color="auto"/>
        <w:left w:val="none" w:sz="0" w:space="0" w:color="auto"/>
        <w:bottom w:val="none" w:sz="0" w:space="0" w:color="auto"/>
        <w:right w:val="none" w:sz="0" w:space="0" w:color="auto"/>
      </w:divBdr>
    </w:div>
    <w:div w:id="337537837">
      <w:bodyDiv w:val="1"/>
      <w:marLeft w:val="0"/>
      <w:marRight w:val="0"/>
      <w:marTop w:val="0"/>
      <w:marBottom w:val="0"/>
      <w:divBdr>
        <w:top w:val="none" w:sz="0" w:space="0" w:color="auto"/>
        <w:left w:val="none" w:sz="0" w:space="0" w:color="auto"/>
        <w:bottom w:val="none" w:sz="0" w:space="0" w:color="auto"/>
        <w:right w:val="none" w:sz="0" w:space="0" w:color="auto"/>
      </w:divBdr>
    </w:div>
    <w:div w:id="340932837">
      <w:bodyDiv w:val="1"/>
      <w:marLeft w:val="0"/>
      <w:marRight w:val="0"/>
      <w:marTop w:val="0"/>
      <w:marBottom w:val="0"/>
      <w:divBdr>
        <w:top w:val="none" w:sz="0" w:space="0" w:color="auto"/>
        <w:left w:val="none" w:sz="0" w:space="0" w:color="auto"/>
        <w:bottom w:val="none" w:sz="0" w:space="0" w:color="auto"/>
        <w:right w:val="none" w:sz="0" w:space="0" w:color="auto"/>
      </w:divBdr>
    </w:div>
    <w:div w:id="343244539">
      <w:bodyDiv w:val="1"/>
      <w:marLeft w:val="0"/>
      <w:marRight w:val="0"/>
      <w:marTop w:val="0"/>
      <w:marBottom w:val="0"/>
      <w:divBdr>
        <w:top w:val="none" w:sz="0" w:space="0" w:color="auto"/>
        <w:left w:val="none" w:sz="0" w:space="0" w:color="auto"/>
        <w:bottom w:val="none" w:sz="0" w:space="0" w:color="auto"/>
        <w:right w:val="none" w:sz="0" w:space="0" w:color="auto"/>
      </w:divBdr>
    </w:div>
    <w:div w:id="378868667">
      <w:bodyDiv w:val="1"/>
      <w:marLeft w:val="0"/>
      <w:marRight w:val="0"/>
      <w:marTop w:val="0"/>
      <w:marBottom w:val="0"/>
      <w:divBdr>
        <w:top w:val="none" w:sz="0" w:space="0" w:color="auto"/>
        <w:left w:val="none" w:sz="0" w:space="0" w:color="auto"/>
        <w:bottom w:val="none" w:sz="0" w:space="0" w:color="auto"/>
        <w:right w:val="none" w:sz="0" w:space="0" w:color="auto"/>
      </w:divBdr>
    </w:div>
    <w:div w:id="383329611">
      <w:bodyDiv w:val="1"/>
      <w:marLeft w:val="0"/>
      <w:marRight w:val="0"/>
      <w:marTop w:val="0"/>
      <w:marBottom w:val="0"/>
      <w:divBdr>
        <w:top w:val="none" w:sz="0" w:space="0" w:color="auto"/>
        <w:left w:val="none" w:sz="0" w:space="0" w:color="auto"/>
        <w:bottom w:val="none" w:sz="0" w:space="0" w:color="auto"/>
        <w:right w:val="none" w:sz="0" w:space="0" w:color="auto"/>
      </w:divBdr>
    </w:div>
    <w:div w:id="407846524">
      <w:bodyDiv w:val="1"/>
      <w:marLeft w:val="0"/>
      <w:marRight w:val="0"/>
      <w:marTop w:val="0"/>
      <w:marBottom w:val="0"/>
      <w:divBdr>
        <w:top w:val="none" w:sz="0" w:space="0" w:color="auto"/>
        <w:left w:val="none" w:sz="0" w:space="0" w:color="auto"/>
        <w:bottom w:val="none" w:sz="0" w:space="0" w:color="auto"/>
        <w:right w:val="none" w:sz="0" w:space="0" w:color="auto"/>
      </w:divBdr>
    </w:div>
    <w:div w:id="473645853">
      <w:bodyDiv w:val="1"/>
      <w:marLeft w:val="0"/>
      <w:marRight w:val="0"/>
      <w:marTop w:val="0"/>
      <w:marBottom w:val="0"/>
      <w:divBdr>
        <w:top w:val="none" w:sz="0" w:space="0" w:color="auto"/>
        <w:left w:val="none" w:sz="0" w:space="0" w:color="auto"/>
        <w:bottom w:val="none" w:sz="0" w:space="0" w:color="auto"/>
        <w:right w:val="none" w:sz="0" w:space="0" w:color="auto"/>
      </w:divBdr>
    </w:div>
    <w:div w:id="666247201">
      <w:bodyDiv w:val="1"/>
      <w:marLeft w:val="0"/>
      <w:marRight w:val="0"/>
      <w:marTop w:val="0"/>
      <w:marBottom w:val="0"/>
      <w:divBdr>
        <w:top w:val="none" w:sz="0" w:space="0" w:color="auto"/>
        <w:left w:val="none" w:sz="0" w:space="0" w:color="auto"/>
        <w:bottom w:val="none" w:sz="0" w:space="0" w:color="auto"/>
        <w:right w:val="none" w:sz="0" w:space="0" w:color="auto"/>
      </w:divBdr>
    </w:div>
    <w:div w:id="690491981">
      <w:bodyDiv w:val="1"/>
      <w:marLeft w:val="0"/>
      <w:marRight w:val="0"/>
      <w:marTop w:val="0"/>
      <w:marBottom w:val="0"/>
      <w:divBdr>
        <w:top w:val="none" w:sz="0" w:space="0" w:color="auto"/>
        <w:left w:val="none" w:sz="0" w:space="0" w:color="auto"/>
        <w:bottom w:val="none" w:sz="0" w:space="0" w:color="auto"/>
        <w:right w:val="none" w:sz="0" w:space="0" w:color="auto"/>
      </w:divBdr>
    </w:div>
    <w:div w:id="717971806">
      <w:bodyDiv w:val="1"/>
      <w:marLeft w:val="0"/>
      <w:marRight w:val="0"/>
      <w:marTop w:val="0"/>
      <w:marBottom w:val="0"/>
      <w:divBdr>
        <w:top w:val="none" w:sz="0" w:space="0" w:color="auto"/>
        <w:left w:val="none" w:sz="0" w:space="0" w:color="auto"/>
        <w:bottom w:val="none" w:sz="0" w:space="0" w:color="auto"/>
        <w:right w:val="none" w:sz="0" w:space="0" w:color="auto"/>
      </w:divBdr>
    </w:div>
    <w:div w:id="734427701">
      <w:bodyDiv w:val="1"/>
      <w:marLeft w:val="0"/>
      <w:marRight w:val="0"/>
      <w:marTop w:val="0"/>
      <w:marBottom w:val="0"/>
      <w:divBdr>
        <w:top w:val="none" w:sz="0" w:space="0" w:color="auto"/>
        <w:left w:val="none" w:sz="0" w:space="0" w:color="auto"/>
        <w:bottom w:val="none" w:sz="0" w:space="0" w:color="auto"/>
        <w:right w:val="none" w:sz="0" w:space="0" w:color="auto"/>
      </w:divBdr>
    </w:div>
    <w:div w:id="775321674">
      <w:bodyDiv w:val="1"/>
      <w:marLeft w:val="0"/>
      <w:marRight w:val="0"/>
      <w:marTop w:val="0"/>
      <w:marBottom w:val="0"/>
      <w:divBdr>
        <w:top w:val="none" w:sz="0" w:space="0" w:color="auto"/>
        <w:left w:val="none" w:sz="0" w:space="0" w:color="auto"/>
        <w:bottom w:val="none" w:sz="0" w:space="0" w:color="auto"/>
        <w:right w:val="none" w:sz="0" w:space="0" w:color="auto"/>
      </w:divBdr>
    </w:div>
    <w:div w:id="788359712">
      <w:bodyDiv w:val="1"/>
      <w:marLeft w:val="0"/>
      <w:marRight w:val="0"/>
      <w:marTop w:val="0"/>
      <w:marBottom w:val="0"/>
      <w:divBdr>
        <w:top w:val="none" w:sz="0" w:space="0" w:color="auto"/>
        <w:left w:val="none" w:sz="0" w:space="0" w:color="auto"/>
        <w:bottom w:val="none" w:sz="0" w:space="0" w:color="auto"/>
        <w:right w:val="none" w:sz="0" w:space="0" w:color="auto"/>
      </w:divBdr>
    </w:div>
    <w:div w:id="790633034">
      <w:bodyDiv w:val="1"/>
      <w:marLeft w:val="0"/>
      <w:marRight w:val="0"/>
      <w:marTop w:val="0"/>
      <w:marBottom w:val="0"/>
      <w:divBdr>
        <w:top w:val="none" w:sz="0" w:space="0" w:color="auto"/>
        <w:left w:val="none" w:sz="0" w:space="0" w:color="auto"/>
        <w:bottom w:val="none" w:sz="0" w:space="0" w:color="auto"/>
        <w:right w:val="none" w:sz="0" w:space="0" w:color="auto"/>
      </w:divBdr>
    </w:div>
    <w:div w:id="882399458">
      <w:bodyDiv w:val="1"/>
      <w:marLeft w:val="0"/>
      <w:marRight w:val="0"/>
      <w:marTop w:val="0"/>
      <w:marBottom w:val="0"/>
      <w:divBdr>
        <w:top w:val="none" w:sz="0" w:space="0" w:color="auto"/>
        <w:left w:val="none" w:sz="0" w:space="0" w:color="auto"/>
        <w:bottom w:val="none" w:sz="0" w:space="0" w:color="auto"/>
        <w:right w:val="none" w:sz="0" w:space="0" w:color="auto"/>
      </w:divBdr>
    </w:div>
    <w:div w:id="930240643">
      <w:bodyDiv w:val="1"/>
      <w:marLeft w:val="0"/>
      <w:marRight w:val="0"/>
      <w:marTop w:val="0"/>
      <w:marBottom w:val="0"/>
      <w:divBdr>
        <w:top w:val="none" w:sz="0" w:space="0" w:color="auto"/>
        <w:left w:val="none" w:sz="0" w:space="0" w:color="auto"/>
        <w:bottom w:val="none" w:sz="0" w:space="0" w:color="auto"/>
        <w:right w:val="none" w:sz="0" w:space="0" w:color="auto"/>
      </w:divBdr>
    </w:div>
    <w:div w:id="953251413">
      <w:bodyDiv w:val="1"/>
      <w:marLeft w:val="0"/>
      <w:marRight w:val="0"/>
      <w:marTop w:val="0"/>
      <w:marBottom w:val="0"/>
      <w:divBdr>
        <w:top w:val="none" w:sz="0" w:space="0" w:color="auto"/>
        <w:left w:val="none" w:sz="0" w:space="0" w:color="auto"/>
        <w:bottom w:val="none" w:sz="0" w:space="0" w:color="auto"/>
        <w:right w:val="none" w:sz="0" w:space="0" w:color="auto"/>
      </w:divBdr>
    </w:div>
    <w:div w:id="978725355">
      <w:bodyDiv w:val="1"/>
      <w:marLeft w:val="0"/>
      <w:marRight w:val="0"/>
      <w:marTop w:val="0"/>
      <w:marBottom w:val="0"/>
      <w:divBdr>
        <w:top w:val="none" w:sz="0" w:space="0" w:color="auto"/>
        <w:left w:val="none" w:sz="0" w:space="0" w:color="auto"/>
        <w:bottom w:val="none" w:sz="0" w:space="0" w:color="auto"/>
        <w:right w:val="none" w:sz="0" w:space="0" w:color="auto"/>
      </w:divBdr>
    </w:div>
    <w:div w:id="1011224241">
      <w:bodyDiv w:val="1"/>
      <w:marLeft w:val="0"/>
      <w:marRight w:val="0"/>
      <w:marTop w:val="0"/>
      <w:marBottom w:val="0"/>
      <w:divBdr>
        <w:top w:val="none" w:sz="0" w:space="0" w:color="auto"/>
        <w:left w:val="none" w:sz="0" w:space="0" w:color="auto"/>
        <w:bottom w:val="none" w:sz="0" w:space="0" w:color="auto"/>
        <w:right w:val="none" w:sz="0" w:space="0" w:color="auto"/>
      </w:divBdr>
    </w:div>
    <w:div w:id="1072701859">
      <w:bodyDiv w:val="1"/>
      <w:marLeft w:val="0"/>
      <w:marRight w:val="0"/>
      <w:marTop w:val="0"/>
      <w:marBottom w:val="0"/>
      <w:divBdr>
        <w:top w:val="none" w:sz="0" w:space="0" w:color="auto"/>
        <w:left w:val="none" w:sz="0" w:space="0" w:color="auto"/>
        <w:bottom w:val="none" w:sz="0" w:space="0" w:color="auto"/>
        <w:right w:val="none" w:sz="0" w:space="0" w:color="auto"/>
      </w:divBdr>
    </w:div>
    <w:div w:id="1100493722">
      <w:bodyDiv w:val="1"/>
      <w:marLeft w:val="0"/>
      <w:marRight w:val="0"/>
      <w:marTop w:val="0"/>
      <w:marBottom w:val="0"/>
      <w:divBdr>
        <w:top w:val="none" w:sz="0" w:space="0" w:color="auto"/>
        <w:left w:val="none" w:sz="0" w:space="0" w:color="auto"/>
        <w:bottom w:val="none" w:sz="0" w:space="0" w:color="auto"/>
        <w:right w:val="none" w:sz="0" w:space="0" w:color="auto"/>
      </w:divBdr>
    </w:div>
    <w:div w:id="1102917446">
      <w:bodyDiv w:val="1"/>
      <w:marLeft w:val="0"/>
      <w:marRight w:val="0"/>
      <w:marTop w:val="0"/>
      <w:marBottom w:val="0"/>
      <w:divBdr>
        <w:top w:val="none" w:sz="0" w:space="0" w:color="auto"/>
        <w:left w:val="none" w:sz="0" w:space="0" w:color="auto"/>
        <w:bottom w:val="none" w:sz="0" w:space="0" w:color="auto"/>
        <w:right w:val="none" w:sz="0" w:space="0" w:color="auto"/>
      </w:divBdr>
    </w:div>
    <w:div w:id="1231572700">
      <w:bodyDiv w:val="1"/>
      <w:marLeft w:val="0"/>
      <w:marRight w:val="0"/>
      <w:marTop w:val="0"/>
      <w:marBottom w:val="0"/>
      <w:divBdr>
        <w:top w:val="none" w:sz="0" w:space="0" w:color="auto"/>
        <w:left w:val="none" w:sz="0" w:space="0" w:color="auto"/>
        <w:bottom w:val="none" w:sz="0" w:space="0" w:color="auto"/>
        <w:right w:val="none" w:sz="0" w:space="0" w:color="auto"/>
      </w:divBdr>
    </w:div>
    <w:div w:id="1251354309">
      <w:bodyDiv w:val="1"/>
      <w:marLeft w:val="0"/>
      <w:marRight w:val="0"/>
      <w:marTop w:val="0"/>
      <w:marBottom w:val="0"/>
      <w:divBdr>
        <w:top w:val="none" w:sz="0" w:space="0" w:color="auto"/>
        <w:left w:val="none" w:sz="0" w:space="0" w:color="auto"/>
        <w:bottom w:val="none" w:sz="0" w:space="0" w:color="auto"/>
        <w:right w:val="none" w:sz="0" w:space="0" w:color="auto"/>
      </w:divBdr>
    </w:div>
    <w:div w:id="1326737893">
      <w:bodyDiv w:val="1"/>
      <w:marLeft w:val="0"/>
      <w:marRight w:val="0"/>
      <w:marTop w:val="0"/>
      <w:marBottom w:val="0"/>
      <w:divBdr>
        <w:top w:val="none" w:sz="0" w:space="0" w:color="auto"/>
        <w:left w:val="none" w:sz="0" w:space="0" w:color="auto"/>
        <w:bottom w:val="none" w:sz="0" w:space="0" w:color="auto"/>
        <w:right w:val="none" w:sz="0" w:space="0" w:color="auto"/>
      </w:divBdr>
    </w:div>
    <w:div w:id="1397436662">
      <w:bodyDiv w:val="1"/>
      <w:marLeft w:val="0"/>
      <w:marRight w:val="0"/>
      <w:marTop w:val="0"/>
      <w:marBottom w:val="0"/>
      <w:divBdr>
        <w:top w:val="none" w:sz="0" w:space="0" w:color="auto"/>
        <w:left w:val="none" w:sz="0" w:space="0" w:color="auto"/>
        <w:bottom w:val="none" w:sz="0" w:space="0" w:color="auto"/>
        <w:right w:val="none" w:sz="0" w:space="0" w:color="auto"/>
      </w:divBdr>
    </w:div>
    <w:div w:id="1421215355">
      <w:bodyDiv w:val="1"/>
      <w:marLeft w:val="0"/>
      <w:marRight w:val="0"/>
      <w:marTop w:val="0"/>
      <w:marBottom w:val="0"/>
      <w:divBdr>
        <w:top w:val="none" w:sz="0" w:space="0" w:color="auto"/>
        <w:left w:val="none" w:sz="0" w:space="0" w:color="auto"/>
        <w:bottom w:val="none" w:sz="0" w:space="0" w:color="auto"/>
        <w:right w:val="none" w:sz="0" w:space="0" w:color="auto"/>
      </w:divBdr>
    </w:div>
    <w:div w:id="1589075073">
      <w:bodyDiv w:val="1"/>
      <w:marLeft w:val="0"/>
      <w:marRight w:val="0"/>
      <w:marTop w:val="0"/>
      <w:marBottom w:val="0"/>
      <w:divBdr>
        <w:top w:val="none" w:sz="0" w:space="0" w:color="auto"/>
        <w:left w:val="none" w:sz="0" w:space="0" w:color="auto"/>
        <w:bottom w:val="none" w:sz="0" w:space="0" w:color="auto"/>
        <w:right w:val="none" w:sz="0" w:space="0" w:color="auto"/>
      </w:divBdr>
    </w:div>
    <w:div w:id="1649092077">
      <w:bodyDiv w:val="1"/>
      <w:marLeft w:val="0"/>
      <w:marRight w:val="0"/>
      <w:marTop w:val="0"/>
      <w:marBottom w:val="0"/>
      <w:divBdr>
        <w:top w:val="none" w:sz="0" w:space="0" w:color="auto"/>
        <w:left w:val="none" w:sz="0" w:space="0" w:color="auto"/>
        <w:bottom w:val="none" w:sz="0" w:space="0" w:color="auto"/>
        <w:right w:val="none" w:sz="0" w:space="0" w:color="auto"/>
      </w:divBdr>
    </w:div>
    <w:div w:id="1680501200">
      <w:bodyDiv w:val="1"/>
      <w:marLeft w:val="0"/>
      <w:marRight w:val="0"/>
      <w:marTop w:val="0"/>
      <w:marBottom w:val="0"/>
      <w:divBdr>
        <w:top w:val="none" w:sz="0" w:space="0" w:color="auto"/>
        <w:left w:val="none" w:sz="0" w:space="0" w:color="auto"/>
        <w:bottom w:val="none" w:sz="0" w:space="0" w:color="auto"/>
        <w:right w:val="none" w:sz="0" w:space="0" w:color="auto"/>
      </w:divBdr>
    </w:div>
    <w:div w:id="1694839957">
      <w:bodyDiv w:val="1"/>
      <w:marLeft w:val="0"/>
      <w:marRight w:val="0"/>
      <w:marTop w:val="0"/>
      <w:marBottom w:val="0"/>
      <w:divBdr>
        <w:top w:val="none" w:sz="0" w:space="0" w:color="auto"/>
        <w:left w:val="none" w:sz="0" w:space="0" w:color="auto"/>
        <w:bottom w:val="none" w:sz="0" w:space="0" w:color="auto"/>
        <w:right w:val="none" w:sz="0" w:space="0" w:color="auto"/>
      </w:divBdr>
    </w:div>
    <w:div w:id="1791852465">
      <w:bodyDiv w:val="1"/>
      <w:marLeft w:val="0"/>
      <w:marRight w:val="0"/>
      <w:marTop w:val="0"/>
      <w:marBottom w:val="0"/>
      <w:divBdr>
        <w:top w:val="none" w:sz="0" w:space="0" w:color="auto"/>
        <w:left w:val="none" w:sz="0" w:space="0" w:color="auto"/>
        <w:bottom w:val="none" w:sz="0" w:space="0" w:color="auto"/>
        <w:right w:val="none" w:sz="0" w:space="0" w:color="auto"/>
      </w:divBdr>
    </w:div>
    <w:div w:id="1794134274">
      <w:bodyDiv w:val="1"/>
      <w:marLeft w:val="0"/>
      <w:marRight w:val="0"/>
      <w:marTop w:val="0"/>
      <w:marBottom w:val="0"/>
      <w:divBdr>
        <w:top w:val="none" w:sz="0" w:space="0" w:color="auto"/>
        <w:left w:val="none" w:sz="0" w:space="0" w:color="auto"/>
        <w:bottom w:val="none" w:sz="0" w:space="0" w:color="auto"/>
        <w:right w:val="none" w:sz="0" w:space="0" w:color="auto"/>
      </w:divBdr>
    </w:div>
    <w:div w:id="1842305793">
      <w:bodyDiv w:val="1"/>
      <w:marLeft w:val="0"/>
      <w:marRight w:val="0"/>
      <w:marTop w:val="0"/>
      <w:marBottom w:val="0"/>
      <w:divBdr>
        <w:top w:val="none" w:sz="0" w:space="0" w:color="auto"/>
        <w:left w:val="none" w:sz="0" w:space="0" w:color="auto"/>
        <w:bottom w:val="none" w:sz="0" w:space="0" w:color="auto"/>
        <w:right w:val="none" w:sz="0" w:space="0" w:color="auto"/>
      </w:divBdr>
    </w:div>
    <w:div w:id="1964073925">
      <w:bodyDiv w:val="1"/>
      <w:marLeft w:val="0"/>
      <w:marRight w:val="0"/>
      <w:marTop w:val="0"/>
      <w:marBottom w:val="0"/>
      <w:divBdr>
        <w:top w:val="none" w:sz="0" w:space="0" w:color="auto"/>
        <w:left w:val="none" w:sz="0" w:space="0" w:color="auto"/>
        <w:bottom w:val="none" w:sz="0" w:space="0" w:color="auto"/>
        <w:right w:val="none" w:sz="0" w:space="0" w:color="auto"/>
      </w:divBdr>
    </w:div>
    <w:div w:id="1983346985">
      <w:bodyDiv w:val="1"/>
      <w:marLeft w:val="0"/>
      <w:marRight w:val="0"/>
      <w:marTop w:val="0"/>
      <w:marBottom w:val="0"/>
      <w:divBdr>
        <w:top w:val="none" w:sz="0" w:space="0" w:color="auto"/>
        <w:left w:val="none" w:sz="0" w:space="0" w:color="auto"/>
        <w:bottom w:val="none" w:sz="0" w:space="0" w:color="auto"/>
        <w:right w:val="none" w:sz="0" w:space="0" w:color="auto"/>
      </w:divBdr>
    </w:div>
    <w:div w:id="2045327553">
      <w:bodyDiv w:val="1"/>
      <w:marLeft w:val="0"/>
      <w:marRight w:val="0"/>
      <w:marTop w:val="0"/>
      <w:marBottom w:val="0"/>
      <w:divBdr>
        <w:top w:val="none" w:sz="0" w:space="0" w:color="auto"/>
        <w:left w:val="none" w:sz="0" w:space="0" w:color="auto"/>
        <w:bottom w:val="none" w:sz="0" w:space="0" w:color="auto"/>
        <w:right w:val="none" w:sz="0" w:space="0" w:color="auto"/>
      </w:divBdr>
    </w:div>
    <w:div w:id="212036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hyperlink" Target="https://frontofficesports.com/a-top-down-view-of-the-sneaker-economy/"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image" Target="media/image11.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frontofficesports.com/a-top-down-view-of-the-sneaker-econom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isereyes/Downloads/Sales%20Forecast%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isereyes/Downloads/Sales%20Forecast%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enisereyes/Downloads/Sales%20Forecast%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Quanity Sold Per Month (2022)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'Sales Forecast'!$B$8</c:f>
              <c:strCache>
                <c:ptCount val="1"/>
                <c:pt idx="0">
                  <c:v>Quanity Sold per Month</c:v>
                </c:pt>
              </c:strCache>
            </c:strRef>
          </c:tx>
          <c:spPr>
            <a:ln w="22225" cap="rnd">
              <a:solidFill>
                <a:schemeClr val="accent1">
                  <a:lumMod val="75000"/>
                </a:schemeClr>
              </a:solidFill>
              <a:round/>
            </a:ln>
            <a:effectLst/>
          </c:spPr>
          <c:marker>
            <c:symbol val="diamond"/>
            <c:size val="6"/>
            <c:spPr>
              <a:solidFill>
                <a:schemeClr val="accent1">
                  <a:lumMod val="60000"/>
                  <a:lumOff val="40000"/>
                </a:schemeClr>
              </a:solidFill>
              <a:ln w="9525">
                <a:solidFill>
                  <a:schemeClr val="accent1">
                    <a:lumMod val="75000"/>
                  </a:schemeClr>
                </a:solidFill>
                <a:round/>
              </a:ln>
              <a:effectLst/>
            </c:spPr>
          </c:marker>
          <c:cat>
            <c:strRef>
              <c:f>'Sales Forecast'!$C$6:$N$7</c:f>
              <c:strCache>
                <c:ptCount val="12"/>
                <c:pt idx="0">
                  <c:v>Jan</c:v>
                </c:pt>
                <c:pt idx="1">
                  <c:v>Feb</c:v>
                </c:pt>
                <c:pt idx="2">
                  <c:v>Mar</c:v>
                </c:pt>
                <c:pt idx="3">
                  <c:v>Apr</c:v>
                </c:pt>
                <c:pt idx="4">
                  <c:v>May</c:v>
                </c:pt>
                <c:pt idx="5">
                  <c:v>June</c:v>
                </c:pt>
                <c:pt idx="6">
                  <c:v>July</c:v>
                </c:pt>
                <c:pt idx="7">
                  <c:v>Aug</c:v>
                </c:pt>
                <c:pt idx="8">
                  <c:v>Sept.</c:v>
                </c:pt>
                <c:pt idx="9">
                  <c:v>Oct.</c:v>
                </c:pt>
                <c:pt idx="10">
                  <c:v>Nov.</c:v>
                </c:pt>
                <c:pt idx="11">
                  <c:v>Dec.</c:v>
                </c:pt>
              </c:strCache>
            </c:strRef>
          </c:cat>
          <c:val>
            <c:numRef>
              <c:f>'Sales Forecast'!$C$8:$N$8</c:f>
              <c:numCache>
                <c:formatCode>_(* #,##0_);_(* \(#,##0\);_(* "-"??_);_(@_)</c:formatCode>
                <c:ptCount val="12"/>
                <c:pt idx="0">
                  <c:v>28078.05521721478</c:v>
                </c:pt>
                <c:pt idx="1">
                  <c:v>27443.666260657734</c:v>
                </c:pt>
                <c:pt idx="2">
                  <c:v>46665.651644336176</c:v>
                </c:pt>
                <c:pt idx="3">
                  <c:v>42681.688997157937</c:v>
                </c:pt>
                <c:pt idx="4">
                  <c:v>45511.063743402359</c:v>
                </c:pt>
                <c:pt idx="5">
                  <c:v>42224.928948436864</c:v>
                </c:pt>
                <c:pt idx="6">
                  <c:v>43848.964677222903</c:v>
                </c:pt>
                <c:pt idx="7">
                  <c:v>49609.216402760867</c:v>
                </c:pt>
                <c:pt idx="8">
                  <c:v>37251.319529029635</c:v>
                </c:pt>
                <c:pt idx="9">
                  <c:v>38202.902963865206</c:v>
                </c:pt>
                <c:pt idx="10">
                  <c:v>41666.666666666664</c:v>
                </c:pt>
                <c:pt idx="11">
                  <c:v>56815.874949248886</c:v>
                </c:pt>
              </c:numCache>
            </c:numRef>
          </c:val>
          <c:smooth val="0"/>
          <c:extLst>
            <c:ext xmlns:c16="http://schemas.microsoft.com/office/drawing/2014/chart" uri="{C3380CC4-5D6E-409C-BE32-E72D297353CC}">
              <c16:uniqueId val="{00000000-B46E-8E4E-AF36-75D9E5900299}"/>
            </c:ext>
          </c:extLst>
        </c:ser>
        <c:dLbls>
          <c:showLegendKey val="0"/>
          <c:showVal val="0"/>
          <c:showCatName val="0"/>
          <c:showSerName val="0"/>
          <c:showPercent val="0"/>
          <c:showBubbleSize val="0"/>
        </c:dLbls>
        <c:marker val="1"/>
        <c:smooth val="0"/>
        <c:axId val="404808912"/>
        <c:axId val="404836080"/>
      </c:lineChart>
      <c:catAx>
        <c:axId val="4048089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4836080"/>
        <c:crosses val="autoZero"/>
        <c:auto val="1"/>
        <c:lblAlgn val="ctr"/>
        <c:lblOffset val="100"/>
        <c:noMultiLvlLbl val="0"/>
      </c:catAx>
      <c:valAx>
        <c:axId val="4048360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Quanity Sold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8089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revenue Per Month (2022)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strRef>
              <c:f>'Sales Forecast'!$B$10</c:f>
              <c:strCache>
                <c:ptCount val="1"/>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'Sales Forecast'!$C$6:$N$7</c:f>
              <c:strCache>
                <c:ptCount val="12"/>
                <c:pt idx="0">
                  <c:v>Jan</c:v>
                </c:pt>
                <c:pt idx="1">
                  <c:v>Feb</c:v>
                </c:pt>
                <c:pt idx="2">
                  <c:v>Mar</c:v>
                </c:pt>
                <c:pt idx="3">
                  <c:v>Apr</c:v>
                </c:pt>
                <c:pt idx="4">
                  <c:v>May</c:v>
                </c:pt>
                <c:pt idx="5">
                  <c:v>June</c:v>
                </c:pt>
                <c:pt idx="6">
                  <c:v>July</c:v>
                </c:pt>
                <c:pt idx="7">
                  <c:v>Aug</c:v>
                </c:pt>
                <c:pt idx="8">
                  <c:v>Sept.</c:v>
                </c:pt>
                <c:pt idx="9">
                  <c:v>Oct.</c:v>
                </c:pt>
                <c:pt idx="10">
                  <c:v>Nov.</c:v>
                </c:pt>
                <c:pt idx="11">
                  <c:v>Dec.</c:v>
                </c:pt>
              </c:strCache>
            </c:strRef>
          </c:cat>
          <c:val>
            <c:numRef>
              <c:f>'Sales Forecast'!$C$10:$N$10</c:f>
              <c:numCache>
                <c:formatCode>General</c:formatCode>
                <c:ptCount val="12"/>
              </c:numCache>
            </c:numRef>
          </c:val>
          <c:smooth val="0"/>
          <c:extLst>
            <c:ext xmlns:c16="http://schemas.microsoft.com/office/drawing/2014/chart" uri="{C3380CC4-5D6E-409C-BE32-E72D297353CC}">
              <c16:uniqueId val="{00000000-8768-7D41-BE39-8D0A73C0CCC6}"/>
            </c:ext>
          </c:extLst>
        </c:ser>
        <c:ser>
          <c:idx val="3"/>
          <c:order val="1"/>
          <c:tx>
            <c:strRef>
              <c:f>'Sales Forecast'!$B$11</c:f>
              <c:strCache>
                <c:ptCount val="1"/>
                <c:pt idx="0">
                  <c:v>Revenue</c:v>
                </c:pt>
              </c:strCache>
            </c:strRef>
          </c:tx>
          <c:spPr>
            <a:ln w="22225" cap="rnd">
              <a:solidFill>
                <a:schemeClr val="accent1">
                  <a:lumMod val="75000"/>
                </a:schemeClr>
              </a:solidFill>
              <a:round/>
            </a:ln>
            <a:effectLst/>
          </c:spPr>
          <c:marker>
            <c:symbol val="x"/>
            <c:size val="6"/>
            <c:spPr>
              <a:solidFill>
                <a:schemeClr val="accent1">
                  <a:lumMod val="60000"/>
                  <a:lumOff val="40000"/>
                </a:schemeClr>
              </a:solidFill>
              <a:ln w="9525">
                <a:solidFill>
                  <a:schemeClr val="accent1">
                    <a:lumMod val="75000"/>
                  </a:schemeClr>
                </a:solidFill>
                <a:round/>
              </a:ln>
              <a:effectLst/>
            </c:spPr>
          </c:marker>
          <c:cat>
            <c:strRef>
              <c:f>'Sales Forecast'!$C$6:$N$7</c:f>
              <c:strCache>
                <c:ptCount val="12"/>
                <c:pt idx="0">
                  <c:v>Jan</c:v>
                </c:pt>
                <c:pt idx="1">
                  <c:v>Feb</c:v>
                </c:pt>
                <c:pt idx="2">
                  <c:v>Mar</c:v>
                </c:pt>
                <c:pt idx="3">
                  <c:v>Apr</c:v>
                </c:pt>
                <c:pt idx="4">
                  <c:v>May</c:v>
                </c:pt>
                <c:pt idx="5">
                  <c:v>June</c:v>
                </c:pt>
                <c:pt idx="6">
                  <c:v>July</c:v>
                </c:pt>
                <c:pt idx="7">
                  <c:v>Aug</c:v>
                </c:pt>
                <c:pt idx="8">
                  <c:v>Sept.</c:v>
                </c:pt>
                <c:pt idx="9">
                  <c:v>Oct.</c:v>
                </c:pt>
                <c:pt idx="10">
                  <c:v>Nov.</c:v>
                </c:pt>
                <c:pt idx="11">
                  <c:v>Dec.</c:v>
                </c:pt>
              </c:strCache>
            </c:strRef>
          </c:cat>
          <c:val>
            <c:numRef>
              <c:f>'Sales Forecast'!$C$11:$N$11</c:f>
              <c:numCache>
                <c:formatCode>_([$$-409]* #,##0_);_([$$-409]* \(#,##0\);_([$$-409]* "-"??_);_(@_)</c:formatCode>
                <c:ptCount val="12"/>
                <c:pt idx="0">
                  <c:v>8423416.5651644338</c:v>
                </c:pt>
                <c:pt idx="1">
                  <c:v>8233099.8781973198</c:v>
                </c:pt>
                <c:pt idx="2">
                  <c:v>13999695.493300853</c:v>
                </c:pt>
                <c:pt idx="3">
                  <c:v>12804506.699147381</c:v>
                </c:pt>
                <c:pt idx="4">
                  <c:v>13653319.123020709</c:v>
                </c:pt>
                <c:pt idx="5">
                  <c:v>12667478.684531059</c:v>
                </c:pt>
                <c:pt idx="6">
                  <c:v>13154689.403166872</c:v>
                </c:pt>
                <c:pt idx="7">
                  <c:v>14882764.92082826</c:v>
                </c:pt>
                <c:pt idx="8">
                  <c:v>11175395.85870889</c:v>
                </c:pt>
                <c:pt idx="9">
                  <c:v>11460870.889159562</c:v>
                </c:pt>
                <c:pt idx="10">
                  <c:v>12500000</c:v>
                </c:pt>
                <c:pt idx="11">
                  <c:v>17044762.484774664</c:v>
                </c:pt>
              </c:numCache>
            </c:numRef>
          </c:val>
          <c:smooth val="0"/>
          <c:extLst>
            <c:ext xmlns:c16="http://schemas.microsoft.com/office/drawing/2014/chart" uri="{C3380CC4-5D6E-409C-BE32-E72D297353CC}">
              <c16:uniqueId val="{00000001-8768-7D41-BE39-8D0A73C0CCC6}"/>
            </c:ext>
          </c:extLst>
        </c:ser>
        <c:dLbls>
          <c:showLegendKey val="0"/>
          <c:showVal val="0"/>
          <c:showCatName val="0"/>
          <c:showSerName val="0"/>
          <c:showPercent val="0"/>
          <c:showBubbleSize val="0"/>
        </c:dLbls>
        <c:marker val="1"/>
        <c:smooth val="0"/>
        <c:axId val="402950960"/>
        <c:axId val="402826224"/>
      </c:lineChart>
      <c:catAx>
        <c:axId val="40295096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2826224"/>
        <c:crosses val="autoZero"/>
        <c:auto val="1"/>
        <c:lblAlgn val="ctr"/>
        <c:lblOffset val="100"/>
        <c:noMultiLvlLbl val="0"/>
      </c:catAx>
      <c:valAx>
        <c:axId val="4028262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Revenue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409]#,##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9509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Monthly Sales for Shoe Retail Stores in</a:t>
            </a:r>
            <a:r>
              <a:rPr lang="en-US" baseline="0"/>
              <a:t> the U.S. (2021)</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Disclosure!$C$19</c:f>
              <c:strCache>
                <c:ptCount val="1"/>
                <c:pt idx="0">
                  <c:v>Retail Sales in Millions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Disclosure!$B$20:$B$31</c:f>
              <c:strCache>
                <c:ptCount val="12"/>
                <c:pt idx="0">
                  <c:v>Jan</c:v>
                </c:pt>
                <c:pt idx="1">
                  <c:v>Feb</c:v>
                </c:pt>
                <c:pt idx="2">
                  <c:v>Mar</c:v>
                </c:pt>
                <c:pt idx="3">
                  <c:v>Apr</c:v>
                </c:pt>
                <c:pt idx="4">
                  <c:v>May</c:v>
                </c:pt>
                <c:pt idx="5">
                  <c:v>June</c:v>
                </c:pt>
                <c:pt idx="6">
                  <c:v>July</c:v>
                </c:pt>
                <c:pt idx="7">
                  <c:v>Aug</c:v>
                </c:pt>
                <c:pt idx="8">
                  <c:v>Sept.</c:v>
                </c:pt>
                <c:pt idx="9">
                  <c:v>Oct.</c:v>
                </c:pt>
                <c:pt idx="10">
                  <c:v>Nov.</c:v>
                </c:pt>
                <c:pt idx="11">
                  <c:v>Dec.</c:v>
                </c:pt>
              </c:strCache>
            </c:strRef>
          </c:cat>
          <c:val>
            <c:numRef>
              <c:f>Disclosure!$C$20:$C$31</c:f>
              <c:numCache>
                <c:formatCode>_([$$-409]* #,##0_);_([$$-409]* \(#,##0\);_([$$-409]* "-"??_);_(@_)</c:formatCode>
                <c:ptCount val="12"/>
                <c:pt idx="0">
                  <c:v>2213</c:v>
                </c:pt>
                <c:pt idx="1">
                  <c:v>2163</c:v>
                </c:pt>
                <c:pt idx="2">
                  <c:v>3678</c:v>
                </c:pt>
                <c:pt idx="3">
                  <c:v>3364</c:v>
                </c:pt>
                <c:pt idx="4">
                  <c:v>3587</c:v>
                </c:pt>
                <c:pt idx="5">
                  <c:v>3328</c:v>
                </c:pt>
                <c:pt idx="6">
                  <c:v>3456</c:v>
                </c:pt>
                <c:pt idx="7">
                  <c:v>3910</c:v>
                </c:pt>
                <c:pt idx="8">
                  <c:v>2936</c:v>
                </c:pt>
                <c:pt idx="9">
                  <c:v>3011</c:v>
                </c:pt>
                <c:pt idx="10">
                  <c:v>3284</c:v>
                </c:pt>
                <c:pt idx="11">
                  <c:v>4478</c:v>
                </c:pt>
              </c:numCache>
            </c:numRef>
          </c:val>
          <c:smooth val="0"/>
          <c:extLst>
            <c:ext xmlns:c16="http://schemas.microsoft.com/office/drawing/2014/chart" uri="{C3380CC4-5D6E-409C-BE32-E72D297353CC}">
              <c16:uniqueId val="{00000000-E054-054B-8008-9C9D1D28D149}"/>
            </c:ext>
          </c:extLst>
        </c:ser>
        <c:dLbls>
          <c:showLegendKey val="0"/>
          <c:showVal val="0"/>
          <c:showCatName val="0"/>
          <c:showSerName val="0"/>
          <c:showPercent val="0"/>
          <c:showBubbleSize val="0"/>
        </c:dLbls>
        <c:marker val="1"/>
        <c:smooth val="0"/>
        <c:axId val="387896624"/>
        <c:axId val="387875856"/>
      </c:lineChart>
      <c:catAx>
        <c:axId val="3878966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7875856"/>
        <c:crosses val="autoZero"/>
        <c:auto val="1"/>
        <c:lblAlgn val="ctr"/>
        <c:lblOffset val="100"/>
        <c:noMultiLvlLbl val="0"/>
      </c:catAx>
      <c:valAx>
        <c:axId val="3878758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Retail Sales in Millions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_([$$-409]* #,##0_);_([$$-409]* \(#,##0\);_([$$-409]* &quot;-&quot;??_);_(@_)"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896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Developing a concept test for a new smart shoe by Nike as an extension to their line, Nike Adapt, named Nike Create+.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76DD1-F118-9746-807B-1A2FD4536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4016</Words>
  <Characters>22892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Concept test</vt:lpstr>
    </vt:vector>
  </TitlesOfParts>
  <Company/>
  <LinksUpToDate>false</LinksUpToDate>
  <CharactersWithSpaces>26855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test</dc:title>
  <dc:subject>MKTG 6214 – SEC 01</dc:subject>
  <dc:creator>Denise Reyes, Nourelhoda Bekheet, Farhan Imam, Aiswarya Venkitesh</dc:creator>
  <cp:keywords/>
  <dc:description/>
  <cp:lastModifiedBy>Microsoft Office User</cp:lastModifiedBy>
  <cp:revision>41</cp:revision>
  <dcterms:created xsi:type="dcterms:W3CDTF">2022-06-15T21:21:00Z</dcterms:created>
  <dcterms:modified xsi:type="dcterms:W3CDTF">2022-06-30T03:02:00Z</dcterms:modified>
  <cp:category>Professor Robert McCullough</cp:category>
</cp:coreProperties>
</file>