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EC1" w:rsidRDefault="00291B53" w:rsidP="00291B53">
      <w:pPr>
        <w:rPr>
          <w:b/>
        </w:rPr>
      </w:pPr>
      <w:r>
        <w:rPr>
          <w:b/>
        </w:rPr>
        <w:t>Spreadsheets folder has test matrix and fan calibration information.</w:t>
      </w:r>
      <w:bookmarkStart w:id="0" w:name="_GoBack"/>
      <w:bookmarkEnd w:id="0"/>
    </w:p>
    <w:p w:rsidR="00291B53" w:rsidRDefault="00291B53" w:rsidP="006A02F3">
      <w:pPr>
        <w:ind w:left="720"/>
        <w:rPr>
          <w:b/>
        </w:rPr>
      </w:pPr>
    </w:p>
    <w:p w:rsidR="00D458E3" w:rsidRPr="00264EB8" w:rsidRDefault="00D458E3">
      <w:pPr>
        <w:rPr>
          <w:b/>
        </w:rPr>
      </w:pPr>
      <w:r w:rsidRPr="00264EB8">
        <w:rPr>
          <w:b/>
        </w:rPr>
        <w:t>Test Matrix explanation</w:t>
      </w:r>
    </w:p>
    <w:p w:rsidR="00D458E3" w:rsidRDefault="00264EB8">
      <w:r>
        <w:t>Tabs in spreadsheet for each PI.</w:t>
      </w:r>
    </w:p>
    <w:p w:rsidR="00264EB8" w:rsidRDefault="00264EB8">
      <w:r>
        <w:t xml:space="preserve">Subrata Bhattacharjee burned various thickness of very thin </w:t>
      </w:r>
      <w:proofErr w:type="spellStart"/>
      <w:r>
        <w:t>pmma</w:t>
      </w:r>
      <w:proofErr w:type="spellEnd"/>
      <w:r>
        <w:t xml:space="preserve"> films.</w:t>
      </w:r>
    </w:p>
    <w:p w:rsidR="00264EB8" w:rsidRDefault="00264EB8">
      <w:r>
        <w:t xml:space="preserve">Paul </w:t>
      </w:r>
      <w:proofErr w:type="spellStart"/>
      <w:r>
        <w:t>Ferkul</w:t>
      </w:r>
      <w:proofErr w:type="spellEnd"/>
      <w:r>
        <w:t xml:space="preserve"> burned </w:t>
      </w:r>
      <w:proofErr w:type="spellStart"/>
      <w:r>
        <w:t>Nomex</w:t>
      </w:r>
      <w:proofErr w:type="spellEnd"/>
      <w:r>
        <w:t xml:space="preserve"> III and a candle to round out the BASS-I testing.</w:t>
      </w:r>
    </w:p>
    <w:p w:rsidR="00264EB8" w:rsidRDefault="00264EB8">
      <w:r>
        <w:t xml:space="preserve">Fletcher Miller burned various thickness and widths of thick </w:t>
      </w:r>
      <w:proofErr w:type="spellStart"/>
      <w:r>
        <w:t>pmma</w:t>
      </w:r>
      <w:proofErr w:type="spellEnd"/>
      <w:r>
        <w:t xml:space="preserve"> slabs (one sided and two sided burns).</w:t>
      </w:r>
    </w:p>
    <w:p w:rsidR="00264EB8" w:rsidRDefault="00264EB8">
      <w:r>
        <w:t xml:space="preserve">Sandra Olson burned three sizes of </w:t>
      </w:r>
      <w:proofErr w:type="spellStart"/>
      <w:r>
        <w:t>pmma</w:t>
      </w:r>
      <w:proofErr w:type="spellEnd"/>
      <w:r>
        <w:t xml:space="preserve"> rods (mostly clear), igniting the upstream end for a stagnation flame / concurrent flow geometry.</w:t>
      </w:r>
    </w:p>
    <w:p w:rsidR="00264EB8" w:rsidRDefault="00264EB8">
      <w:r>
        <w:t>Carlos Fernandez-</w:t>
      </w:r>
      <w:proofErr w:type="spellStart"/>
      <w:r>
        <w:t>Pello</w:t>
      </w:r>
      <w:proofErr w:type="spellEnd"/>
      <w:r>
        <w:t xml:space="preserve"> burned three sizes of </w:t>
      </w:r>
      <w:proofErr w:type="spellStart"/>
      <w:r>
        <w:t>pmma</w:t>
      </w:r>
      <w:proofErr w:type="spellEnd"/>
      <w:r>
        <w:t xml:space="preserve"> rods (mostly black), igniting the downstream end for an opposed flow flame spread geometry.</w:t>
      </w:r>
    </w:p>
    <w:p w:rsidR="00264EB8" w:rsidRDefault="00264EB8">
      <w:r>
        <w:t xml:space="preserve">James T’ien burned </w:t>
      </w:r>
      <w:r w:rsidR="00CA5CCD">
        <w:t xml:space="preserve">mostly SIBAL fabric (75/25 cotton/fiberglass blend).  Also had 1 sample/2 tests with 4 cm </w:t>
      </w:r>
      <w:proofErr w:type="spellStart"/>
      <w:r w:rsidR="00CA5CCD">
        <w:t>pmma</w:t>
      </w:r>
      <w:proofErr w:type="spellEnd"/>
      <w:r w:rsidR="00CA5CCD">
        <w:t xml:space="preserve"> spherical section.</w:t>
      </w:r>
    </w:p>
    <w:p w:rsidR="00264EB8" w:rsidRDefault="00264EB8"/>
    <w:p w:rsidR="00D458E3" w:rsidRPr="00264EB8" w:rsidRDefault="00264EB8">
      <w:pPr>
        <w:rPr>
          <w:b/>
        </w:rPr>
      </w:pPr>
      <w:r w:rsidRPr="00264EB8">
        <w:rPr>
          <w:b/>
        </w:rPr>
        <w:t>Columns in test matrix:</w:t>
      </w:r>
    </w:p>
    <w:p w:rsidR="00D80A57" w:rsidRDefault="00D80A57">
      <w:r>
        <w:t>Date:  actual date of experiment.  Video display is one day later than actual date due to a leap year the on-board computer did not account for.</w:t>
      </w:r>
    </w:p>
    <w:p w:rsidR="00D80A57" w:rsidRDefault="00D80A57">
      <w:r>
        <w:t>GMT</w:t>
      </w:r>
      <w:r w:rsidR="00264EB8">
        <w:t>-</w:t>
      </w:r>
      <w:r>
        <w:t xml:space="preserve"> </w:t>
      </w:r>
      <w:r w:rsidR="00264EB8">
        <w:t xml:space="preserve">number is </w:t>
      </w:r>
      <w:r>
        <w:t>day of the year</w:t>
      </w:r>
      <w:r w:rsidR="00264EB8">
        <w:t xml:space="preserve">.  ISS runs on Greenwich </w:t>
      </w:r>
      <w:proofErr w:type="gramStart"/>
      <w:r w:rsidR="00264EB8">
        <w:t>mean time</w:t>
      </w:r>
      <w:proofErr w:type="gramEnd"/>
      <w:r w:rsidR="00264EB8">
        <w:t>, so their clock reads as GMT – Year – Day - time</w:t>
      </w:r>
    </w:p>
    <w:p w:rsidR="00D80A57" w:rsidRDefault="00D80A57">
      <w:r>
        <w:t xml:space="preserve">Test number:   Initial of PI name followed by test number from the initial matrix.   If multiple runs with same sample on same day, </w:t>
      </w:r>
      <w:proofErr w:type="gramStart"/>
      <w:r>
        <w:t>a and</w:t>
      </w:r>
      <w:proofErr w:type="gramEnd"/>
      <w:r>
        <w:t xml:space="preserve"> b are used to designate.</w:t>
      </w:r>
    </w:p>
    <w:p w:rsidR="00D80A57" w:rsidRDefault="00D80A57">
      <w:r>
        <w:t>Sample number:   some samples were used for multiple runs.</w:t>
      </w:r>
    </w:p>
    <w:p w:rsidR="00D80A57" w:rsidRDefault="00D80A57">
      <w:r>
        <w:t xml:space="preserve">Material:  </w:t>
      </w:r>
      <w:proofErr w:type="spellStart"/>
      <w:r>
        <w:t>self explanatory</w:t>
      </w:r>
      <w:proofErr w:type="spellEnd"/>
    </w:p>
    <w:p w:rsidR="00D80A57" w:rsidRDefault="00D80A57">
      <w:r>
        <w:t xml:space="preserve">Flow restrictors:  perforated plates that could be attached to the inlet screen to increase the flow restriction and thus reduce the flow range.   0 is highest flow, lowest restriction; and 2 is lowest flow, highest restriction.  </w:t>
      </w:r>
    </w:p>
    <w:p w:rsidR="00D80A57" w:rsidRDefault="00D80A57">
      <w:r>
        <w:t>Fan display:  instantaneous fan voltagex10 on the video display.  Maximum was 122, or 12.2 volts.  Also listed sometimes are pot settings on the control box.  10 is max.</w:t>
      </w:r>
    </w:p>
    <w:p w:rsidR="00D80A57" w:rsidRDefault="00D80A57">
      <w:r>
        <w:t>Air display:  flow spe</w:t>
      </w:r>
      <w:r w:rsidR="00793ADE">
        <w:t>ed measured in the duct in cm/s on the video display.  R</w:t>
      </w:r>
      <w:r>
        <w:t>esponse time is very slow (~ 1 min), so reading is only steady</w:t>
      </w:r>
      <w:r w:rsidR="00793ADE">
        <w:t xml:space="preserve"> for long times at the same flow setting.</w:t>
      </w:r>
    </w:p>
    <w:p w:rsidR="00793ADE" w:rsidRDefault="00793ADE">
      <w:r>
        <w:lastRenderedPageBreak/>
        <w:t xml:space="preserve">Radiometer gain:   </w:t>
      </w:r>
      <w:proofErr w:type="spellStart"/>
      <w:r>
        <w:t>Uncalibrated</w:t>
      </w:r>
      <w:proofErr w:type="spellEnd"/>
      <w:r>
        <w:t xml:space="preserve"> radiometer gain, radiometer is displayed on the video.   Adjusted to avoid saturation.  Useful for relative flame intensity readings and flame dynamics (like pre-extinction oscillations).  Video display data rate is 5 Hz.</w:t>
      </w:r>
    </w:p>
    <w:p w:rsidR="00793ADE" w:rsidRDefault="00793ADE">
      <w:r>
        <w:t xml:space="preserve">Total frames:  digital Nikon still image frames shot, includes test and post-burn sample images.  </w:t>
      </w:r>
    </w:p>
    <w:p w:rsidR="00793ADE" w:rsidRDefault="00793ADE">
      <w:r>
        <w:t xml:space="preserve">Calibrated initial and final O2:   The O2 sensor was out of calibration, so the MCA ISS reading was used to correct the initial ISS ‘air’ reading of the sensor for the day via a constant offset.     </w:t>
      </w:r>
    </w:p>
    <w:p w:rsidR="00793ADE" w:rsidRDefault="00793ADE">
      <w:r>
        <w:t xml:space="preserve">CO2 readings:  CDM sensor readings. </w:t>
      </w:r>
    </w:p>
    <w:p w:rsidR="000C3823" w:rsidRDefault="00793ADE">
      <w:r>
        <w:t xml:space="preserve">CO readings:  CSA-CP sensor readings.  </w:t>
      </w:r>
      <w:r w:rsidR="00D80A57">
        <w:t>OR = over range (&gt; 1000 ppm)</w:t>
      </w:r>
    </w:p>
    <w:p w:rsidR="00791B67" w:rsidRDefault="00791B67"/>
    <w:p w:rsidR="00791B67" w:rsidRDefault="00791B67"/>
    <w:p w:rsidR="00791B67" w:rsidRDefault="00791B67">
      <w:r>
        <w:t>Videos:   most test videos have the test number (PI initial+ # from test matrix</w:t>
      </w:r>
      <w:proofErr w:type="gramStart"/>
      <w:r>
        <w:t>)  In</w:t>
      </w:r>
      <w:proofErr w:type="gramEnd"/>
      <w:r>
        <w:t xml:space="preserve"> the </w:t>
      </w:r>
      <w:proofErr w:type="spellStart"/>
      <w:r>
        <w:t>Misc</w:t>
      </w:r>
      <w:proofErr w:type="spellEnd"/>
      <w:r>
        <w:t xml:space="preserve"> video folder, there are backup test recordings, recordings of crew operations, etc.</w:t>
      </w:r>
    </w:p>
    <w:p w:rsidR="00D80A57" w:rsidRDefault="00D80A57"/>
    <w:p w:rsidR="00CA5CCD" w:rsidRDefault="00CA5CCD">
      <w:r>
        <w:br w:type="page"/>
      </w:r>
    </w:p>
    <w:p w:rsidR="00CA5CCD" w:rsidRDefault="00CA5CCD">
      <w:r>
        <w:lastRenderedPageBreak/>
        <w:t>Presentations and Publications to date:</w:t>
      </w:r>
    </w:p>
    <w:p w:rsidR="00CA5CCD" w:rsidRDefault="00CA5CCD"/>
    <w:p w:rsidR="00CA5CCD" w:rsidRPr="00966EFF" w:rsidRDefault="00CA5CCD" w:rsidP="00CA5CCD">
      <w:pPr>
        <w:spacing w:before="120" w:after="120"/>
        <w:ind w:left="720" w:hanging="720"/>
        <w:jc w:val="center"/>
        <w:textAlignment w:val="baseline"/>
        <w:rPr>
          <w:rFonts w:eastAsia="ヒラギノ角ゴ Pro W3"/>
          <w:b/>
          <w:color w:val="000000"/>
          <w:kern w:val="24"/>
        </w:rPr>
      </w:pPr>
      <w:r w:rsidRPr="00966EFF">
        <w:rPr>
          <w:rFonts w:eastAsia="ヒラギノ角ゴ Pro W3"/>
          <w:b/>
          <w:color w:val="000000"/>
          <w:kern w:val="24"/>
        </w:rPr>
        <w:t xml:space="preserve">BASS and BASS-II Publications and Presentations </w:t>
      </w:r>
    </w:p>
    <w:p w:rsidR="00CA5CCD" w:rsidRPr="006B0DF9" w:rsidRDefault="00CA5CCD" w:rsidP="00CA5CCD">
      <w:pPr>
        <w:spacing w:before="120" w:after="120"/>
        <w:ind w:left="720" w:hanging="720"/>
        <w:jc w:val="center"/>
        <w:textAlignment w:val="baseline"/>
        <w:rPr>
          <w:rFonts w:eastAsia="ヒラギノ角ゴ Pro W3"/>
          <w:color w:val="000000"/>
          <w:kern w:val="24"/>
        </w:rPr>
      </w:pPr>
      <w:r w:rsidRPr="006B0DF9">
        <w:rPr>
          <w:rFonts w:eastAsia="ヒラギノ角ゴ Pro W3"/>
          <w:color w:val="000000"/>
          <w:kern w:val="24"/>
        </w:rPr>
        <w:t>(</w:t>
      </w:r>
      <w:proofErr w:type="gramStart"/>
      <w:r w:rsidRPr="006B0DF9">
        <w:rPr>
          <w:rFonts w:eastAsia="ヒラギノ角ゴ Pro W3"/>
          <w:color w:val="000000"/>
          <w:kern w:val="24"/>
        </w:rPr>
        <w:t>newest</w:t>
      </w:r>
      <w:proofErr w:type="gramEnd"/>
      <w:r w:rsidRPr="006B0DF9">
        <w:rPr>
          <w:rFonts w:eastAsia="ヒラギノ角ゴ Pro W3"/>
          <w:color w:val="000000"/>
          <w:kern w:val="24"/>
        </w:rPr>
        <w:t xml:space="preserve"> to oldest, </w:t>
      </w:r>
      <w:r>
        <w:rPr>
          <w:rFonts w:eastAsia="ヒラギノ角ゴ Pro W3"/>
          <w:color w:val="000000"/>
          <w:kern w:val="24"/>
        </w:rPr>
        <w:t xml:space="preserve">updated </w:t>
      </w:r>
      <w:r w:rsidRPr="006B0DF9">
        <w:rPr>
          <w:rFonts w:eastAsia="ヒラギノ角ゴ Pro W3"/>
          <w:color w:val="000000"/>
          <w:kern w:val="24"/>
        </w:rPr>
        <w:t xml:space="preserve">through </w:t>
      </w:r>
      <w:r>
        <w:rPr>
          <w:rFonts w:eastAsia="ヒラギノ角ゴ Pro W3"/>
          <w:color w:val="000000"/>
          <w:kern w:val="24"/>
        </w:rPr>
        <w:t>April</w:t>
      </w:r>
      <w:r w:rsidRPr="006B0DF9">
        <w:rPr>
          <w:rFonts w:eastAsia="ヒラギノ角ゴ Pro W3"/>
          <w:color w:val="000000"/>
          <w:kern w:val="24"/>
        </w:rPr>
        <w:t>, 2017)</w:t>
      </w:r>
    </w:p>
    <w:p w:rsidR="00CA5CCD" w:rsidRPr="00EE3EC1" w:rsidRDefault="00CA5CCD" w:rsidP="00CA5CCD">
      <w:pPr>
        <w:pStyle w:val="ListParagraph"/>
        <w:numPr>
          <w:ilvl w:val="0"/>
          <w:numId w:val="1"/>
        </w:numPr>
        <w:spacing w:before="120" w:after="120"/>
        <w:ind w:left="720" w:hanging="720"/>
        <w:contextualSpacing w:val="0"/>
      </w:pPr>
      <w:r w:rsidRPr="00EE3EC1">
        <w:t xml:space="preserve">Olson, Sandra L., and Paul V. </w:t>
      </w:r>
      <w:proofErr w:type="spellStart"/>
      <w:r w:rsidRPr="00EE3EC1">
        <w:t>Ferkul</w:t>
      </w:r>
      <w:proofErr w:type="spellEnd"/>
      <w:r w:rsidRPr="00EE3EC1">
        <w:t xml:space="preserve">. "Microgravity flammability boundary for PMMA rods in axial stagnation flow: Experimental results and energy balance analyses." </w:t>
      </w:r>
      <w:r w:rsidRPr="00EE3EC1">
        <w:rPr>
          <w:i/>
          <w:iCs/>
        </w:rPr>
        <w:t>Combustion and Flame</w:t>
      </w:r>
      <w:r w:rsidRPr="00EE3EC1">
        <w:t xml:space="preserve"> 180 (2017): 217-229.</w:t>
      </w:r>
    </w:p>
    <w:p w:rsidR="00CA5CCD" w:rsidRPr="00EE3EC1" w:rsidRDefault="00CA5CCD" w:rsidP="00CA5CCD">
      <w:pPr>
        <w:pStyle w:val="ListParagraph"/>
        <w:numPr>
          <w:ilvl w:val="0"/>
          <w:numId w:val="1"/>
        </w:numPr>
        <w:autoSpaceDE/>
        <w:autoSpaceDN/>
        <w:adjustRightInd/>
        <w:spacing w:before="120" w:after="120"/>
        <w:ind w:left="720" w:hanging="720"/>
        <w:contextualSpacing w:val="0"/>
      </w:pPr>
      <w:r w:rsidRPr="00EE3EC1">
        <w:t xml:space="preserve">Bhattacharjee, S., </w:t>
      </w:r>
      <w:proofErr w:type="spellStart"/>
      <w:r w:rsidRPr="00EE3EC1">
        <w:t>Carmignani</w:t>
      </w:r>
      <w:proofErr w:type="spellEnd"/>
      <w:r w:rsidRPr="00EE3EC1">
        <w:t xml:space="preserve">, L., </w:t>
      </w:r>
      <w:proofErr w:type="spellStart"/>
      <w:r w:rsidRPr="00EE3EC1">
        <w:t>Celniker</w:t>
      </w:r>
      <w:proofErr w:type="spellEnd"/>
      <w:r w:rsidRPr="00EE3EC1">
        <w:t xml:space="preserve">, G., Rhoades, B., Measurement of Instantaneous Flame Spread Rate Over Solid Fuels Using Image Analysis, </w:t>
      </w:r>
      <w:r w:rsidRPr="00EE3EC1">
        <w:rPr>
          <w:i/>
        </w:rPr>
        <w:t xml:space="preserve">Fire Safety </w:t>
      </w:r>
      <w:proofErr w:type="gramStart"/>
      <w:r w:rsidRPr="00EE3EC1">
        <w:rPr>
          <w:i/>
        </w:rPr>
        <w:t xml:space="preserve">Journal  </w:t>
      </w:r>
      <w:r w:rsidRPr="00EE3EC1">
        <w:t>DOI</w:t>
      </w:r>
      <w:proofErr w:type="gramEnd"/>
      <w:r w:rsidRPr="00EE3EC1">
        <w:t>: 10.1016/j.firesaf.2017.03.039, May, 2017.</w:t>
      </w:r>
    </w:p>
    <w:p w:rsidR="00CA5CCD" w:rsidRPr="00EE3EC1" w:rsidRDefault="00CA5CCD" w:rsidP="00CA5CCD">
      <w:pPr>
        <w:pStyle w:val="ListParagraph"/>
        <w:numPr>
          <w:ilvl w:val="0"/>
          <w:numId w:val="1"/>
        </w:numPr>
        <w:autoSpaceDE/>
        <w:autoSpaceDN/>
        <w:adjustRightInd/>
        <w:spacing w:before="120" w:after="120"/>
        <w:ind w:left="720" w:hanging="720"/>
        <w:contextualSpacing w:val="0"/>
      </w:pPr>
      <w:r w:rsidRPr="00EE3EC1">
        <w:rPr>
          <w:color w:val="000000"/>
        </w:rPr>
        <w:t xml:space="preserve">Bhattacharjee, S., </w:t>
      </w:r>
      <w:proofErr w:type="spellStart"/>
      <w:r w:rsidRPr="00EE3EC1">
        <w:rPr>
          <w:color w:val="000000"/>
        </w:rPr>
        <w:t>Aslihan</w:t>
      </w:r>
      <w:proofErr w:type="spellEnd"/>
      <w:r w:rsidRPr="00EE3EC1">
        <w:rPr>
          <w:color w:val="000000"/>
        </w:rPr>
        <w:t xml:space="preserve">, Miller, F., S., Olson, S., </w:t>
      </w:r>
      <w:proofErr w:type="spellStart"/>
      <w:r w:rsidRPr="00EE3EC1">
        <w:rPr>
          <w:color w:val="000000"/>
        </w:rPr>
        <w:t>Ferkul</w:t>
      </w:r>
      <w:proofErr w:type="spellEnd"/>
      <w:r w:rsidRPr="00EE3EC1">
        <w:rPr>
          <w:color w:val="000000"/>
        </w:rPr>
        <w:t xml:space="preserve">, P. Radiative, Thermal, and Kinetic Regimes of Opposed-Flow Flame Spread: A Comparison between Experiment and Theory, </w:t>
      </w:r>
      <w:r w:rsidRPr="00EE3EC1">
        <w:rPr>
          <w:i/>
          <w:color w:val="000000"/>
        </w:rPr>
        <w:t>Proceedings of the Combustion Institute</w:t>
      </w:r>
      <w:r w:rsidRPr="00EE3EC1">
        <w:rPr>
          <w:color w:val="000000"/>
        </w:rPr>
        <w:t xml:space="preserve"> 36 (2017) </w:t>
      </w:r>
      <w:r w:rsidRPr="00EE3EC1">
        <w:t>2963–2969</w:t>
      </w:r>
      <w:r w:rsidRPr="00EE3EC1">
        <w:rPr>
          <w:color w:val="000000"/>
        </w:rPr>
        <w:t>.</w:t>
      </w:r>
    </w:p>
    <w:p w:rsidR="00CA5CCD" w:rsidRPr="00EE3EC1" w:rsidRDefault="00CA5CCD" w:rsidP="00CA5CCD">
      <w:pPr>
        <w:pStyle w:val="ListParagraph"/>
        <w:numPr>
          <w:ilvl w:val="0"/>
          <w:numId w:val="1"/>
        </w:numPr>
        <w:autoSpaceDE/>
        <w:autoSpaceDN/>
        <w:adjustRightInd/>
        <w:spacing w:before="120" w:after="120"/>
        <w:ind w:left="720" w:hanging="720"/>
        <w:contextualSpacing w:val="0"/>
      </w:pPr>
      <w:proofErr w:type="spellStart"/>
      <w:r w:rsidRPr="00EE3EC1">
        <w:rPr>
          <w:color w:val="000000"/>
        </w:rPr>
        <w:t>Xiaoyang</w:t>
      </w:r>
      <w:proofErr w:type="spellEnd"/>
      <w:r w:rsidRPr="00EE3EC1">
        <w:rPr>
          <w:color w:val="000000"/>
        </w:rPr>
        <w:t xml:space="preserve"> Zhao, Ya-Ting T. Liao, Michael C. Johnston, James S. T’ien, Paul V. </w:t>
      </w:r>
      <w:proofErr w:type="spellStart"/>
      <w:r w:rsidRPr="00EE3EC1">
        <w:rPr>
          <w:color w:val="000000"/>
        </w:rPr>
        <w:t>Ferkul</w:t>
      </w:r>
      <w:proofErr w:type="spellEnd"/>
      <w:r w:rsidRPr="00EE3EC1">
        <w:rPr>
          <w:color w:val="000000"/>
        </w:rPr>
        <w:t xml:space="preserve">, Sandra L. Olson;  Concurrent flame growth, spread, and quenching over composite fabric samples in low speed purely forced flow in microgravity, </w:t>
      </w:r>
      <w:r w:rsidRPr="00EE3EC1">
        <w:rPr>
          <w:i/>
          <w:color w:val="000000" w:themeColor="text1"/>
        </w:rPr>
        <w:t>Proceedings of the Combustion Institute</w:t>
      </w:r>
      <w:r w:rsidRPr="00EE3EC1">
        <w:rPr>
          <w:color w:val="000000" w:themeColor="text1"/>
        </w:rPr>
        <w:t xml:space="preserve"> 36 (2017) 2971–2978.</w:t>
      </w:r>
    </w:p>
    <w:p w:rsidR="00CA5CCD" w:rsidRDefault="00CA5CCD" w:rsidP="00CA5CCD">
      <w:pPr>
        <w:pStyle w:val="gmail-msobodytextindent"/>
        <w:numPr>
          <w:ilvl w:val="0"/>
          <w:numId w:val="1"/>
        </w:numPr>
        <w:spacing w:before="120" w:beforeAutospacing="0" w:after="120" w:afterAutospacing="0"/>
        <w:ind w:left="720" w:hanging="720"/>
      </w:pPr>
      <w:r w:rsidRPr="006B0DF9">
        <w:t>S. Link, X. Huang, C. Fernandez-</w:t>
      </w:r>
      <w:proofErr w:type="spellStart"/>
      <w:r w:rsidRPr="006B0DF9">
        <w:t>Pello</w:t>
      </w:r>
      <w:proofErr w:type="spellEnd"/>
      <w:r w:rsidRPr="006B0DF9">
        <w:t xml:space="preserve">, S. Olson and P. </w:t>
      </w:r>
      <w:proofErr w:type="spellStart"/>
      <w:r w:rsidRPr="006B0DF9">
        <w:t>Ferkul</w:t>
      </w:r>
      <w:proofErr w:type="spellEnd"/>
      <w:r w:rsidRPr="006B0DF9">
        <w:t>, "Flame Spread over PMMA Cylinders in Microgravity Low Velocity Flows with Variable Oxygen Concentration" AMS 2016, Hokkaido University, Sapporo. Japan, October 25-29, 2016</w:t>
      </w:r>
    </w:p>
    <w:p w:rsidR="00CA5CCD"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t>Thao Pham and Fletcher Miller, “A Narrow Channel Apparatus to Study Radiative Heat Loss of Solid Fuel in Microgravity Combustion,” poster presented at the 32nd annual meeting of the American Society for Gravitational and Space Research (ASGSR), Cleveland, OH, October 26-29, 2016.</w:t>
      </w:r>
    </w:p>
    <w:p w:rsidR="00CA5CCD" w:rsidRDefault="00CA5CCD" w:rsidP="00CA5CCD">
      <w:pPr>
        <w:pStyle w:val="ListParagraph"/>
        <w:numPr>
          <w:ilvl w:val="0"/>
          <w:numId w:val="1"/>
        </w:numPr>
        <w:spacing w:before="120" w:after="120"/>
        <w:ind w:left="720" w:hanging="720"/>
        <w:contextualSpacing w:val="0"/>
      </w:pPr>
      <w:r>
        <w:t xml:space="preserve">Shmuel Link, Xinyan Huang, Sandra Olson, Paul </w:t>
      </w:r>
      <w:proofErr w:type="spellStart"/>
      <w:r>
        <w:t>Ferkul</w:t>
      </w:r>
      <w:proofErr w:type="spellEnd"/>
      <w:r>
        <w:t>, Carlos Fernandez-</w:t>
      </w:r>
      <w:proofErr w:type="spellStart"/>
      <w:r>
        <w:t>Pello</w:t>
      </w:r>
      <w:proofErr w:type="spellEnd"/>
      <w:r>
        <w:t xml:space="preserve">, The Effect of Gravity and Oxygen on Opposed Flame Spread over PMMA Cylinders, </w:t>
      </w:r>
      <w:r w:rsidRPr="006339AD">
        <w:t>presented at the 32nd annual meeting of the American Society for Gravitational and Space Research (ASGSR), Cleveland, OH, October 26-29, 2016.</w:t>
      </w:r>
    </w:p>
    <w:p w:rsidR="00CA5CCD" w:rsidRDefault="00CA5CCD" w:rsidP="00CA5CCD">
      <w:pPr>
        <w:pStyle w:val="ListParagraph"/>
        <w:numPr>
          <w:ilvl w:val="0"/>
          <w:numId w:val="1"/>
        </w:numPr>
        <w:spacing w:before="120" w:after="120"/>
        <w:ind w:left="720" w:hanging="720"/>
        <w:contextualSpacing w:val="0"/>
      </w:pPr>
      <w:r>
        <w:t xml:space="preserve">Jeremy Marcum, Sandra Olson, Paul </w:t>
      </w:r>
      <w:proofErr w:type="spellStart"/>
      <w:r>
        <w:t>Ferkul</w:t>
      </w:r>
      <w:proofErr w:type="spellEnd"/>
      <w:r>
        <w:t xml:space="preserve">, BASS-II Microgravity Forced Flow Rod Blowoff Limits Compared to Normal Gravity Mixed Convective Blowoff Limits, </w:t>
      </w:r>
      <w:r w:rsidRPr="001B114E">
        <w:t>presented at the 32nd annual meeting of the American Society for Gravitational and Space Research (ASGSR), Cleveland, OH, October 26-29, 2016.</w:t>
      </w:r>
    </w:p>
    <w:p w:rsidR="00CA5CCD" w:rsidRPr="001B114E" w:rsidRDefault="00CA5CCD" w:rsidP="00CA5CCD">
      <w:pPr>
        <w:pStyle w:val="ListParagraph"/>
        <w:numPr>
          <w:ilvl w:val="0"/>
          <w:numId w:val="1"/>
        </w:numPr>
        <w:spacing w:before="120" w:after="120"/>
        <w:ind w:left="720" w:hanging="720"/>
        <w:contextualSpacing w:val="0"/>
      </w:pPr>
      <w:r>
        <w:t xml:space="preserve">Makoto Endo, T'ien James S, </w:t>
      </w:r>
      <w:proofErr w:type="spellStart"/>
      <w:r>
        <w:t>Ferkul</w:t>
      </w:r>
      <w:proofErr w:type="spellEnd"/>
      <w:r>
        <w:t xml:space="preserve"> Paul V, Olson Sandra L, Experimental Data Analysis and Numerical Modeling of Flame Spread on a PMMA Sphere in Microgravity, </w:t>
      </w:r>
      <w:r w:rsidRPr="001B114E">
        <w:t>presented at the 32nd annual meeting of the American Society for Gravitational and Space Research (ASGSR), Cleveland, OH, October 26-29, 2016.</w:t>
      </w:r>
    </w:p>
    <w:p w:rsidR="00CA5CCD" w:rsidRPr="001B114E" w:rsidRDefault="00CA5CCD" w:rsidP="00CA5CCD">
      <w:pPr>
        <w:pStyle w:val="ListParagraph"/>
        <w:numPr>
          <w:ilvl w:val="0"/>
          <w:numId w:val="1"/>
        </w:numPr>
        <w:spacing w:before="120" w:after="120"/>
        <w:ind w:left="720" w:hanging="720"/>
        <w:contextualSpacing w:val="0"/>
      </w:pPr>
      <w:r>
        <w:t xml:space="preserve">Luca </w:t>
      </w:r>
      <w:proofErr w:type="spellStart"/>
      <w:r>
        <w:t>Carmignani</w:t>
      </w:r>
      <w:proofErr w:type="spellEnd"/>
      <w:r>
        <w:t xml:space="preserve">, Subrata Bhattacharjee, Flame Spread over PMMA Samples and Blow-Off Extinction for Different Angles, </w:t>
      </w:r>
      <w:r w:rsidRPr="001B114E">
        <w:t>presented at the 32nd annual meeting of the American Society for Gravitational and Space Research (ASGSR), Cleveland, OH, October 26-29, 2016.</w:t>
      </w:r>
    </w:p>
    <w:p w:rsidR="00CA5CCD"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lastRenderedPageBreak/>
        <w:t xml:space="preserve">Fletcher Miller, Alex </w:t>
      </w:r>
      <w:proofErr w:type="spellStart"/>
      <w:r>
        <w:t>Grassi</w:t>
      </w:r>
      <w:proofErr w:type="spellEnd"/>
      <w:r>
        <w:t xml:space="preserve">, Nicholas Lage, Martin Saitta, Michael </w:t>
      </w:r>
      <w:proofErr w:type="spellStart"/>
      <w:r>
        <w:t>Kortsten</w:t>
      </w:r>
      <w:proofErr w:type="spellEnd"/>
      <w:r>
        <w:t>, Indrek Wichman, and Sandra Olson, “Experimental Measurements and Numerical Modeling of Solid Fuel Combustion in a Narrow Channel Apparatus to Simulate Microgravity,” presented at the 32nd annual meeting of the American Society for Gravitational and Space Research (ASGSR), Cleveland, OH, October 26-29, 2016.</w:t>
      </w:r>
    </w:p>
    <w:p w:rsidR="00CA5CCD" w:rsidRDefault="00CA5CCD" w:rsidP="00CA5CCD">
      <w:pPr>
        <w:pStyle w:val="ListParagraph"/>
        <w:widowControl/>
        <w:numPr>
          <w:ilvl w:val="0"/>
          <w:numId w:val="1"/>
        </w:numPr>
        <w:autoSpaceDE/>
        <w:autoSpaceDN/>
        <w:adjustRightInd/>
        <w:spacing w:before="120" w:after="120"/>
        <w:ind w:left="720" w:hanging="720"/>
      </w:pPr>
      <w:r>
        <w:t>Fletcher Miller, “Developing the Narrow Channel Apparatus for Material Flammability Tests In Normal Gravity: a Comparison to Data Obtained On ISS,” ISS R&amp;D Conference, San Diego, CA, July 12th – 14th, 2016.</w:t>
      </w:r>
    </w:p>
    <w:p w:rsidR="00CA5CCD" w:rsidRPr="006B0DF9" w:rsidRDefault="00CA5CCD" w:rsidP="00CA5CCD">
      <w:pPr>
        <w:widowControl w:val="0"/>
        <w:numPr>
          <w:ilvl w:val="0"/>
          <w:numId w:val="1"/>
        </w:numPr>
        <w:spacing w:before="120" w:after="120" w:line="240" w:lineRule="auto"/>
        <w:ind w:left="720" w:hanging="720"/>
      </w:pPr>
      <w:r w:rsidRPr="006B0DF9">
        <w:t>S. Link, X. Huang, C. Fernandez-</w:t>
      </w:r>
      <w:proofErr w:type="spellStart"/>
      <w:r w:rsidRPr="006B0DF9">
        <w:t>Pello</w:t>
      </w:r>
      <w:proofErr w:type="spellEnd"/>
      <w:r w:rsidRPr="006B0DF9">
        <w:t xml:space="preserve">, S. Olson and P. </w:t>
      </w:r>
      <w:proofErr w:type="spellStart"/>
      <w:r w:rsidRPr="006B0DF9">
        <w:t>Ferkul</w:t>
      </w:r>
      <w:proofErr w:type="spellEnd"/>
      <w:r w:rsidRPr="006B0DF9">
        <w:t xml:space="preserve"> “The Effect of Gravity on Flame Spread over PMMA Cylinders in Opposed Flow with Variable Oxygen Concentration” 45</w:t>
      </w:r>
      <w:r w:rsidRPr="006B0DF9">
        <w:rPr>
          <w:vertAlign w:val="superscript"/>
        </w:rPr>
        <w:t>th</w:t>
      </w:r>
      <w:r w:rsidRPr="006B0DF9">
        <w:t xml:space="preserve"> Int. Conference on Environmental Systems ICES 2016, Vienna, Austria, July 11-15 (2016)</w:t>
      </w:r>
    </w:p>
    <w:p w:rsidR="00CA5CCD" w:rsidRDefault="00CA5CCD" w:rsidP="00CA5CCD">
      <w:pPr>
        <w:pStyle w:val="ListParagraph"/>
        <w:numPr>
          <w:ilvl w:val="0"/>
          <w:numId w:val="1"/>
        </w:numPr>
        <w:spacing w:before="120" w:after="120"/>
        <w:ind w:left="720" w:hanging="720"/>
        <w:contextualSpacing w:val="0"/>
        <w:rPr>
          <w:color w:val="000000"/>
        </w:rPr>
      </w:pPr>
      <w:r w:rsidRPr="006B0DF9">
        <w:rPr>
          <w:color w:val="000000"/>
        </w:rPr>
        <w:t xml:space="preserve">Jeremy W. Marcum, Sandra L. Olson, Paul V. </w:t>
      </w:r>
      <w:proofErr w:type="spellStart"/>
      <w:r w:rsidRPr="006B0DF9">
        <w:rPr>
          <w:color w:val="000000"/>
        </w:rPr>
        <w:t>Ferkul</w:t>
      </w:r>
      <w:proofErr w:type="spellEnd"/>
      <w:r w:rsidRPr="006B0DF9">
        <w:rPr>
          <w:color w:val="000000"/>
        </w:rPr>
        <w:t>;  Correlation of normal gravity mixed convection blowoff limits with microgravity forced flow blowoff limits, 2016 Spring Technical Meeting Central States Section of the  Combustion Institute, May 15-17, 2016, Knoxville, Tennessee.</w:t>
      </w:r>
    </w:p>
    <w:p w:rsidR="00CA5CCD" w:rsidRPr="006B0DF9" w:rsidRDefault="00CA5CCD" w:rsidP="00CA5CCD">
      <w:pPr>
        <w:pStyle w:val="ListParagraph"/>
        <w:numPr>
          <w:ilvl w:val="0"/>
          <w:numId w:val="1"/>
        </w:numPr>
        <w:spacing w:before="120" w:after="120"/>
        <w:ind w:left="720" w:hanging="720"/>
        <w:contextualSpacing w:val="0"/>
        <w:rPr>
          <w:color w:val="000000"/>
        </w:rPr>
      </w:pPr>
      <w:proofErr w:type="spellStart"/>
      <w:r w:rsidRPr="00DF3CB6">
        <w:rPr>
          <w:color w:val="000000"/>
        </w:rPr>
        <w:t>Yanyan</w:t>
      </w:r>
      <w:proofErr w:type="spellEnd"/>
      <w:r w:rsidRPr="00DF3CB6">
        <w:rPr>
          <w:color w:val="000000"/>
        </w:rPr>
        <w:t xml:space="preserve"> Chu and Indrek S. Wichman, "Laminar Opposed Flow Flame Spread over Degrading Combustible Materials," Spring Technical Meeting of the Central States Section of the Combustion Institute, May 15-17, Knoxville, Tennessee, 2016,</w:t>
      </w:r>
    </w:p>
    <w:p w:rsidR="00CA5CCD" w:rsidRPr="006B0DF9" w:rsidRDefault="00CA5CCD" w:rsidP="00CA5CCD">
      <w:pPr>
        <w:pStyle w:val="ListParagraph"/>
        <w:numPr>
          <w:ilvl w:val="0"/>
          <w:numId w:val="1"/>
        </w:numPr>
        <w:spacing w:before="120" w:after="120"/>
        <w:ind w:left="720" w:hanging="720"/>
        <w:contextualSpacing w:val="0"/>
        <w:rPr>
          <w:color w:val="000000"/>
        </w:rPr>
      </w:pPr>
      <w:r w:rsidRPr="006B0DF9">
        <w:rPr>
          <w:color w:val="000000"/>
        </w:rPr>
        <w:t xml:space="preserve">Indrek Wichman, Sandra L. Olson, Fletcher J. Miller, </w:t>
      </w:r>
      <w:proofErr w:type="spellStart"/>
      <w:r w:rsidRPr="006B0DF9">
        <w:rPr>
          <w:color w:val="000000"/>
        </w:rPr>
        <w:t>Ashwin</w:t>
      </w:r>
      <w:proofErr w:type="spellEnd"/>
      <w:r w:rsidRPr="006B0DF9">
        <w:rPr>
          <w:color w:val="000000"/>
        </w:rPr>
        <w:t xml:space="preserve"> Hariharan, Fire in Microgravity, </w:t>
      </w:r>
      <w:r w:rsidRPr="006B0DF9">
        <w:rPr>
          <w:i/>
          <w:color w:val="000000"/>
        </w:rPr>
        <w:t>American Scientist</w:t>
      </w:r>
      <w:r w:rsidRPr="006B0DF9">
        <w:rPr>
          <w:color w:val="000000"/>
        </w:rPr>
        <w:t xml:space="preserve"> 104 (1) Jan-Feb. 2016, 44-51.</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rPr>
          <w:rFonts w:eastAsia="ヒラギノ角ゴ Pro W3"/>
          <w:color w:val="000000"/>
          <w:kern w:val="24"/>
        </w:rPr>
        <w:t xml:space="preserve">Bhattacharjee, S., </w:t>
      </w:r>
      <w:proofErr w:type="spellStart"/>
      <w:r w:rsidRPr="006B0DF9">
        <w:rPr>
          <w:rFonts w:eastAsia="ヒラギノ角ゴ Pro W3"/>
          <w:color w:val="000000"/>
          <w:kern w:val="24"/>
        </w:rPr>
        <w:t>Aslihan</w:t>
      </w:r>
      <w:proofErr w:type="spellEnd"/>
      <w:r w:rsidRPr="006B0DF9">
        <w:rPr>
          <w:rFonts w:eastAsia="ヒラギノ角ゴ Pro W3"/>
          <w:color w:val="000000"/>
          <w:kern w:val="24"/>
        </w:rPr>
        <w:t xml:space="preserve">, Olson, S.L, </w:t>
      </w:r>
      <w:proofErr w:type="spellStart"/>
      <w:r w:rsidRPr="006B0DF9">
        <w:rPr>
          <w:rFonts w:eastAsia="ヒラギノ角ゴ Pro W3"/>
          <w:color w:val="000000"/>
          <w:kern w:val="24"/>
        </w:rPr>
        <w:t>Ferkul</w:t>
      </w:r>
      <w:proofErr w:type="spellEnd"/>
      <w:r w:rsidRPr="006B0DF9">
        <w:rPr>
          <w:rFonts w:eastAsia="ヒラギノ角ゴ Pro W3"/>
          <w:color w:val="000000"/>
          <w:kern w:val="24"/>
        </w:rPr>
        <w:t xml:space="preserve">, P.V., The Critical Flow Velocity for Radiative Extinction in Opposed-Flow Flame Spread in a Microgravity Environment: A Comparison of Experimental, Computational, and Theoretical Results, </w:t>
      </w:r>
      <w:r w:rsidRPr="006B0DF9">
        <w:rPr>
          <w:rFonts w:eastAsia="ヒラギノ角ゴ Pro W3"/>
          <w:i/>
          <w:color w:val="000000"/>
          <w:kern w:val="24"/>
        </w:rPr>
        <w:t>Combustion and Flame</w:t>
      </w:r>
      <w:r w:rsidRPr="006B0DF9">
        <w:rPr>
          <w:rFonts w:eastAsia="ヒラギノ角ゴ Pro W3"/>
          <w:color w:val="000000"/>
          <w:kern w:val="24"/>
        </w:rPr>
        <w:t xml:space="preserve"> 163 (2016) 472-477.</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rPr>
          <w:rFonts w:eastAsia="ヒラギノ角ゴ Pro W3"/>
          <w:color w:val="000000"/>
          <w:kern w:val="24"/>
        </w:rPr>
      </w:pPr>
      <w:r w:rsidRPr="006B0DF9">
        <w:rPr>
          <w:rFonts w:eastAsia="ヒラギノ角ゴ Pro W3"/>
          <w:color w:val="000000"/>
          <w:kern w:val="24"/>
        </w:rPr>
        <w:t xml:space="preserve">Bhattacharjee, S., Laue, M., </w:t>
      </w:r>
      <w:proofErr w:type="spellStart"/>
      <w:r w:rsidRPr="006B0DF9">
        <w:rPr>
          <w:rFonts w:eastAsia="ヒラギノ角ゴ Pro W3"/>
          <w:color w:val="000000"/>
          <w:kern w:val="24"/>
        </w:rPr>
        <w:t>Carmignani</w:t>
      </w:r>
      <w:proofErr w:type="spellEnd"/>
      <w:r w:rsidRPr="006B0DF9">
        <w:rPr>
          <w:rFonts w:eastAsia="ヒラギノ角ゴ Pro W3"/>
          <w:color w:val="000000"/>
          <w:kern w:val="24"/>
        </w:rPr>
        <w:t xml:space="preserve">, L., </w:t>
      </w:r>
      <w:proofErr w:type="spellStart"/>
      <w:r w:rsidRPr="006B0DF9">
        <w:rPr>
          <w:rFonts w:eastAsia="ヒラギノ角ゴ Pro W3"/>
          <w:color w:val="000000"/>
          <w:kern w:val="24"/>
        </w:rPr>
        <w:t>Ferkul</w:t>
      </w:r>
      <w:proofErr w:type="spellEnd"/>
      <w:r w:rsidRPr="006B0DF9">
        <w:rPr>
          <w:rFonts w:eastAsia="ヒラギノ角ゴ Pro W3"/>
          <w:color w:val="000000"/>
          <w:kern w:val="24"/>
        </w:rPr>
        <w:t xml:space="preserve">, P.V., Olson, S.L, Opposed-Flow Flame Spread: A Comparison of Microgravity and Normal Gravity Experiments to Establish the Thermal Regime, </w:t>
      </w:r>
      <w:r w:rsidRPr="006B0DF9">
        <w:rPr>
          <w:rFonts w:eastAsia="ヒラギノ角ゴ Pro W3"/>
          <w:i/>
          <w:color w:val="000000"/>
          <w:kern w:val="24"/>
        </w:rPr>
        <w:t>Fire Safety Journal</w:t>
      </w:r>
      <w:r w:rsidRPr="006B0DF9">
        <w:rPr>
          <w:rFonts w:eastAsia="ヒラギノ角ゴ Pro W3"/>
          <w:color w:val="000000"/>
          <w:kern w:val="24"/>
        </w:rPr>
        <w:t xml:space="preserve"> 79 (2016) 111-118.</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rPr>
          <w:bCs/>
        </w:rPr>
      </w:pPr>
      <w:r w:rsidRPr="006B0DF9">
        <w:rPr>
          <w:bCs/>
        </w:rPr>
        <w:t>Olson, S. L.,   Concurrent Flow Blowoff Boundary Extrapolation to Zero Stretch:  A Proposed new Materials Flammability Test Method.  FLARE International Workshop, Sapporo Japan, Jan. 20-22, 2016.</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rPr>
          <w:bCs/>
        </w:rPr>
        <w:t xml:space="preserve">Modeling and Analysis of Intermediate Thickness PMMA Sheets in Microgravity Opposed Flow.  </w:t>
      </w:r>
      <w:proofErr w:type="spellStart"/>
      <w:r w:rsidRPr="006B0DF9">
        <w:rPr>
          <w:bCs/>
        </w:rPr>
        <w:t>Tirthesh</w:t>
      </w:r>
      <w:proofErr w:type="spellEnd"/>
      <w:r w:rsidRPr="006B0DF9">
        <w:rPr>
          <w:bCs/>
        </w:rPr>
        <w:t xml:space="preserve"> J. Shah, Sandra L. Olson, Fletcher J. Miller, </w:t>
      </w:r>
      <w:r w:rsidRPr="006B0DF9">
        <w:rPr>
          <w:rFonts w:eastAsia="ヒラギノ角ゴ Pro W3"/>
          <w:color w:val="000000"/>
          <w:kern w:val="24"/>
        </w:rPr>
        <w:t>31</w:t>
      </w:r>
      <w:proofErr w:type="spellStart"/>
      <w:r w:rsidRPr="006B0DF9">
        <w:rPr>
          <w:rFonts w:eastAsia="ヒラギノ角ゴ Pro W3"/>
          <w:color w:val="000000"/>
          <w:kern w:val="24"/>
          <w:position w:val="8"/>
          <w:vertAlign w:val="superscript"/>
        </w:rPr>
        <w:t>st</w:t>
      </w:r>
      <w:proofErr w:type="spellEnd"/>
      <w:r w:rsidRPr="006B0DF9">
        <w:rPr>
          <w:rFonts w:eastAsia="ヒラギノ角ゴ Pro W3"/>
          <w:color w:val="000000"/>
          <w:kern w:val="24"/>
        </w:rPr>
        <w:t xml:space="preserve"> ASGSR Annual Meeting, Alexandria, VA, November 11-14, 2015.</w:t>
      </w:r>
    </w:p>
    <w:p w:rsidR="00CA5CCD" w:rsidRPr="00AD0F2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rPr>
          <w:bCs/>
        </w:rPr>
        <w:t xml:space="preserve">Critical Damkohler Number Flammability Boundary Analysis for PMMA Cylinders Burning in Axial Forced Concurrent Flow.  Sandra L. Olson, Paul V. </w:t>
      </w:r>
      <w:proofErr w:type="spellStart"/>
      <w:r w:rsidRPr="006B0DF9">
        <w:rPr>
          <w:bCs/>
        </w:rPr>
        <w:t>Ferkul</w:t>
      </w:r>
      <w:proofErr w:type="spellEnd"/>
      <w:r w:rsidRPr="006B0DF9">
        <w:rPr>
          <w:rFonts w:eastAsia="ヒラギノ角ゴ Pro W3"/>
          <w:color w:val="000000"/>
          <w:kern w:val="24"/>
        </w:rPr>
        <w:t>, 31</w:t>
      </w:r>
      <w:proofErr w:type="spellStart"/>
      <w:r w:rsidRPr="006B0DF9">
        <w:rPr>
          <w:rFonts w:eastAsia="ヒラギノ角ゴ Pro W3"/>
          <w:color w:val="000000"/>
          <w:kern w:val="24"/>
          <w:position w:val="8"/>
          <w:vertAlign w:val="superscript"/>
        </w:rPr>
        <w:t>st</w:t>
      </w:r>
      <w:proofErr w:type="spellEnd"/>
      <w:r w:rsidRPr="006B0DF9">
        <w:rPr>
          <w:rFonts w:eastAsia="ヒラギノ角ゴ Pro W3"/>
          <w:color w:val="000000"/>
          <w:kern w:val="24"/>
        </w:rPr>
        <w:t xml:space="preserve"> ASGSR Annual Meeting, Alexandria, VA, November 11-14, 2015.</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t xml:space="preserve">Downward Flame Spread Over PMMA Cylinders in Opposed Flow under 1g and </w:t>
      </w:r>
      <w:proofErr w:type="spellStart"/>
      <w:r w:rsidRPr="006B0DF9">
        <w:t>μg</w:t>
      </w:r>
      <w:proofErr w:type="spellEnd"/>
      <w:r w:rsidRPr="006B0DF9">
        <w:t xml:space="preserve"> Conditions. </w:t>
      </w:r>
      <w:r w:rsidRPr="00607EAF">
        <w:rPr>
          <w:u w:val="single"/>
        </w:rPr>
        <w:t xml:space="preserve"> </w:t>
      </w:r>
      <w:r w:rsidRPr="006B0DF9">
        <w:t>Shmuel Link, C. Fernandez-</w:t>
      </w:r>
      <w:proofErr w:type="spellStart"/>
      <w:r w:rsidRPr="006B0DF9">
        <w:t>Pello</w:t>
      </w:r>
      <w:proofErr w:type="spellEnd"/>
      <w:r w:rsidRPr="006B0DF9">
        <w:t xml:space="preserve">, S. Olson, P. </w:t>
      </w:r>
      <w:proofErr w:type="spellStart"/>
      <w:r w:rsidRPr="006B0DF9">
        <w:t>Ferkul</w:t>
      </w:r>
      <w:proofErr w:type="spellEnd"/>
      <w:r w:rsidRPr="00607EAF">
        <w:rPr>
          <w:rFonts w:eastAsia="ヒラギノ角ゴ Pro W3"/>
          <w:color w:val="000000"/>
          <w:kern w:val="24"/>
        </w:rPr>
        <w:t>, 31</w:t>
      </w:r>
      <w:proofErr w:type="spellStart"/>
      <w:r w:rsidRPr="00607EAF">
        <w:rPr>
          <w:rFonts w:eastAsia="ヒラギノ角ゴ Pro W3"/>
          <w:color w:val="000000"/>
          <w:kern w:val="24"/>
          <w:position w:val="8"/>
          <w:vertAlign w:val="superscript"/>
        </w:rPr>
        <w:t>st</w:t>
      </w:r>
      <w:proofErr w:type="spellEnd"/>
      <w:r w:rsidRPr="00607EAF">
        <w:rPr>
          <w:rFonts w:eastAsia="ヒラギノ角ゴ Pro W3"/>
          <w:color w:val="000000"/>
          <w:kern w:val="24"/>
        </w:rPr>
        <w:t xml:space="preserve"> ASGSR Annual Meeting, Alexandria, VA, November 11-14, 2015.</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lastRenderedPageBreak/>
        <w:t xml:space="preserve">Opposed-Flow Flame Spread: A Comparison of Microgravity and Normal Gravity Experiments Establishing the Thermal Regime.  Subrata Bhattacharjee, M. Laue, L. </w:t>
      </w:r>
      <w:proofErr w:type="spellStart"/>
      <w:r w:rsidRPr="006B0DF9">
        <w:t>Carmignani</w:t>
      </w:r>
      <w:proofErr w:type="spellEnd"/>
      <w:r w:rsidRPr="006B0DF9">
        <w:t xml:space="preserve">, P. </w:t>
      </w:r>
      <w:proofErr w:type="spellStart"/>
      <w:r w:rsidRPr="006B0DF9">
        <w:t>Ferkul</w:t>
      </w:r>
      <w:proofErr w:type="spellEnd"/>
      <w:r w:rsidRPr="006B0DF9">
        <w:t>, and S. Olson</w:t>
      </w:r>
      <w:r w:rsidRPr="006B0DF9">
        <w:rPr>
          <w:rFonts w:eastAsia="ヒラギノ角ゴ Pro W3"/>
          <w:color w:val="000000"/>
          <w:kern w:val="24"/>
        </w:rPr>
        <w:t>, 31</w:t>
      </w:r>
      <w:proofErr w:type="spellStart"/>
      <w:r w:rsidRPr="006B0DF9">
        <w:rPr>
          <w:rFonts w:eastAsia="ヒラギノ角ゴ Pro W3"/>
          <w:color w:val="000000"/>
          <w:kern w:val="24"/>
          <w:position w:val="8"/>
          <w:vertAlign w:val="superscript"/>
        </w:rPr>
        <w:t>st</w:t>
      </w:r>
      <w:proofErr w:type="spellEnd"/>
      <w:r w:rsidRPr="006B0DF9">
        <w:rPr>
          <w:rFonts w:eastAsia="ヒラギノ角ゴ Pro W3"/>
          <w:color w:val="000000"/>
          <w:kern w:val="24"/>
        </w:rPr>
        <w:t xml:space="preserve"> ASGSR Annual Meeting, Alexandria, VA, November 11-14, 2015.</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textAlignment w:val="baseline"/>
      </w:pPr>
      <w:r w:rsidRPr="006B0DF9">
        <w:rPr>
          <w:rFonts w:eastAsia="ヒラギノ角ゴ Pro W3"/>
          <w:color w:val="000000"/>
          <w:kern w:val="24"/>
        </w:rPr>
        <w:t xml:space="preserve">Endo, M., T’ien, J.S., </w:t>
      </w:r>
      <w:proofErr w:type="spellStart"/>
      <w:r w:rsidRPr="006B0DF9">
        <w:rPr>
          <w:rFonts w:eastAsia="ヒラギノ角ゴ Pro W3"/>
          <w:color w:val="000000"/>
          <w:kern w:val="24"/>
        </w:rPr>
        <w:t>Ferkul</w:t>
      </w:r>
      <w:proofErr w:type="spellEnd"/>
      <w:r w:rsidRPr="006B0DF9">
        <w:rPr>
          <w:rFonts w:eastAsia="ヒラギノ角ゴ Pro W3"/>
          <w:color w:val="000000"/>
          <w:kern w:val="24"/>
        </w:rPr>
        <w:t>, P.V. and Olson, S. L.: Three- Dimensional Modeling of Radiative Heat Transfer for Flame Spread on a PMMA Sphere in Microgravity, 31</w:t>
      </w:r>
      <w:proofErr w:type="spellStart"/>
      <w:r w:rsidRPr="006B0DF9">
        <w:rPr>
          <w:rFonts w:eastAsia="ヒラギノ角ゴ Pro W3"/>
          <w:color w:val="000000"/>
          <w:kern w:val="24"/>
          <w:position w:val="8"/>
          <w:vertAlign w:val="superscript"/>
        </w:rPr>
        <w:t>st</w:t>
      </w:r>
      <w:proofErr w:type="spellEnd"/>
      <w:r w:rsidRPr="006B0DF9">
        <w:rPr>
          <w:rFonts w:eastAsia="ヒラギノ角ゴ Pro W3"/>
          <w:color w:val="000000"/>
          <w:kern w:val="24"/>
        </w:rPr>
        <w:t xml:space="preserve"> ASGSR Annual Meeting, Alexandria, VA, November 11-14, 2015.</w:t>
      </w:r>
    </w:p>
    <w:p w:rsidR="00CA5CCD" w:rsidRPr="00966EFF" w:rsidRDefault="00CA5CCD" w:rsidP="00CA5CCD">
      <w:pPr>
        <w:pStyle w:val="ListParagraph"/>
        <w:widowControl/>
        <w:numPr>
          <w:ilvl w:val="0"/>
          <w:numId w:val="1"/>
        </w:numPr>
        <w:spacing w:before="120" w:after="120"/>
        <w:ind w:left="720" w:hanging="720"/>
        <w:contextualSpacing w:val="0"/>
        <w:rPr>
          <w:rFonts w:eastAsia="ヒラギノ角ゴ Pro W3"/>
          <w:bCs/>
          <w:color w:val="000000"/>
          <w:kern w:val="24"/>
        </w:rPr>
      </w:pPr>
      <w:proofErr w:type="spellStart"/>
      <w:r w:rsidRPr="006B0DF9">
        <w:t>Tirthesh</w:t>
      </w:r>
      <w:proofErr w:type="spellEnd"/>
      <w:r w:rsidRPr="006B0DF9">
        <w:t xml:space="preserve"> J. Shah,  Fletcher J. Miller,  Sandra Olson, and Indrek Wichman; Modeling and Analysis of Intermediate Thickness PMMA Sheets Burning in Microgravity Opposed Flow, Western States Section of the Combustion Institute – Fall 2015 Meeting, Brigham Young University, October 5-6, 2015</w:t>
      </w:r>
    </w:p>
    <w:p w:rsidR="00CA5CCD" w:rsidRPr="00594139" w:rsidRDefault="00CA5CCD" w:rsidP="00CA5CCD">
      <w:pPr>
        <w:pStyle w:val="ListParagraph"/>
        <w:widowControl/>
        <w:numPr>
          <w:ilvl w:val="0"/>
          <w:numId w:val="1"/>
        </w:numPr>
        <w:spacing w:before="120" w:after="120"/>
        <w:ind w:left="720" w:hanging="720"/>
        <w:contextualSpacing w:val="0"/>
        <w:rPr>
          <w:rFonts w:eastAsia="ヒラギノ角ゴ Pro W3"/>
          <w:bCs/>
          <w:color w:val="000000"/>
          <w:kern w:val="24"/>
        </w:rPr>
      </w:pPr>
      <w:r w:rsidRPr="00594139">
        <w:rPr>
          <w:rFonts w:eastAsia="ヒラギノ角ゴ Pro W3"/>
          <w:bCs/>
          <w:color w:val="000000"/>
          <w:kern w:val="24"/>
        </w:rPr>
        <w:t xml:space="preserve">Subrata Bhattacharjee, Christopher </w:t>
      </w:r>
      <w:proofErr w:type="spellStart"/>
      <w:r w:rsidRPr="00594139">
        <w:rPr>
          <w:rFonts w:eastAsia="ヒラギノ角ゴ Pro W3"/>
          <w:bCs/>
          <w:color w:val="000000"/>
          <w:kern w:val="24"/>
        </w:rPr>
        <w:t>Paolini</w:t>
      </w:r>
      <w:proofErr w:type="spellEnd"/>
      <w:r w:rsidRPr="00594139">
        <w:rPr>
          <w:rFonts w:eastAsia="ヒラギノ角ゴ Pro W3"/>
          <w:bCs/>
          <w:color w:val="000000"/>
          <w:kern w:val="24"/>
        </w:rPr>
        <w:t xml:space="preserve">, Wynn Tran, Jeanie Ray </w:t>
      </w:r>
      <w:proofErr w:type="spellStart"/>
      <w:r w:rsidRPr="00594139">
        <w:rPr>
          <w:rFonts w:eastAsia="ヒラギノ角ゴ Pro W3"/>
          <w:bCs/>
          <w:color w:val="000000"/>
          <w:kern w:val="24"/>
        </w:rPr>
        <w:t>Villaraza</w:t>
      </w:r>
      <w:proofErr w:type="spellEnd"/>
      <w:r w:rsidRPr="00594139">
        <w:rPr>
          <w:rFonts w:eastAsia="ヒラギノ角ゴ Pro W3"/>
          <w:bCs/>
          <w:color w:val="000000"/>
          <w:kern w:val="24"/>
        </w:rPr>
        <w:t xml:space="preserve">, Shuhei Takahashi, Temperature and CO2 fields of a downward spreading flame over thin cellulose: A comparison of experimental and computational results, </w:t>
      </w:r>
      <w:r w:rsidRPr="00594139">
        <w:rPr>
          <w:rFonts w:eastAsia="ヒラギノ角ゴ Pro W3"/>
          <w:bCs/>
          <w:i/>
          <w:color w:val="000000"/>
          <w:kern w:val="24"/>
        </w:rPr>
        <w:t>Proceedings of the Combustion Institute</w:t>
      </w:r>
      <w:r w:rsidRPr="00594139">
        <w:rPr>
          <w:rFonts w:eastAsia="ヒラギノ角ゴ Pro W3"/>
          <w:bCs/>
          <w:color w:val="000000"/>
          <w:kern w:val="24"/>
        </w:rPr>
        <w:t>, Volume 35, Issue 3, 2015, Pages 2665-2672</w:t>
      </w:r>
      <w:r>
        <w:rPr>
          <w:rFonts w:eastAsia="ヒラギノ角ゴ Pro W3"/>
          <w:bCs/>
          <w:color w:val="000000"/>
          <w:kern w:val="24"/>
        </w:rPr>
        <w:t>.</w:t>
      </w:r>
    </w:p>
    <w:p w:rsidR="00CA5CCD" w:rsidRPr="00594139" w:rsidRDefault="00CA5CCD" w:rsidP="00CA5CCD">
      <w:pPr>
        <w:pStyle w:val="ListParagraph"/>
        <w:widowControl/>
        <w:numPr>
          <w:ilvl w:val="0"/>
          <w:numId w:val="1"/>
        </w:numPr>
        <w:spacing w:before="120" w:after="120"/>
        <w:ind w:left="720" w:hanging="720"/>
        <w:contextualSpacing w:val="0"/>
        <w:rPr>
          <w:rFonts w:eastAsia="ヒラギノ角ゴ Pro W3"/>
          <w:bCs/>
          <w:color w:val="000000"/>
          <w:kern w:val="24"/>
        </w:rPr>
      </w:pPr>
      <w:r w:rsidRPr="00594139">
        <w:rPr>
          <w:rFonts w:eastAsia="ヒラギノ角ゴ Pro W3"/>
          <w:bCs/>
          <w:color w:val="000000"/>
          <w:kern w:val="24"/>
        </w:rPr>
        <w:t xml:space="preserve">Subrata Bhattacharjee, Wynn Tran, Matthew Laue, Christopher </w:t>
      </w:r>
      <w:proofErr w:type="spellStart"/>
      <w:r w:rsidRPr="00594139">
        <w:rPr>
          <w:rFonts w:eastAsia="ヒラギノ角ゴ Pro W3"/>
          <w:bCs/>
          <w:color w:val="000000"/>
          <w:kern w:val="24"/>
        </w:rPr>
        <w:t>Paolini</w:t>
      </w:r>
      <w:proofErr w:type="spellEnd"/>
      <w:r w:rsidRPr="00594139">
        <w:rPr>
          <w:rFonts w:eastAsia="ヒラギノ角ゴ Pro W3"/>
          <w:bCs/>
          <w:color w:val="000000"/>
          <w:kern w:val="24"/>
        </w:rPr>
        <w:t xml:space="preserve">, Yuji Nakamura, Experimental validation of a correlation capturing the boundary layer effect on spread rate in the kinetic regime of opposed-flow flame spread, </w:t>
      </w:r>
      <w:r w:rsidRPr="00594139">
        <w:rPr>
          <w:rFonts w:eastAsia="ヒラギノ角ゴ Pro W3"/>
          <w:bCs/>
          <w:i/>
          <w:color w:val="000000"/>
          <w:kern w:val="24"/>
        </w:rPr>
        <w:t>Proceedings of the Combustion Institute</w:t>
      </w:r>
      <w:r w:rsidRPr="00594139">
        <w:rPr>
          <w:rFonts w:eastAsia="ヒラギノ角ゴ Pro W3"/>
          <w:bCs/>
          <w:color w:val="000000"/>
          <w:kern w:val="24"/>
        </w:rPr>
        <w:t>, Volume 35, Issue 3, 2015, Pages 2631-2638</w:t>
      </w:r>
      <w:r>
        <w:rPr>
          <w:rFonts w:eastAsia="ヒラギノ角ゴ Pro W3"/>
          <w:bCs/>
          <w:color w:val="000000"/>
          <w:kern w:val="24"/>
        </w:rPr>
        <w:t>.</w:t>
      </w:r>
    </w:p>
    <w:p w:rsidR="00CA5CCD" w:rsidRDefault="00CA5CCD" w:rsidP="00CA5CCD">
      <w:pPr>
        <w:pStyle w:val="ListParagraph"/>
        <w:numPr>
          <w:ilvl w:val="0"/>
          <w:numId w:val="1"/>
        </w:numPr>
        <w:tabs>
          <w:tab w:val="left" w:pos="900"/>
        </w:tabs>
        <w:spacing w:before="120" w:after="120"/>
        <w:ind w:left="720" w:hanging="720"/>
        <w:contextualSpacing w:val="0"/>
      </w:pPr>
      <w:r w:rsidRPr="006B0DF9">
        <w:t xml:space="preserve">Sandra L. Olson, Paul V. </w:t>
      </w:r>
      <w:proofErr w:type="spellStart"/>
      <w:r w:rsidRPr="006B0DF9">
        <w:t>Ferkul</w:t>
      </w:r>
      <w:proofErr w:type="spellEnd"/>
      <w:r w:rsidRPr="006B0DF9">
        <w:t>, Subrata Bhattacharjee, Fletcher J. Miller, Carlos Fernandez-</w:t>
      </w:r>
      <w:proofErr w:type="spellStart"/>
      <w:r w:rsidRPr="006B0DF9">
        <w:t>Pello</w:t>
      </w:r>
      <w:proofErr w:type="spellEnd"/>
      <w:r w:rsidRPr="006B0DF9">
        <w:t xml:space="preserve"> and Shmuel Link, </w:t>
      </w:r>
      <w:r w:rsidRPr="006B0DF9">
        <w:rPr>
          <w:i/>
        </w:rPr>
        <w:t xml:space="preserve"> </w:t>
      </w:r>
      <w:r w:rsidRPr="006B0DF9">
        <w:t xml:space="preserve">James S. T’ien, and Indrek S. Wichman; “Results from on-board CSA-CP and CDM Sensor Readings during the Burning and Suppression of Solids – II (BASS-II) Experiment in the Microgravity Science </w:t>
      </w:r>
      <w:proofErr w:type="spellStart"/>
      <w:r w:rsidRPr="006B0DF9">
        <w:t>Glovebox</w:t>
      </w:r>
      <w:proofErr w:type="spellEnd"/>
      <w:r w:rsidRPr="006B0DF9">
        <w:t xml:space="preserve"> (MSG)”, ICES-2015-196,  45th International Conference on Environmental Systems, 12-16 July 2015, Bellevue, Washington.</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pPr>
      <w:r w:rsidRPr="006B0DF9">
        <w:rPr>
          <w:rFonts w:eastAsia="ヒラギノ角ゴ Pro W3"/>
          <w:bCs/>
          <w:color w:val="000000"/>
          <w:kern w:val="24"/>
        </w:rPr>
        <w:t>B</w:t>
      </w:r>
      <w:r w:rsidRPr="006B0DF9">
        <w:rPr>
          <w:rFonts w:eastAsia="ヒラギノ角ゴ Pro W3"/>
          <w:color w:val="000000"/>
          <w:kern w:val="24"/>
        </w:rPr>
        <w:t xml:space="preserve">hattacharjee, S., </w:t>
      </w:r>
      <w:proofErr w:type="spellStart"/>
      <w:r w:rsidRPr="006B0DF9">
        <w:rPr>
          <w:rFonts w:eastAsia="ヒラギノ角ゴ Pro W3"/>
          <w:color w:val="000000"/>
          <w:kern w:val="24"/>
        </w:rPr>
        <w:t>Aslihan</w:t>
      </w:r>
      <w:proofErr w:type="spellEnd"/>
      <w:r w:rsidRPr="006B0DF9">
        <w:rPr>
          <w:rFonts w:eastAsia="ヒラギノ角ゴ Pro W3"/>
          <w:color w:val="000000"/>
          <w:kern w:val="24"/>
        </w:rPr>
        <w:t xml:space="preserve">, S, McGrath, K., Olson, S.L, </w:t>
      </w:r>
      <w:proofErr w:type="spellStart"/>
      <w:r w:rsidRPr="006B0DF9">
        <w:rPr>
          <w:rFonts w:eastAsia="ヒラギノ角ゴ Pro W3"/>
          <w:color w:val="000000"/>
          <w:kern w:val="24"/>
        </w:rPr>
        <w:t>Ferkul</w:t>
      </w:r>
      <w:proofErr w:type="spellEnd"/>
      <w:r w:rsidRPr="006B0DF9">
        <w:rPr>
          <w:rFonts w:eastAsia="ヒラギノ角ゴ Pro W3"/>
          <w:color w:val="000000"/>
          <w:kern w:val="24"/>
        </w:rPr>
        <w:t xml:space="preserve">, P.V.,  </w:t>
      </w:r>
      <w:r w:rsidRPr="006B0DF9">
        <w:rPr>
          <w:rFonts w:eastAsia="ヒラギノ角ゴ Pro W3"/>
          <w:iCs/>
          <w:color w:val="000000"/>
          <w:kern w:val="24"/>
        </w:rPr>
        <w:t xml:space="preserve">The Critical Flow Velocity for Radiative Extinction in Opposed-Flow Flame Spread in a Microgravity Environment: A Comparison of Experimental, Computational, and Theoretical Results,  </w:t>
      </w:r>
      <w:r w:rsidRPr="006B0DF9">
        <w:rPr>
          <w:rFonts w:eastAsia="ヒラギノ角ゴ Pro W3"/>
          <w:color w:val="000000"/>
          <w:kern w:val="24"/>
        </w:rPr>
        <w:t>9th Mediterranean Combustion Symposium , Rhodes, Greece, 7-11 June, 2015.</w:t>
      </w:r>
    </w:p>
    <w:p w:rsidR="00CA5CCD" w:rsidRPr="006B0DF9" w:rsidRDefault="00CA5CCD" w:rsidP="00CA5CCD">
      <w:pPr>
        <w:pStyle w:val="ListParagraph"/>
        <w:numPr>
          <w:ilvl w:val="0"/>
          <w:numId w:val="1"/>
        </w:numPr>
        <w:spacing w:before="120" w:after="120"/>
        <w:ind w:left="720" w:hanging="720"/>
        <w:contextualSpacing w:val="0"/>
      </w:pPr>
      <w:r w:rsidRPr="006B0DF9">
        <w:t xml:space="preserve">Sandra L. Olson, Paul V. </w:t>
      </w:r>
      <w:proofErr w:type="spellStart"/>
      <w:r w:rsidRPr="006B0DF9">
        <w:t>Ferkul</w:t>
      </w:r>
      <w:proofErr w:type="spellEnd"/>
      <w:r w:rsidRPr="006B0DF9">
        <w:t>; “Microgravity Flammability of PMMA Rods in Concurrent Flow”, 9th U. S. National Combustion Meeting,  The Combustion Institute, May 17-20, 2015, Cincinnati, Ohio.</w:t>
      </w:r>
    </w:p>
    <w:p w:rsidR="00CA5CCD" w:rsidRDefault="00CA5CCD" w:rsidP="00CA5CCD">
      <w:pPr>
        <w:pStyle w:val="ListParagraph"/>
        <w:numPr>
          <w:ilvl w:val="0"/>
          <w:numId w:val="1"/>
        </w:numPr>
        <w:spacing w:before="120" w:after="120"/>
        <w:ind w:left="720" w:hanging="720"/>
        <w:contextualSpacing w:val="0"/>
      </w:pPr>
      <w:proofErr w:type="spellStart"/>
      <w:r w:rsidRPr="006B0DF9">
        <w:t>Xiaoyang</w:t>
      </w:r>
      <w:proofErr w:type="spellEnd"/>
      <w:r w:rsidRPr="006B0DF9">
        <w:t xml:space="preserve"> Zhao, James S. T’ien, Paul V. </w:t>
      </w:r>
      <w:proofErr w:type="spellStart"/>
      <w:r w:rsidRPr="006B0DF9">
        <w:t>Ferkul</w:t>
      </w:r>
      <w:proofErr w:type="spellEnd"/>
      <w:r w:rsidRPr="006B0DF9">
        <w:t>, Sandra L. Olson, “Concurrent flame growth, spread and extinction over composite fabric samples in low speed purely forced flow in microgravity”, 9th U. S. National Combustion Meeting,  The Combustion Institute, May 17-20, 2015, Cincinnati, Ohio.</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Garrett </w:t>
      </w:r>
      <w:proofErr w:type="spellStart"/>
      <w:r>
        <w:t>Bornand</w:t>
      </w:r>
      <w:proofErr w:type="spellEnd"/>
      <w:r>
        <w:t xml:space="preserve">, </w:t>
      </w:r>
      <w:proofErr w:type="spellStart"/>
      <w:r>
        <w:t>Tirthesh</w:t>
      </w:r>
      <w:proofErr w:type="spellEnd"/>
      <w:r>
        <w:t xml:space="preserve"> Shah, and Fletcher Miller, “Experiments and Modeling of Flame Spread in a Narrow Channel Apparatus and on the International Space Station,” 9th Southern California Symposium on Flow Physics, San Diego State University, April 18th, 2015.</w:t>
      </w:r>
    </w:p>
    <w:p w:rsidR="00CA5CCD" w:rsidRDefault="00CA5CCD" w:rsidP="00CA5CCD">
      <w:pPr>
        <w:pStyle w:val="ListParagraph"/>
        <w:widowControl/>
        <w:numPr>
          <w:ilvl w:val="0"/>
          <w:numId w:val="1"/>
        </w:numPr>
        <w:autoSpaceDE/>
        <w:autoSpaceDN/>
        <w:adjustRightInd/>
        <w:spacing w:before="120" w:after="120"/>
        <w:ind w:left="720" w:hanging="720"/>
        <w:contextualSpacing w:val="0"/>
      </w:pPr>
      <w:proofErr w:type="spellStart"/>
      <w:r>
        <w:lastRenderedPageBreak/>
        <w:t>Ghaleb</w:t>
      </w:r>
      <w:proofErr w:type="spellEnd"/>
      <w:r>
        <w:t xml:space="preserve"> </w:t>
      </w:r>
      <w:proofErr w:type="spellStart"/>
      <w:r>
        <w:t>Hamdan</w:t>
      </w:r>
      <w:proofErr w:type="spellEnd"/>
      <w:r>
        <w:t xml:space="preserve"> and Fletcher Miller, “Computational modeling of a Laminar flow in a 2D Planar </w:t>
      </w:r>
      <w:proofErr w:type="spellStart"/>
      <w:r>
        <w:t>Couette</w:t>
      </w:r>
      <w:proofErr w:type="spellEnd"/>
      <w:r>
        <w:t xml:space="preserve"> channel at low Reynolds numbers,” 9th Southern California Symposium on Flow Physics, San Diego State University, April 18th, 2015.</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rsidRPr="006B0DF9">
        <w:t xml:space="preserve">Development of an ISS Experiment to Study Spacecraft Materials Flammability Evaluation Test Methods.  Sandra Olson, </w:t>
      </w:r>
      <w:r w:rsidRPr="004516E8">
        <w:rPr>
          <w:rFonts w:eastAsia="MS Gothic"/>
          <w:lang w:eastAsia="ja-JP" w:bidi="th-TH"/>
        </w:rPr>
        <w:t>presented at the 30</w:t>
      </w:r>
      <w:r w:rsidRPr="006B0DF9">
        <w:t>th annual meeting of the American Society for Gravitational and Space Research (ASGSR), Pasadena, CA, Oct. 23-26, 2014.</w:t>
      </w:r>
    </w:p>
    <w:p w:rsidR="00CA5CCD" w:rsidRDefault="00CA5CCD" w:rsidP="00CA5CCD">
      <w:pPr>
        <w:pStyle w:val="ListParagraph"/>
        <w:widowControl/>
        <w:numPr>
          <w:ilvl w:val="0"/>
          <w:numId w:val="1"/>
        </w:numPr>
        <w:autoSpaceDE/>
        <w:autoSpaceDN/>
        <w:adjustRightInd/>
        <w:spacing w:before="120" w:after="120"/>
        <w:ind w:left="720" w:hanging="720"/>
        <w:contextualSpacing w:val="0"/>
      </w:pPr>
      <w:proofErr w:type="spellStart"/>
      <w:r>
        <w:t>Tirthesh</w:t>
      </w:r>
      <w:proofErr w:type="spellEnd"/>
      <w:r>
        <w:t xml:space="preserve"> Shah, Greg Sullivan, Garrett </w:t>
      </w:r>
      <w:proofErr w:type="spellStart"/>
      <w:r>
        <w:t>Bornand</w:t>
      </w:r>
      <w:proofErr w:type="spellEnd"/>
      <w:r>
        <w:t>, and Fletcher Miller,  “Model and Experiments of Burning Intermediate Thickness PMMA Sheets in Microgravity Opposed Flow”, presented at the 30th annual meeting of the American Society for Gravitational and Space Research (ASGSR), Pasadena, CA, Oct. 23-26, 2014.</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Garrett </w:t>
      </w:r>
      <w:proofErr w:type="spellStart"/>
      <w:r>
        <w:t>Bornand</w:t>
      </w:r>
      <w:proofErr w:type="spellEnd"/>
      <w:r>
        <w:t xml:space="preserve">, Greg Sullivan, </w:t>
      </w:r>
      <w:proofErr w:type="spellStart"/>
      <w:r>
        <w:t>Tirthesh</w:t>
      </w:r>
      <w:proofErr w:type="spellEnd"/>
      <w:r>
        <w:t xml:space="preserve"> Shah, and Fletcher Miller, “Using a Narrow Channel Apparatus to Study Thermally-Intermediate Fuel Combustion in a Simulated 0g Environment,” poster presented at the 30th annual meeting of the American Society for Gravitational and Space Research (ASGSR), Pasadena, CA, Oct. 23-26, 2014.</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pPr>
      <w:r w:rsidRPr="006B0DF9">
        <w:t xml:space="preserve">M. Endo, J.S. T’ien, P.V. </w:t>
      </w:r>
      <w:proofErr w:type="spellStart"/>
      <w:r w:rsidRPr="006B0DF9">
        <w:t>Ferkul</w:t>
      </w:r>
      <w:proofErr w:type="spellEnd"/>
      <w:r w:rsidRPr="006B0DF9">
        <w:t xml:space="preserve">, and S.L. Olson; “Experiment and Modeling of Flame Spread on PMMA Sphere in Low-speed Forced Flow in Microgravity”, </w:t>
      </w:r>
      <w:r w:rsidRPr="004516E8">
        <w:rPr>
          <w:rFonts w:eastAsia="MS Gothic"/>
          <w:lang w:eastAsia="ja-JP" w:bidi="th-TH"/>
        </w:rPr>
        <w:t>presented at the 30</w:t>
      </w:r>
      <w:r w:rsidRPr="006B0DF9">
        <w:t>th annual meeting of the American Society for Gravitational and Space Research (ASGSR), Pasadena, CA, Oct. 23-26, 2014.</w:t>
      </w:r>
    </w:p>
    <w:p w:rsidR="00CA5CCD" w:rsidRPr="006B0DF9" w:rsidRDefault="00CA5CCD" w:rsidP="00CA5CCD">
      <w:pPr>
        <w:pStyle w:val="ListParagraph"/>
        <w:numPr>
          <w:ilvl w:val="0"/>
          <w:numId w:val="1"/>
        </w:numPr>
        <w:spacing w:before="120" w:after="120"/>
        <w:ind w:left="720" w:hanging="720"/>
        <w:contextualSpacing w:val="0"/>
      </w:pPr>
      <w:r w:rsidRPr="006B0DF9">
        <w:t>S. Link, C. Fernandez-</w:t>
      </w:r>
      <w:proofErr w:type="spellStart"/>
      <w:r w:rsidRPr="006B0DF9">
        <w:t>Pello</w:t>
      </w:r>
      <w:proofErr w:type="spellEnd"/>
      <w:r w:rsidRPr="006B0DF9">
        <w:t xml:space="preserve">, S. Olson, P. </w:t>
      </w:r>
      <w:proofErr w:type="spellStart"/>
      <w:r w:rsidRPr="006B0DF9">
        <w:t>Ferkul</w:t>
      </w:r>
      <w:proofErr w:type="spellEnd"/>
      <w:r w:rsidRPr="006B0DF9">
        <w:t>, “Gravitational Effects On Flame Spread Rates For Clear And Black PMMA Cylinders In Opposed Flows”, 30th annual meeting of the American Society for Gravitational and Space Research (ASGSR), Pasadena, CA, Oct. 23-26, 2014.</w:t>
      </w:r>
    </w:p>
    <w:p w:rsidR="00CA5CCD" w:rsidRDefault="00CA5CCD" w:rsidP="00CA5CCD">
      <w:pPr>
        <w:pStyle w:val="ListParagraph"/>
        <w:numPr>
          <w:ilvl w:val="0"/>
          <w:numId w:val="1"/>
        </w:numPr>
        <w:spacing w:before="120" w:after="120"/>
        <w:ind w:left="720" w:hanging="720"/>
        <w:contextualSpacing w:val="0"/>
      </w:pPr>
      <w:proofErr w:type="spellStart"/>
      <w:r w:rsidRPr="006B0DF9">
        <w:t>Xiaoyang</w:t>
      </w:r>
      <w:proofErr w:type="spellEnd"/>
      <w:r w:rsidRPr="006B0DF9">
        <w:t xml:space="preserve"> Zhao, James S. T’ien, Michael C. Johnston, Paul V. </w:t>
      </w:r>
      <w:proofErr w:type="spellStart"/>
      <w:r w:rsidRPr="006B0DF9">
        <w:t>Ferkul</w:t>
      </w:r>
      <w:proofErr w:type="spellEnd"/>
      <w:r w:rsidRPr="006B0DF9">
        <w:t xml:space="preserve">, Sandra L. Olson,  “ISS Experiment and Modeling of Concurrent Flame Growth and Extinction over a Thin Solid Fuel”, </w:t>
      </w:r>
      <w:r w:rsidRPr="006B0DF9">
        <w:rPr>
          <w:rFonts w:eastAsia="MS Gothic"/>
          <w:lang w:eastAsia="ja-JP" w:bidi="th-TH"/>
        </w:rPr>
        <w:t>presented at the 30</w:t>
      </w:r>
      <w:r w:rsidRPr="006B0DF9">
        <w:t>th annual meeting of the American Society for Gravitational and Space Research (ASGSR), Pasadena, CA, Oct. 23-26, 2014.</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Garrett </w:t>
      </w:r>
      <w:proofErr w:type="spellStart"/>
      <w:r>
        <w:t>Bornand</w:t>
      </w:r>
      <w:proofErr w:type="spellEnd"/>
      <w:r>
        <w:t>, Greg Sullivan, and Fletcher Miller, “</w:t>
      </w:r>
      <w:proofErr w:type="spellStart"/>
      <w:r>
        <w:t>Polymethylmethacrylate</w:t>
      </w:r>
      <w:proofErr w:type="spellEnd"/>
      <w:r>
        <w:t xml:space="preserve"> Combustion in a Simulated Microgravity Environment,” poster presented at the 35th International Symposium on Combustion, San Francisco, CA, Aug. 3rd – 8th, 2014.</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Garrett </w:t>
      </w:r>
      <w:proofErr w:type="spellStart"/>
      <w:r>
        <w:t>Bornand</w:t>
      </w:r>
      <w:proofErr w:type="spellEnd"/>
      <w:r>
        <w:t xml:space="preserve"> and Fletcher Miller, “Computational Modeling of </w:t>
      </w:r>
      <w:proofErr w:type="spellStart"/>
      <w:r>
        <w:t>Polymethylmethacrylate</w:t>
      </w:r>
      <w:proofErr w:type="spellEnd"/>
      <w:r>
        <w:t xml:space="preserve"> Combustion in a Narrow Channel Apparatus,” poster presented at the 35th International Symposium on Combustion, San Francisco, CA, Aug. 3rd – 8th, 2014.</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Garrett R. </w:t>
      </w:r>
      <w:proofErr w:type="spellStart"/>
      <w:r>
        <w:t>Bornand</w:t>
      </w:r>
      <w:proofErr w:type="spellEnd"/>
      <w:r>
        <w:t xml:space="preserve">, Greg J. Sullivan, Fletcher J. Miller, “Flame Spread over Thermally Thick </w:t>
      </w:r>
      <w:proofErr w:type="spellStart"/>
      <w:r>
        <w:t>Polymethylmethacrylate</w:t>
      </w:r>
      <w:proofErr w:type="spellEnd"/>
      <w:r>
        <w:t xml:space="preserve"> in a Narrow Channel Apparatus,” Paper # 087EF-0034, Western States Section of the Combustion Institute Spring Meeting, California Institute of Technology, March 24th and 25th, 2014.</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pPr>
      <w:r w:rsidRPr="006B0DF9">
        <w:t xml:space="preserve">Sandra L. Olson, Paul V. </w:t>
      </w:r>
      <w:proofErr w:type="spellStart"/>
      <w:r w:rsidRPr="006B0DF9">
        <w:t>Ferkul</w:t>
      </w:r>
      <w:proofErr w:type="spellEnd"/>
      <w:r w:rsidRPr="006B0DF9">
        <w:t>, Subrata Bhattacharjee, Fletcher J. Miller, A. Carlos Fernandez-</w:t>
      </w:r>
      <w:proofErr w:type="spellStart"/>
      <w:r w:rsidRPr="006B0DF9">
        <w:t>Pello</w:t>
      </w:r>
      <w:proofErr w:type="spellEnd"/>
      <w:r w:rsidRPr="006B0DF9">
        <w:t xml:space="preserve">, and James S. T’ien,  “Overview of Burning and Suppression of Solids – II Fire Safety Investigation for the Microgravity Science </w:t>
      </w:r>
      <w:proofErr w:type="spellStart"/>
      <w:r w:rsidRPr="006B0DF9">
        <w:t>Glovebox</w:t>
      </w:r>
      <w:proofErr w:type="spellEnd"/>
      <w:r w:rsidRPr="006B0DF9">
        <w:t xml:space="preserve">”, International </w:t>
      </w:r>
      <w:r w:rsidRPr="006B0DF9">
        <w:lastRenderedPageBreak/>
        <w:t>Workshop for ISS Material Flammability Standard Project, Jan.23-24, 2014, JAXA Tsukuba Space Center, Tsukuba, Japan</w:t>
      </w:r>
    </w:p>
    <w:p w:rsidR="00CA5CCD" w:rsidRPr="006B0DF9" w:rsidRDefault="00CA5CCD" w:rsidP="00CA5CCD">
      <w:pPr>
        <w:pStyle w:val="NormalWeb"/>
        <w:numPr>
          <w:ilvl w:val="0"/>
          <w:numId w:val="1"/>
        </w:numPr>
        <w:spacing w:before="120" w:beforeAutospacing="0" w:after="120" w:afterAutospacing="0"/>
        <w:ind w:left="720" w:hanging="720"/>
        <w:rPr>
          <w:rFonts w:eastAsia="MS Mincho"/>
          <w:kern w:val="2"/>
          <w:lang w:eastAsia="ja-JP"/>
        </w:rPr>
      </w:pPr>
      <w:r w:rsidRPr="006B0DF9">
        <w:t xml:space="preserve">Sandra L. Olson, Paul V. </w:t>
      </w:r>
      <w:proofErr w:type="spellStart"/>
      <w:r w:rsidRPr="006B0DF9">
        <w:t>Ferkul</w:t>
      </w:r>
      <w:proofErr w:type="spellEnd"/>
      <w:r w:rsidRPr="006B0DF9">
        <w:t>, Subrata Bhattacharjee, Fletcher J. Miller, A. Carlos Fernandez-</w:t>
      </w:r>
      <w:proofErr w:type="spellStart"/>
      <w:r w:rsidRPr="006B0DF9">
        <w:t>Pello</w:t>
      </w:r>
      <w:proofErr w:type="spellEnd"/>
      <w:r w:rsidRPr="006B0DF9">
        <w:t xml:space="preserve">, and James S. T’ien; “Burning and Suppression of Solids – II Fire Safety Investigation for the Microgravity Science </w:t>
      </w:r>
      <w:proofErr w:type="spellStart"/>
      <w:r w:rsidRPr="006B0DF9">
        <w:t>Glovebox</w:t>
      </w:r>
      <w:proofErr w:type="spellEnd"/>
      <w:r w:rsidRPr="006B0DF9">
        <w:t xml:space="preserve">”, </w:t>
      </w:r>
      <w:r w:rsidRPr="006B0DF9">
        <w:rPr>
          <w:rFonts w:eastAsia="MS Gothic"/>
          <w:lang w:eastAsia="ja-JP" w:bidi="th-TH"/>
        </w:rPr>
        <w:t xml:space="preserve">presented at the </w:t>
      </w:r>
      <w:r w:rsidRPr="006B0DF9">
        <w:t>29th annual meeting of the American Society for Gravitational and Space Research (ASGSR) and the 5th International Symposium on Physical Sciences in Space (ISPS), Orlando, FL, Nov. 3-8, 2013.</w:t>
      </w:r>
      <w:r w:rsidRPr="006B0DF9">
        <w:rPr>
          <w:rFonts w:eastAsia="MS Gothic"/>
          <w:lang w:eastAsia="ja-JP" w:bidi="th-TH"/>
        </w:rPr>
        <w:t xml:space="preserve">  </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rPr>
          <w:rFonts w:eastAsia="MS Gothic"/>
          <w:lang w:eastAsia="ja-JP" w:bidi="th-TH"/>
        </w:rPr>
      </w:pPr>
      <w:r w:rsidRPr="006B0DF9">
        <w:t xml:space="preserve">F. Takahashi, P.V. </w:t>
      </w:r>
      <w:proofErr w:type="spellStart"/>
      <w:r w:rsidRPr="006B0DF9">
        <w:t>Ferkul</w:t>
      </w:r>
      <w:proofErr w:type="spellEnd"/>
      <w:r w:rsidRPr="006B0DF9">
        <w:t xml:space="preserve">, S.L. Olson, and V.R. </w:t>
      </w:r>
      <w:proofErr w:type="spellStart"/>
      <w:r w:rsidRPr="006B0DF9">
        <w:t>Katta</w:t>
      </w:r>
      <w:proofErr w:type="spellEnd"/>
      <w:r w:rsidRPr="006B0DF9">
        <w:t xml:space="preserve">; “Burning Characteristics of Paraffin and Japan Wax Candle Flames in a Low-Speed Oxidizing Stream in Microgravity”, </w:t>
      </w:r>
      <w:r w:rsidRPr="006B0DF9">
        <w:rPr>
          <w:rFonts w:eastAsia="MS Gothic"/>
          <w:lang w:eastAsia="ja-JP" w:bidi="th-TH"/>
        </w:rPr>
        <w:t xml:space="preserve">presented at the </w:t>
      </w:r>
      <w:r w:rsidRPr="006B0DF9">
        <w:t xml:space="preserve">29th annual meeting of the American Society for Gravitational and Space Research (ASGSR) and the 5th International Symposium on Physical Sciences in Space (ISPS), Orlando, FL, </w:t>
      </w:r>
      <w:proofErr w:type="gramStart"/>
      <w:r w:rsidRPr="006B0DF9">
        <w:t>Nov</w:t>
      </w:r>
      <w:proofErr w:type="gramEnd"/>
      <w:r w:rsidRPr="006B0DF9">
        <w:t>. 3-8, 2013.</w:t>
      </w:r>
      <w:r w:rsidRPr="006B0DF9">
        <w:rPr>
          <w:rFonts w:eastAsia="MS Gothic"/>
          <w:lang w:eastAsia="ja-JP" w:bidi="th-TH"/>
        </w:rPr>
        <w:t xml:space="preserve">  </w:t>
      </w:r>
    </w:p>
    <w:p w:rsidR="00CA5CCD" w:rsidRPr="00607EAF" w:rsidRDefault="00CA5CCD" w:rsidP="00CA5CCD">
      <w:pPr>
        <w:pStyle w:val="ListParagraph"/>
        <w:widowControl/>
        <w:numPr>
          <w:ilvl w:val="0"/>
          <w:numId w:val="1"/>
        </w:numPr>
        <w:autoSpaceDE/>
        <w:autoSpaceDN/>
        <w:adjustRightInd/>
        <w:spacing w:before="120" w:after="120"/>
        <w:ind w:left="720" w:hanging="720"/>
        <w:contextualSpacing w:val="0"/>
      </w:pPr>
      <w:r w:rsidRPr="006B0DF9">
        <w:t xml:space="preserve">Paul </w:t>
      </w:r>
      <w:proofErr w:type="spellStart"/>
      <w:r w:rsidRPr="006B0DF9">
        <w:t>Ferkul</w:t>
      </w:r>
      <w:proofErr w:type="spellEnd"/>
      <w:r w:rsidRPr="006B0DF9">
        <w:t xml:space="preserve">, Sandra L. Olson, Fumiaki Takahashi, Makoto Endo, Michael C. Johnston, James S. T’ien, “Thickness and Fuel Preheating Effects on Material Flammability in Microgravity from the BASS Experiment”, </w:t>
      </w:r>
      <w:r w:rsidRPr="006B0DF9">
        <w:rPr>
          <w:rFonts w:eastAsia="MS Gothic"/>
          <w:lang w:eastAsia="ja-JP" w:bidi="th-TH"/>
        </w:rPr>
        <w:t xml:space="preserve">presented at the </w:t>
      </w:r>
      <w:r w:rsidRPr="006B0DF9">
        <w:t>29th annual meeting of the American Society for Gravitational and Space Research (ASGSR) and the 5th International Symposium on Physical Sciences in Space (ISPS), Orlando, FL, Nov. 3-8, 2013.</w:t>
      </w:r>
      <w:r w:rsidRPr="006B0DF9">
        <w:rPr>
          <w:rFonts w:eastAsia="MS Gothic"/>
          <w:lang w:eastAsia="ja-JP" w:bidi="th-TH"/>
        </w:rPr>
        <w:t xml:space="preserve">  </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t xml:space="preserve">Subrata Bhattacharjee, Mathew Bundy, Christopher </w:t>
      </w:r>
      <w:proofErr w:type="spellStart"/>
      <w:r>
        <w:t>Paolini</w:t>
      </w:r>
      <w:proofErr w:type="spellEnd"/>
      <w:r>
        <w:t xml:space="preserve">, Gaurav Patel, Wynn Tran,  A novel apparatus for flame spread study,  </w:t>
      </w:r>
      <w:r w:rsidRPr="00607EAF">
        <w:rPr>
          <w:i/>
        </w:rPr>
        <w:t>Proceedings of the Combustion Institute</w:t>
      </w:r>
      <w:r>
        <w:t>, Volume 34, Issue 2, 2013, Pages 2513-2521.</w:t>
      </w:r>
    </w:p>
    <w:p w:rsidR="00CA5CCD" w:rsidRDefault="00CA5CCD" w:rsidP="00CA5CCD">
      <w:pPr>
        <w:pStyle w:val="ListParagraph"/>
        <w:widowControl/>
        <w:numPr>
          <w:ilvl w:val="0"/>
          <w:numId w:val="1"/>
        </w:numPr>
        <w:autoSpaceDE/>
        <w:autoSpaceDN/>
        <w:adjustRightInd/>
        <w:spacing w:before="120" w:after="120"/>
        <w:ind w:left="720" w:hanging="720"/>
        <w:contextualSpacing w:val="0"/>
      </w:pPr>
      <w:r w:rsidRPr="006B0DF9">
        <w:t xml:space="preserve">Paul V. </w:t>
      </w:r>
      <w:proofErr w:type="spellStart"/>
      <w:r w:rsidRPr="006B0DF9">
        <w:t>Ferkul</w:t>
      </w:r>
      <w:proofErr w:type="spellEnd"/>
      <w:r w:rsidRPr="006B0DF9">
        <w:t>, Sandra L. Olson, Michael C. Johnston, and James S. T’ien, “Flammability Aspects of Fabric in Opposed and Concurrent Air Flow in Microgravity”, 8th U. S. National Combustion Meeting, Utah (2013)</w:t>
      </w:r>
    </w:p>
    <w:p w:rsidR="00CA5CCD" w:rsidRDefault="00CA5CCD" w:rsidP="00CA5CCD">
      <w:pPr>
        <w:pStyle w:val="ListParagraph"/>
        <w:widowControl/>
        <w:numPr>
          <w:ilvl w:val="0"/>
          <w:numId w:val="1"/>
        </w:numPr>
        <w:autoSpaceDE/>
        <w:autoSpaceDN/>
        <w:adjustRightInd/>
        <w:spacing w:before="120" w:after="120"/>
        <w:ind w:left="720" w:hanging="720"/>
      </w:pPr>
      <w:r>
        <w:t xml:space="preserve">G. R. </w:t>
      </w:r>
      <w:proofErr w:type="spellStart"/>
      <w:r>
        <w:t>Bornand</w:t>
      </w:r>
      <w:proofErr w:type="spellEnd"/>
      <w:r>
        <w:t>†, F. J. Miller, J. M. Pepper†, S. L. Olson, and I. S. Wichman, “Opposed-Flow Flame Spread in a Narrow Channel Apparatus over Thin PMMA Sheets,” 8th US National Combustion Meeting, Park City, UT, May 2013.</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rPr>
          <w:rFonts w:eastAsia="MS Gothic"/>
          <w:lang w:eastAsia="ja-JP" w:bidi="th-TH"/>
        </w:rPr>
      </w:pPr>
      <w:r w:rsidRPr="006B0DF9">
        <w:t xml:space="preserve">Paul </w:t>
      </w:r>
      <w:proofErr w:type="spellStart"/>
      <w:r w:rsidRPr="006B0DF9">
        <w:t>Ferkul</w:t>
      </w:r>
      <w:proofErr w:type="spellEnd"/>
      <w:r w:rsidRPr="006B0DF9">
        <w:t>, Sandra Olson, Fumiaki Takahashi, Michael Johnston, Makoto Endo, and James T’ien, “Burning and Suppression of Solids (BASS): An Overview of Recent ISS Results”, AAS ISS Research &amp; Development Conference, July 16-18 2013.</w:t>
      </w:r>
    </w:p>
    <w:p w:rsidR="00CA5CCD" w:rsidRPr="006B0DF9" w:rsidRDefault="00CA5CCD" w:rsidP="00CA5CCD">
      <w:pPr>
        <w:pStyle w:val="ListParagraph"/>
        <w:widowControl/>
        <w:numPr>
          <w:ilvl w:val="0"/>
          <w:numId w:val="1"/>
        </w:numPr>
        <w:autoSpaceDE/>
        <w:autoSpaceDN/>
        <w:adjustRightInd/>
        <w:spacing w:before="120" w:after="120"/>
        <w:ind w:left="720" w:hanging="720"/>
        <w:contextualSpacing w:val="0"/>
        <w:rPr>
          <w:rFonts w:eastAsia="MS Gothic"/>
          <w:lang w:eastAsia="ja-JP" w:bidi="th-TH"/>
        </w:rPr>
      </w:pPr>
      <w:r w:rsidRPr="006B0DF9">
        <w:t xml:space="preserve">Paul V. </w:t>
      </w:r>
      <w:proofErr w:type="spellStart"/>
      <w:r w:rsidRPr="006B0DF9">
        <w:t>Ferkul</w:t>
      </w:r>
      <w:proofErr w:type="spellEnd"/>
      <w:r w:rsidRPr="006B0DF9">
        <w:t>, Sandra L. Olson, Michael C. Johnston, and James S. T’ien. Flammability Aspects of a Cotton-Fiberglass Fabric in Opposed and Concurrent Air Flow in Microgravity.   Presented at the 28th American Society for Gravitational and Space Research (ASGSR) 2012 Annual Meeting, New Orleans.</w:t>
      </w:r>
    </w:p>
    <w:p w:rsidR="00CA5CCD" w:rsidRPr="00AD0F29" w:rsidRDefault="00CA5CCD" w:rsidP="00CA5CCD">
      <w:pPr>
        <w:pStyle w:val="ListParagraph"/>
        <w:widowControl/>
        <w:numPr>
          <w:ilvl w:val="0"/>
          <w:numId w:val="1"/>
        </w:numPr>
        <w:autoSpaceDE/>
        <w:autoSpaceDN/>
        <w:adjustRightInd/>
        <w:spacing w:before="120" w:after="120"/>
        <w:ind w:left="720" w:hanging="720"/>
      </w:pPr>
      <w:r w:rsidRPr="00FD301E">
        <w:rPr>
          <w:rFonts w:eastAsia="MS Gothic"/>
          <w:lang w:eastAsia="ja-JP" w:bidi="th-TH"/>
        </w:rPr>
        <w:t xml:space="preserve">M. Endo, J. T’ien, P. </w:t>
      </w:r>
      <w:proofErr w:type="spellStart"/>
      <w:r w:rsidRPr="00FD301E">
        <w:rPr>
          <w:rFonts w:eastAsia="MS Gothic"/>
          <w:lang w:eastAsia="ja-JP" w:bidi="th-TH"/>
        </w:rPr>
        <w:t>Ferkul</w:t>
      </w:r>
      <w:proofErr w:type="spellEnd"/>
      <w:r w:rsidRPr="00FD301E">
        <w:rPr>
          <w:rFonts w:eastAsia="MS Gothic"/>
          <w:lang w:eastAsia="ja-JP" w:bidi="th-TH"/>
        </w:rPr>
        <w:t xml:space="preserve"> and S. Olson; “A Numerical Simulation of Flame Growth and Decay Over a Spherical Solid in Microgravity”, 2012 Spring Technical Meeting Of the Central States Section of the Combustion Institute, Dayton Marriott,  Dayton, OH, April 22-24, 2012.</w:t>
      </w:r>
    </w:p>
    <w:p w:rsidR="00CA5CCD" w:rsidRDefault="00CA5CCD"/>
    <w:sectPr w:rsidR="00CA5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ヒラギノ角ゴ Pro W3">
    <w:panose1 w:val="00000000000000000000"/>
    <w:charset w:val="80"/>
    <w:family w:val="roman"/>
    <w:notTrueType/>
    <w:pitch w:val="default"/>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9E18CA"/>
    <w:multiLevelType w:val="hybridMultilevel"/>
    <w:tmpl w:val="8AD220F2"/>
    <w:lvl w:ilvl="0" w:tplc="456821DA">
      <w:start w:val="1"/>
      <w:numFmt w:val="bullet"/>
      <w:lvlText w:val="•"/>
      <w:lvlJc w:val="left"/>
      <w:pPr>
        <w:tabs>
          <w:tab w:val="num" w:pos="720"/>
        </w:tabs>
        <w:ind w:left="720" w:hanging="360"/>
      </w:pPr>
      <w:rPr>
        <w:rFonts w:ascii="Arial" w:hAnsi="Arial" w:hint="default"/>
      </w:rPr>
    </w:lvl>
    <w:lvl w:ilvl="1" w:tplc="054C894E" w:tentative="1">
      <w:start w:val="1"/>
      <w:numFmt w:val="bullet"/>
      <w:lvlText w:val="•"/>
      <w:lvlJc w:val="left"/>
      <w:pPr>
        <w:tabs>
          <w:tab w:val="num" w:pos="1440"/>
        </w:tabs>
        <w:ind w:left="1440" w:hanging="360"/>
      </w:pPr>
      <w:rPr>
        <w:rFonts w:ascii="Arial" w:hAnsi="Arial" w:hint="default"/>
      </w:rPr>
    </w:lvl>
    <w:lvl w:ilvl="2" w:tplc="0234C784" w:tentative="1">
      <w:start w:val="1"/>
      <w:numFmt w:val="bullet"/>
      <w:lvlText w:val="•"/>
      <w:lvlJc w:val="left"/>
      <w:pPr>
        <w:tabs>
          <w:tab w:val="num" w:pos="2160"/>
        </w:tabs>
        <w:ind w:left="2160" w:hanging="360"/>
      </w:pPr>
      <w:rPr>
        <w:rFonts w:ascii="Arial" w:hAnsi="Arial" w:hint="default"/>
      </w:rPr>
    </w:lvl>
    <w:lvl w:ilvl="3" w:tplc="C7045E5A" w:tentative="1">
      <w:start w:val="1"/>
      <w:numFmt w:val="bullet"/>
      <w:lvlText w:val="•"/>
      <w:lvlJc w:val="left"/>
      <w:pPr>
        <w:tabs>
          <w:tab w:val="num" w:pos="2880"/>
        </w:tabs>
        <w:ind w:left="2880" w:hanging="360"/>
      </w:pPr>
      <w:rPr>
        <w:rFonts w:ascii="Arial" w:hAnsi="Arial" w:hint="default"/>
      </w:rPr>
    </w:lvl>
    <w:lvl w:ilvl="4" w:tplc="1E9C9802" w:tentative="1">
      <w:start w:val="1"/>
      <w:numFmt w:val="bullet"/>
      <w:lvlText w:val="•"/>
      <w:lvlJc w:val="left"/>
      <w:pPr>
        <w:tabs>
          <w:tab w:val="num" w:pos="3600"/>
        </w:tabs>
        <w:ind w:left="3600" w:hanging="360"/>
      </w:pPr>
      <w:rPr>
        <w:rFonts w:ascii="Arial" w:hAnsi="Arial" w:hint="default"/>
      </w:rPr>
    </w:lvl>
    <w:lvl w:ilvl="5" w:tplc="EB3CDC18" w:tentative="1">
      <w:start w:val="1"/>
      <w:numFmt w:val="bullet"/>
      <w:lvlText w:val="•"/>
      <w:lvlJc w:val="left"/>
      <w:pPr>
        <w:tabs>
          <w:tab w:val="num" w:pos="4320"/>
        </w:tabs>
        <w:ind w:left="4320" w:hanging="360"/>
      </w:pPr>
      <w:rPr>
        <w:rFonts w:ascii="Arial" w:hAnsi="Arial" w:hint="default"/>
      </w:rPr>
    </w:lvl>
    <w:lvl w:ilvl="6" w:tplc="339687DC" w:tentative="1">
      <w:start w:val="1"/>
      <w:numFmt w:val="bullet"/>
      <w:lvlText w:val="•"/>
      <w:lvlJc w:val="left"/>
      <w:pPr>
        <w:tabs>
          <w:tab w:val="num" w:pos="5040"/>
        </w:tabs>
        <w:ind w:left="5040" w:hanging="360"/>
      </w:pPr>
      <w:rPr>
        <w:rFonts w:ascii="Arial" w:hAnsi="Arial" w:hint="default"/>
      </w:rPr>
    </w:lvl>
    <w:lvl w:ilvl="7" w:tplc="7BE807EC" w:tentative="1">
      <w:start w:val="1"/>
      <w:numFmt w:val="bullet"/>
      <w:lvlText w:val="•"/>
      <w:lvlJc w:val="left"/>
      <w:pPr>
        <w:tabs>
          <w:tab w:val="num" w:pos="5760"/>
        </w:tabs>
        <w:ind w:left="5760" w:hanging="360"/>
      </w:pPr>
      <w:rPr>
        <w:rFonts w:ascii="Arial" w:hAnsi="Arial" w:hint="default"/>
      </w:rPr>
    </w:lvl>
    <w:lvl w:ilvl="8" w:tplc="6136B8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81D6939"/>
    <w:multiLevelType w:val="hybridMultilevel"/>
    <w:tmpl w:val="19960F26"/>
    <w:lvl w:ilvl="0" w:tplc="CE5079E0">
      <w:start w:val="1"/>
      <w:numFmt w:val="decimal"/>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C9D6EF4"/>
    <w:multiLevelType w:val="hybridMultilevel"/>
    <w:tmpl w:val="8ED05A7A"/>
    <w:lvl w:ilvl="0" w:tplc="62B43084">
      <w:start w:val="1"/>
      <w:numFmt w:val="bullet"/>
      <w:lvlText w:val="•"/>
      <w:lvlJc w:val="left"/>
      <w:pPr>
        <w:tabs>
          <w:tab w:val="num" w:pos="720"/>
        </w:tabs>
        <w:ind w:left="720" w:hanging="360"/>
      </w:pPr>
      <w:rPr>
        <w:rFonts w:ascii="Arial" w:hAnsi="Arial" w:hint="default"/>
      </w:rPr>
    </w:lvl>
    <w:lvl w:ilvl="1" w:tplc="A106D40A" w:tentative="1">
      <w:start w:val="1"/>
      <w:numFmt w:val="bullet"/>
      <w:lvlText w:val="•"/>
      <w:lvlJc w:val="left"/>
      <w:pPr>
        <w:tabs>
          <w:tab w:val="num" w:pos="1440"/>
        </w:tabs>
        <w:ind w:left="1440" w:hanging="360"/>
      </w:pPr>
      <w:rPr>
        <w:rFonts w:ascii="Arial" w:hAnsi="Arial" w:hint="default"/>
      </w:rPr>
    </w:lvl>
    <w:lvl w:ilvl="2" w:tplc="2E8AC276" w:tentative="1">
      <w:start w:val="1"/>
      <w:numFmt w:val="bullet"/>
      <w:lvlText w:val="•"/>
      <w:lvlJc w:val="left"/>
      <w:pPr>
        <w:tabs>
          <w:tab w:val="num" w:pos="2160"/>
        </w:tabs>
        <w:ind w:left="2160" w:hanging="360"/>
      </w:pPr>
      <w:rPr>
        <w:rFonts w:ascii="Arial" w:hAnsi="Arial" w:hint="default"/>
      </w:rPr>
    </w:lvl>
    <w:lvl w:ilvl="3" w:tplc="E3720DEA" w:tentative="1">
      <w:start w:val="1"/>
      <w:numFmt w:val="bullet"/>
      <w:lvlText w:val="•"/>
      <w:lvlJc w:val="left"/>
      <w:pPr>
        <w:tabs>
          <w:tab w:val="num" w:pos="2880"/>
        </w:tabs>
        <w:ind w:left="2880" w:hanging="360"/>
      </w:pPr>
      <w:rPr>
        <w:rFonts w:ascii="Arial" w:hAnsi="Arial" w:hint="default"/>
      </w:rPr>
    </w:lvl>
    <w:lvl w:ilvl="4" w:tplc="1A20A932" w:tentative="1">
      <w:start w:val="1"/>
      <w:numFmt w:val="bullet"/>
      <w:lvlText w:val="•"/>
      <w:lvlJc w:val="left"/>
      <w:pPr>
        <w:tabs>
          <w:tab w:val="num" w:pos="3600"/>
        </w:tabs>
        <w:ind w:left="3600" w:hanging="360"/>
      </w:pPr>
      <w:rPr>
        <w:rFonts w:ascii="Arial" w:hAnsi="Arial" w:hint="default"/>
      </w:rPr>
    </w:lvl>
    <w:lvl w:ilvl="5" w:tplc="93AA8BA6" w:tentative="1">
      <w:start w:val="1"/>
      <w:numFmt w:val="bullet"/>
      <w:lvlText w:val="•"/>
      <w:lvlJc w:val="left"/>
      <w:pPr>
        <w:tabs>
          <w:tab w:val="num" w:pos="4320"/>
        </w:tabs>
        <w:ind w:left="4320" w:hanging="360"/>
      </w:pPr>
      <w:rPr>
        <w:rFonts w:ascii="Arial" w:hAnsi="Arial" w:hint="default"/>
      </w:rPr>
    </w:lvl>
    <w:lvl w:ilvl="6" w:tplc="FA6EFBD4" w:tentative="1">
      <w:start w:val="1"/>
      <w:numFmt w:val="bullet"/>
      <w:lvlText w:val="•"/>
      <w:lvlJc w:val="left"/>
      <w:pPr>
        <w:tabs>
          <w:tab w:val="num" w:pos="5040"/>
        </w:tabs>
        <w:ind w:left="5040" w:hanging="360"/>
      </w:pPr>
      <w:rPr>
        <w:rFonts w:ascii="Arial" w:hAnsi="Arial" w:hint="default"/>
      </w:rPr>
    </w:lvl>
    <w:lvl w:ilvl="7" w:tplc="8FA058A2" w:tentative="1">
      <w:start w:val="1"/>
      <w:numFmt w:val="bullet"/>
      <w:lvlText w:val="•"/>
      <w:lvlJc w:val="left"/>
      <w:pPr>
        <w:tabs>
          <w:tab w:val="num" w:pos="5760"/>
        </w:tabs>
        <w:ind w:left="5760" w:hanging="360"/>
      </w:pPr>
      <w:rPr>
        <w:rFonts w:ascii="Arial" w:hAnsi="Arial" w:hint="default"/>
      </w:rPr>
    </w:lvl>
    <w:lvl w:ilvl="8" w:tplc="9F7E3AEA"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A57"/>
    <w:rsid w:val="000C3823"/>
    <w:rsid w:val="00264EB8"/>
    <w:rsid w:val="00291B53"/>
    <w:rsid w:val="00515137"/>
    <w:rsid w:val="006A02F3"/>
    <w:rsid w:val="00791B67"/>
    <w:rsid w:val="00793ADE"/>
    <w:rsid w:val="00CA5CCD"/>
    <w:rsid w:val="00D458E3"/>
    <w:rsid w:val="00D80A57"/>
    <w:rsid w:val="00EE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69FFF-D8A1-43D9-877A-11E575CF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C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A5CCD"/>
    <w:pPr>
      <w:widowControl w:val="0"/>
      <w:autoSpaceDE w:val="0"/>
      <w:autoSpaceDN w:val="0"/>
      <w:adjustRightInd w:val="0"/>
      <w:spacing w:after="0" w:line="240" w:lineRule="auto"/>
      <w:ind w:left="720"/>
      <w:contextualSpacing/>
    </w:pPr>
    <w:rPr>
      <w:rFonts w:ascii="Times New Roman" w:eastAsia="Times New Roman" w:hAnsi="Times New Roman" w:cs="Times New Roman"/>
      <w:sz w:val="24"/>
      <w:szCs w:val="24"/>
    </w:rPr>
  </w:style>
  <w:style w:type="paragraph" w:customStyle="1" w:styleId="gmail-msobodytextindent">
    <w:name w:val="gmail-msobodytextindent"/>
    <w:basedOn w:val="Normal"/>
    <w:rsid w:val="00CA5CCD"/>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211576">
      <w:bodyDiv w:val="1"/>
      <w:marLeft w:val="0"/>
      <w:marRight w:val="0"/>
      <w:marTop w:val="0"/>
      <w:marBottom w:val="0"/>
      <w:divBdr>
        <w:top w:val="none" w:sz="0" w:space="0" w:color="auto"/>
        <w:left w:val="none" w:sz="0" w:space="0" w:color="auto"/>
        <w:bottom w:val="none" w:sz="0" w:space="0" w:color="auto"/>
        <w:right w:val="none" w:sz="0" w:space="0" w:color="auto"/>
      </w:divBdr>
      <w:divsChild>
        <w:div w:id="1129012245">
          <w:marLeft w:val="446"/>
          <w:marRight w:val="0"/>
          <w:marTop w:val="120"/>
          <w:marBottom w:val="0"/>
          <w:divBdr>
            <w:top w:val="none" w:sz="0" w:space="0" w:color="auto"/>
            <w:left w:val="none" w:sz="0" w:space="0" w:color="auto"/>
            <w:bottom w:val="none" w:sz="0" w:space="0" w:color="auto"/>
            <w:right w:val="none" w:sz="0" w:space="0" w:color="auto"/>
          </w:divBdr>
        </w:div>
        <w:div w:id="1168600022">
          <w:marLeft w:val="446"/>
          <w:marRight w:val="0"/>
          <w:marTop w:val="120"/>
          <w:marBottom w:val="0"/>
          <w:divBdr>
            <w:top w:val="none" w:sz="0" w:space="0" w:color="auto"/>
            <w:left w:val="none" w:sz="0" w:space="0" w:color="auto"/>
            <w:bottom w:val="none" w:sz="0" w:space="0" w:color="auto"/>
            <w:right w:val="none" w:sz="0" w:space="0" w:color="auto"/>
          </w:divBdr>
        </w:div>
      </w:divsChild>
    </w:div>
    <w:div w:id="1101220282">
      <w:bodyDiv w:val="1"/>
      <w:marLeft w:val="0"/>
      <w:marRight w:val="0"/>
      <w:marTop w:val="0"/>
      <w:marBottom w:val="0"/>
      <w:divBdr>
        <w:top w:val="none" w:sz="0" w:space="0" w:color="auto"/>
        <w:left w:val="none" w:sz="0" w:space="0" w:color="auto"/>
        <w:bottom w:val="none" w:sz="0" w:space="0" w:color="auto"/>
        <w:right w:val="none" w:sz="0" w:space="0" w:color="auto"/>
      </w:divBdr>
      <w:divsChild>
        <w:div w:id="1591740927">
          <w:marLeft w:val="446"/>
          <w:marRight w:val="0"/>
          <w:marTop w:val="120"/>
          <w:marBottom w:val="0"/>
          <w:divBdr>
            <w:top w:val="none" w:sz="0" w:space="0" w:color="auto"/>
            <w:left w:val="none" w:sz="0" w:space="0" w:color="auto"/>
            <w:bottom w:val="none" w:sz="0" w:space="0" w:color="auto"/>
            <w:right w:val="none" w:sz="0" w:space="0" w:color="auto"/>
          </w:divBdr>
        </w:div>
        <w:div w:id="494999779">
          <w:marLeft w:val="44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17075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Olson, Sandra L. (GRC-LTX0)</dc:creator>
  <cp:keywords/>
  <dc:description/>
  <cp:lastModifiedBy>Olson, Sandra L. (GRC-LTX0)</cp:lastModifiedBy>
  <cp:revision>7</cp:revision>
  <dcterms:created xsi:type="dcterms:W3CDTF">2017-06-09T17:33:00Z</dcterms:created>
  <dcterms:modified xsi:type="dcterms:W3CDTF">2017-07-10T17:35:00Z</dcterms:modified>
</cp:coreProperties>
</file>