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8439E" w14:textId="77777777" w:rsidR="00DE0AB3" w:rsidRPr="00DE0AB3" w:rsidRDefault="00DE0AB3" w:rsidP="00DE0AB3">
      <w:pPr>
        <w:rPr>
          <w:rFonts w:ascii="Times New Roman" w:hAnsi="Times New Roman" w:cs="Times New Roman"/>
        </w:rPr>
      </w:pPr>
      <w:r w:rsidRPr="00DE0AB3">
        <w:rPr>
          <w:rFonts w:ascii="Times New Roman" w:hAnsi="Times New Roman" w:cs="Times New Roman"/>
        </w:rPr>
        <w:pict w14:anchorId="4CAF6CA5">
          <v:rect id="_x0000_i1063" style="width:0;height:1.5pt" o:hralign="center" o:hrstd="t" o:hr="t" fillcolor="#a0a0a0" stroked="f"/>
        </w:pict>
      </w:r>
    </w:p>
    <w:p w14:paraId="39C6E714" w14:textId="77777777" w:rsidR="00DE0AB3" w:rsidRPr="00DE0AB3" w:rsidRDefault="00DE0AB3" w:rsidP="00DE0AB3">
      <w:pPr>
        <w:rPr>
          <w:rFonts w:ascii="Times New Roman" w:hAnsi="Times New Roman" w:cs="Times New Roman"/>
        </w:rPr>
      </w:pPr>
      <w:r w:rsidRPr="00DE0AB3">
        <w:rPr>
          <w:rFonts w:ascii="Times New Roman" w:hAnsi="Times New Roman" w:cs="Times New Roman"/>
        </w:rPr>
        <w:t>ASSUMPTIONS</w:t>
      </w:r>
    </w:p>
    <w:p w14:paraId="1E9BCCA6" w14:textId="77777777" w:rsidR="00DE0AB3" w:rsidRPr="00DE0AB3" w:rsidRDefault="00DE0AB3" w:rsidP="00DE0AB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0AB3">
        <w:rPr>
          <w:rFonts w:ascii="Times New Roman" w:hAnsi="Times New Roman" w:cs="Times New Roman"/>
        </w:rPr>
        <w:t>Faculty enter marks, mappings, and assessment data accurately and honestly.</w:t>
      </w:r>
    </w:p>
    <w:p w14:paraId="5A06C2BC" w14:textId="77777777" w:rsidR="00DE0AB3" w:rsidRPr="00DE0AB3" w:rsidRDefault="00DE0AB3" w:rsidP="00DE0AB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0AB3">
        <w:rPr>
          <w:rFonts w:ascii="Times New Roman" w:hAnsi="Times New Roman" w:cs="Times New Roman"/>
        </w:rPr>
        <w:t>CO, PO, and PSO definitions are finalized and approved before data entry starts for a semester.</w:t>
      </w:r>
    </w:p>
    <w:p w14:paraId="50699C9C" w14:textId="77777777" w:rsidR="00DE0AB3" w:rsidRPr="00DE0AB3" w:rsidRDefault="00DE0AB3" w:rsidP="00DE0AB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0AB3">
        <w:rPr>
          <w:rFonts w:ascii="Times New Roman" w:hAnsi="Times New Roman" w:cs="Times New Roman"/>
        </w:rPr>
        <w:t>Assessment tools, weightages, and targets remain unchanged during a semester unless formally approved.</w:t>
      </w:r>
    </w:p>
    <w:p w14:paraId="7EA9DF3D" w14:textId="77777777" w:rsidR="00DE0AB3" w:rsidRPr="00DE0AB3" w:rsidRDefault="00DE0AB3" w:rsidP="00DE0AB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0AB3">
        <w:rPr>
          <w:rFonts w:ascii="Times New Roman" w:hAnsi="Times New Roman" w:cs="Times New Roman"/>
        </w:rPr>
        <w:t>Faculty, coordinators, and HOD complete data entry, verification, and approval within defined timelines.</w:t>
      </w:r>
    </w:p>
    <w:p w14:paraId="55E62DCE" w14:textId="77777777" w:rsidR="00DE0AB3" w:rsidRPr="00DE0AB3" w:rsidRDefault="00DE0AB3" w:rsidP="00DE0AB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0AB3">
        <w:rPr>
          <w:rFonts w:ascii="Times New Roman" w:hAnsi="Times New Roman" w:cs="Times New Roman"/>
        </w:rPr>
        <w:t>Stress, teacher feedback, and course exit survey responses are voluntary and reflect the general condition of the group.</w:t>
      </w:r>
    </w:p>
    <w:p w14:paraId="7A782168" w14:textId="77777777" w:rsidR="00DE0AB3" w:rsidRPr="00DE0AB3" w:rsidRDefault="00DE0AB3" w:rsidP="00DE0AB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0AB3">
        <w:rPr>
          <w:rFonts w:ascii="Times New Roman" w:hAnsi="Times New Roman" w:cs="Times New Roman"/>
        </w:rPr>
        <w:t>Students complete stress and feedback surveys without pressure or influence from faculty or peers.</w:t>
      </w:r>
    </w:p>
    <w:p w14:paraId="6DA6905C" w14:textId="77777777" w:rsidR="00DE0AB3" w:rsidRPr="00DE0AB3" w:rsidRDefault="00DE0AB3" w:rsidP="00DE0AB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0AB3">
        <w:rPr>
          <w:rFonts w:ascii="Times New Roman" w:hAnsi="Times New Roman" w:cs="Times New Roman"/>
        </w:rPr>
        <w:t>Internet access is available whenever users need to access the system.</w:t>
      </w:r>
    </w:p>
    <w:p w14:paraId="29FD03BF" w14:textId="77777777" w:rsidR="00DE0AB3" w:rsidRPr="00DE0AB3" w:rsidRDefault="00DE0AB3" w:rsidP="00DE0AB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0AB3">
        <w:rPr>
          <w:rFonts w:ascii="Times New Roman" w:hAnsi="Times New Roman" w:cs="Times New Roman"/>
        </w:rPr>
        <w:t xml:space="preserve">Users possess basic computer literacy to operate a </w:t>
      </w:r>
      <w:proofErr w:type="gramStart"/>
      <w:r w:rsidRPr="00DE0AB3">
        <w:rPr>
          <w:rFonts w:ascii="Times New Roman" w:hAnsi="Times New Roman" w:cs="Times New Roman"/>
        </w:rPr>
        <w:t>web based</w:t>
      </w:r>
      <w:proofErr w:type="gramEnd"/>
      <w:r w:rsidRPr="00DE0AB3">
        <w:rPr>
          <w:rFonts w:ascii="Times New Roman" w:hAnsi="Times New Roman" w:cs="Times New Roman"/>
        </w:rPr>
        <w:t xml:space="preserve"> application.</w:t>
      </w:r>
    </w:p>
    <w:p w14:paraId="6A8586A2" w14:textId="77777777" w:rsidR="00DE0AB3" w:rsidRPr="00DE0AB3" w:rsidRDefault="00DE0AB3" w:rsidP="00DE0AB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0AB3">
        <w:rPr>
          <w:rFonts w:ascii="Times New Roman" w:hAnsi="Times New Roman" w:cs="Times New Roman"/>
        </w:rPr>
        <w:t>Academic data provided by departments follows a consistent and approved structure.</w:t>
      </w:r>
    </w:p>
    <w:p w14:paraId="1F8AE34C" w14:textId="77777777" w:rsidR="00DE0AB3" w:rsidRPr="00DE0AB3" w:rsidRDefault="00DE0AB3" w:rsidP="00DE0AB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0AB3">
        <w:rPr>
          <w:rFonts w:ascii="Times New Roman" w:hAnsi="Times New Roman" w:cs="Times New Roman"/>
        </w:rPr>
        <w:t>Users strictly adhere to assigned roles and do not misuse access privileges.</w:t>
      </w:r>
    </w:p>
    <w:p w14:paraId="2E3EAA69" w14:textId="77777777" w:rsidR="00DE0AB3" w:rsidRPr="00DE0AB3" w:rsidRDefault="00DE0AB3" w:rsidP="00DE0AB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0AB3">
        <w:rPr>
          <w:rFonts w:ascii="Times New Roman" w:hAnsi="Times New Roman" w:cs="Times New Roman"/>
        </w:rPr>
        <w:t>Institutional rules and accreditation guidelines remain stable during the evaluation cycle.</w:t>
      </w:r>
    </w:p>
    <w:p w14:paraId="351C42C8" w14:textId="77777777" w:rsidR="00DE0AB3" w:rsidRPr="00DE0AB3" w:rsidRDefault="00DE0AB3" w:rsidP="00DE0AB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0AB3">
        <w:rPr>
          <w:rFonts w:ascii="Times New Roman" w:hAnsi="Times New Roman" w:cs="Times New Roman"/>
        </w:rPr>
        <w:t>Historical academic data used for comparison is reasonably complete and reliable.</w:t>
      </w:r>
    </w:p>
    <w:p w14:paraId="183AB4D2" w14:textId="77777777" w:rsidR="00DE0AB3" w:rsidRPr="00DE0AB3" w:rsidRDefault="00DE0AB3" w:rsidP="00DE0AB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0AB3">
        <w:rPr>
          <w:rFonts w:ascii="Times New Roman" w:hAnsi="Times New Roman" w:cs="Times New Roman"/>
        </w:rPr>
        <w:t>The system is used only for academic monitoring, accreditation support, and internal analysis.</w:t>
      </w:r>
    </w:p>
    <w:p w14:paraId="1F379EAE" w14:textId="77777777" w:rsidR="00DE0AB3" w:rsidRPr="00DE0AB3" w:rsidRDefault="00DE0AB3" w:rsidP="00DE0AB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0AB3">
        <w:rPr>
          <w:rFonts w:ascii="Times New Roman" w:hAnsi="Times New Roman" w:cs="Times New Roman"/>
        </w:rPr>
        <w:t>While modifying survey questions, the HOD ensures that questions remain aligned with their assigned category. If a question is modified such that it no longer fits the category, the category is updated accordingly.</w:t>
      </w:r>
    </w:p>
    <w:p w14:paraId="33CF2A24" w14:textId="77777777" w:rsidR="00DE0AB3" w:rsidRPr="00DE0AB3" w:rsidRDefault="00DE0AB3" w:rsidP="00DE0AB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0AB3">
        <w:rPr>
          <w:rFonts w:ascii="Times New Roman" w:hAnsi="Times New Roman" w:cs="Times New Roman"/>
        </w:rPr>
        <w:t>Attainment values once calculated and locked for a given month are not recalculated unless formally unlocked by authorized roles.</w:t>
      </w:r>
    </w:p>
    <w:p w14:paraId="2D907202" w14:textId="77777777" w:rsidR="00DE0AB3" w:rsidRPr="00DE0AB3" w:rsidRDefault="00DE0AB3" w:rsidP="00DE0AB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0AB3">
        <w:rPr>
          <w:rFonts w:ascii="Times New Roman" w:hAnsi="Times New Roman" w:cs="Times New Roman"/>
        </w:rPr>
        <w:t>The system is implemented as a demonstration scale application with a limited dataset of students, and all academic and survey data is entered manually.</w:t>
      </w:r>
    </w:p>
    <w:p w14:paraId="197282C8" w14:textId="77777777" w:rsidR="00DE0AB3" w:rsidRPr="00DE0AB3" w:rsidRDefault="00DE0AB3" w:rsidP="00DE0AB3">
      <w:pPr>
        <w:rPr>
          <w:rFonts w:ascii="Times New Roman" w:hAnsi="Times New Roman" w:cs="Times New Roman"/>
        </w:rPr>
      </w:pPr>
      <w:r w:rsidRPr="00DE0AB3">
        <w:rPr>
          <w:rFonts w:ascii="Times New Roman" w:hAnsi="Times New Roman" w:cs="Times New Roman"/>
        </w:rPr>
        <w:pict w14:anchorId="00E7C2D2">
          <v:rect id="_x0000_i1064" style="width:0;height:1.5pt" o:hralign="center" o:hrstd="t" o:hr="t" fillcolor="#a0a0a0" stroked="f"/>
        </w:pict>
      </w:r>
    </w:p>
    <w:p w14:paraId="590FF424" w14:textId="77777777" w:rsidR="00DE0AB3" w:rsidRPr="00DE0AB3" w:rsidRDefault="00DE0AB3" w:rsidP="00DE0AB3">
      <w:pPr>
        <w:rPr>
          <w:rFonts w:ascii="Times New Roman" w:hAnsi="Times New Roman" w:cs="Times New Roman"/>
        </w:rPr>
      </w:pPr>
      <w:r w:rsidRPr="00DE0AB3">
        <w:rPr>
          <w:rFonts w:ascii="Times New Roman" w:hAnsi="Times New Roman" w:cs="Times New Roman"/>
        </w:rPr>
        <w:t>CONSTRAINTS</w:t>
      </w:r>
    </w:p>
    <w:p w14:paraId="5415FFD7" w14:textId="77777777" w:rsidR="00DE0AB3" w:rsidRPr="00DE0AB3" w:rsidRDefault="00DE0AB3" w:rsidP="00DE0AB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E0AB3">
        <w:rPr>
          <w:rFonts w:ascii="Times New Roman" w:hAnsi="Times New Roman" w:cs="Times New Roman"/>
        </w:rPr>
        <w:lastRenderedPageBreak/>
        <w:t>System accuracy depends on the correctness of data entered by users; incorrect inputs may affect calculations and reports.</w:t>
      </w:r>
    </w:p>
    <w:p w14:paraId="6B04B11F" w14:textId="77777777" w:rsidR="00DE0AB3" w:rsidRPr="00DE0AB3" w:rsidRDefault="00DE0AB3" w:rsidP="00DE0AB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E0AB3">
        <w:rPr>
          <w:rFonts w:ascii="Times New Roman" w:hAnsi="Times New Roman" w:cs="Times New Roman"/>
        </w:rPr>
        <w:t>Stress, feedback, and indirect survey analysis is available only at batch or department level; individual student identities are never stored.</w:t>
      </w:r>
    </w:p>
    <w:p w14:paraId="2E0BE02F" w14:textId="77777777" w:rsidR="00DE0AB3" w:rsidRPr="00DE0AB3" w:rsidRDefault="00DE0AB3" w:rsidP="00DE0AB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E0AB3">
        <w:rPr>
          <w:rFonts w:ascii="Times New Roman" w:hAnsi="Times New Roman" w:cs="Times New Roman"/>
        </w:rPr>
        <w:t>Anonymous surveys prevent verification, modification, or correction of individual responses after submission.</w:t>
      </w:r>
    </w:p>
    <w:p w14:paraId="18A43089" w14:textId="77777777" w:rsidR="00DE0AB3" w:rsidRPr="00DE0AB3" w:rsidRDefault="00DE0AB3" w:rsidP="00DE0AB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E0AB3">
        <w:rPr>
          <w:rFonts w:ascii="Times New Roman" w:hAnsi="Times New Roman" w:cs="Times New Roman"/>
        </w:rPr>
        <w:t>Changes in accreditation guidelines during an evaluation cycle may require manual updates to reports or configurations.</w:t>
      </w:r>
    </w:p>
    <w:p w14:paraId="6DE6B9DB" w14:textId="77777777" w:rsidR="00DE0AB3" w:rsidRPr="00DE0AB3" w:rsidRDefault="00DE0AB3" w:rsidP="00DE0AB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E0AB3">
        <w:rPr>
          <w:rFonts w:ascii="Times New Roman" w:hAnsi="Times New Roman" w:cs="Times New Roman"/>
        </w:rPr>
        <w:t>The system does not replace institutional academic decision making; it only supports analysis, monitoring, and reporting.</w:t>
      </w:r>
    </w:p>
    <w:p w14:paraId="4774E857" w14:textId="77777777" w:rsidR="00DE0AB3" w:rsidRPr="00DE0AB3" w:rsidRDefault="00DE0AB3" w:rsidP="00DE0AB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E0AB3">
        <w:rPr>
          <w:rFonts w:ascii="Times New Roman" w:hAnsi="Times New Roman" w:cs="Times New Roman"/>
        </w:rPr>
        <w:t>System performance depends on network availability and server uptime.</w:t>
      </w:r>
    </w:p>
    <w:p w14:paraId="6B022D17" w14:textId="77777777" w:rsidR="00DE0AB3" w:rsidRPr="00DE0AB3" w:rsidRDefault="00DE0AB3" w:rsidP="00DE0AB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E0AB3">
        <w:rPr>
          <w:rFonts w:ascii="Times New Roman" w:hAnsi="Times New Roman" w:cs="Times New Roman"/>
        </w:rPr>
        <w:t>Bulk data upload features for students, marks, or surveys are not included in the current implementation.</w:t>
      </w:r>
    </w:p>
    <w:p w14:paraId="4D88C33D" w14:textId="77777777" w:rsidR="00DE0AB3" w:rsidRPr="00DE0AB3" w:rsidRDefault="00DE0AB3" w:rsidP="00DE0AB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E0AB3">
        <w:rPr>
          <w:rFonts w:ascii="Times New Roman" w:hAnsi="Times New Roman" w:cs="Times New Roman"/>
        </w:rPr>
        <w:t xml:space="preserve">The system supports evidence document uploads and profile images only; no </w:t>
      </w:r>
      <w:proofErr w:type="gramStart"/>
      <w:r w:rsidRPr="00DE0AB3">
        <w:rPr>
          <w:rFonts w:ascii="Times New Roman" w:hAnsi="Times New Roman" w:cs="Times New Roman"/>
        </w:rPr>
        <w:t>large scale</w:t>
      </w:r>
      <w:proofErr w:type="gramEnd"/>
      <w:r w:rsidRPr="00DE0AB3">
        <w:rPr>
          <w:rFonts w:ascii="Times New Roman" w:hAnsi="Times New Roman" w:cs="Times New Roman"/>
        </w:rPr>
        <w:t xml:space="preserve"> data imports are supported.</w:t>
      </w:r>
    </w:p>
    <w:p w14:paraId="12B6ECFB" w14:textId="77777777" w:rsidR="00DE0AB3" w:rsidRPr="00DE0AB3" w:rsidRDefault="00DE0AB3" w:rsidP="00DE0AB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E0AB3">
        <w:rPr>
          <w:rFonts w:ascii="Times New Roman" w:hAnsi="Times New Roman" w:cs="Times New Roman"/>
        </w:rPr>
        <w:t xml:space="preserve">The system is limited to </w:t>
      </w:r>
      <w:proofErr w:type="gramStart"/>
      <w:r w:rsidRPr="00DE0AB3">
        <w:rPr>
          <w:rFonts w:ascii="Times New Roman" w:hAnsi="Times New Roman" w:cs="Times New Roman"/>
        </w:rPr>
        <w:t>web based</w:t>
      </w:r>
      <w:proofErr w:type="gramEnd"/>
      <w:r w:rsidRPr="00DE0AB3">
        <w:rPr>
          <w:rFonts w:ascii="Times New Roman" w:hAnsi="Times New Roman" w:cs="Times New Roman"/>
        </w:rPr>
        <w:t xml:space="preserve"> access and does not support offline usage.</w:t>
      </w:r>
    </w:p>
    <w:p w14:paraId="0EAE094A" w14:textId="77777777" w:rsidR="00DE0AB3" w:rsidRPr="00DE0AB3" w:rsidRDefault="00DE0AB3" w:rsidP="00DE0AB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E0AB3">
        <w:rPr>
          <w:rFonts w:ascii="Times New Roman" w:hAnsi="Times New Roman" w:cs="Times New Roman"/>
        </w:rPr>
        <w:t>Generated reports are based on configured rules, targets, and weightages; changes in institutional policy require manual reconfiguration.</w:t>
      </w:r>
    </w:p>
    <w:p w14:paraId="45A726E3" w14:textId="77777777" w:rsidR="00DE0AB3" w:rsidRPr="00DE0AB3" w:rsidRDefault="00DE0AB3" w:rsidP="00DE0AB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E0AB3">
        <w:rPr>
          <w:rFonts w:ascii="Times New Roman" w:hAnsi="Times New Roman" w:cs="Times New Roman"/>
        </w:rPr>
        <w:t>The system does not automatically validate the academic correctness of entered marks, mappings, or targets.</w:t>
      </w:r>
    </w:p>
    <w:p w14:paraId="0FAE06AD" w14:textId="0CEFF938" w:rsidR="00DE0AB3" w:rsidRPr="00DE0AB3" w:rsidRDefault="00DE0AB3" w:rsidP="00DE0AB3">
      <w:pPr>
        <w:rPr>
          <w:rFonts w:ascii="Times New Roman" w:hAnsi="Times New Roman" w:cs="Times New Roman"/>
        </w:rPr>
      </w:pPr>
      <w:r w:rsidRPr="00DE0AB3">
        <w:rPr>
          <w:rFonts w:ascii="Times New Roman" w:hAnsi="Times New Roman" w:cs="Times New Roman"/>
        </w:rPr>
        <w:pict w14:anchorId="5629B3B3">
          <v:rect id="_x0000_i1065" style="width:0;height:1.5pt" o:hralign="center" o:hrstd="t" o:hr="t" fillcolor="#a0a0a0" stroked="f"/>
        </w:pict>
      </w:r>
    </w:p>
    <w:p w14:paraId="648B0E13" w14:textId="77777777" w:rsidR="00101FB5" w:rsidRPr="00DE0AB3" w:rsidRDefault="00101FB5" w:rsidP="00DE0AB3"/>
    <w:sectPr w:rsidR="00101FB5" w:rsidRPr="00DE0A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F421C"/>
    <w:multiLevelType w:val="multilevel"/>
    <w:tmpl w:val="BEE26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43B06"/>
    <w:multiLevelType w:val="multilevel"/>
    <w:tmpl w:val="3F225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6C2D43"/>
    <w:multiLevelType w:val="multilevel"/>
    <w:tmpl w:val="6358C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D90A78"/>
    <w:multiLevelType w:val="multilevel"/>
    <w:tmpl w:val="9E3C0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187165"/>
    <w:multiLevelType w:val="multilevel"/>
    <w:tmpl w:val="F5322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F548DD"/>
    <w:multiLevelType w:val="multilevel"/>
    <w:tmpl w:val="F9665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187013">
    <w:abstractNumId w:val="1"/>
  </w:num>
  <w:num w:numId="2" w16cid:durableId="2090156701">
    <w:abstractNumId w:val="3"/>
  </w:num>
  <w:num w:numId="3" w16cid:durableId="701587616">
    <w:abstractNumId w:val="4"/>
  </w:num>
  <w:num w:numId="4" w16cid:durableId="1479030995">
    <w:abstractNumId w:val="2"/>
  </w:num>
  <w:num w:numId="5" w16cid:durableId="1495149573">
    <w:abstractNumId w:val="0"/>
  </w:num>
  <w:num w:numId="6" w16cid:durableId="1966247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FB5"/>
    <w:rsid w:val="00025D74"/>
    <w:rsid w:val="00072CF8"/>
    <w:rsid w:val="00101FB5"/>
    <w:rsid w:val="005A31F2"/>
    <w:rsid w:val="00777B80"/>
    <w:rsid w:val="007E1594"/>
    <w:rsid w:val="008C5A6D"/>
    <w:rsid w:val="00A75424"/>
    <w:rsid w:val="00AF30C9"/>
    <w:rsid w:val="00B54EA6"/>
    <w:rsid w:val="00BD7369"/>
    <w:rsid w:val="00CA22EA"/>
    <w:rsid w:val="00CB11E7"/>
    <w:rsid w:val="00CF73E9"/>
    <w:rsid w:val="00DE0AB3"/>
    <w:rsid w:val="00EA61CB"/>
    <w:rsid w:val="00EE0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EB379"/>
  <w15:chartTrackingRefBased/>
  <w15:docId w15:val="{E49DA471-1058-4FD9-9C9B-9C999E677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0AA4"/>
  </w:style>
  <w:style w:type="paragraph" w:styleId="Heading1">
    <w:name w:val="heading 1"/>
    <w:basedOn w:val="Normal"/>
    <w:next w:val="Normal"/>
    <w:link w:val="Heading1Char"/>
    <w:uiPriority w:val="9"/>
    <w:qFormat/>
    <w:rsid w:val="00101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F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F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F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F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F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F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F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F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F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F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F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438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ISF Switchgear Components</dc:creator>
  <cp:keywords/>
  <dc:description/>
  <cp:lastModifiedBy>ISF Switchgear Components</cp:lastModifiedBy>
  <cp:revision>11</cp:revision>
  <dcterms:created xsi:type="dcterms:W3CDTF">2025-12-25T16:36:00Z</dcterms:created>
  <dcterms:modified xsi:type="dcterms:W3CDTF">2026-01-02T14:19:00Z</dcterms:modified>
</cp:coreProperties>
</file>