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572AB2F4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1090-4:202_ (EN 1090-4:2018, IDT) Po‘lat konstruksiyalar va alyuminiy konstruksiyalarni ishlab chiqarish. 4-qism: Sovuqlayin bukilgan konstruktiv po’lat elementlar hamda tom, shift, pol va devorlar uchun sovuqlayin bukilgan konstruksiyalarga texnik talablar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529 087 104.00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(Besh yuz yigirma to'qqiz million sakson yetti ming bir yuz to'rt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EB05A4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EB05A4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EB05A4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EB05A4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EB05A4" w:rsidRPr="00EB05A4">
        <w:rPr>
          <w:rFonts w:ascii="Times New Roman" w:hAnsi="Times New Roman" w:cs="Times New Roman"/>
          <w:b/>
          <w:bCs/>
          <w:noProof/>
          <w:sz w:val="28"/>
          <w:szCs w:val="28"/>
        </w:rPr>
        <w:t>132</w:t>
      </w:r>
      <w:r w:rsidR="00EB05A4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EB05A4">
        <w:rPr>
          <w:rFonts w:ascii="Times New Roman" w:hAnsi="Times New Roman" w:cs="Times New Roman"/>
          <w:b/>
          <w:bCs/>
          <w:noProof/>
          <w:sz w:val="28"/>
          <w:szCs w:val="28"/>
        </w:rPr>
        <w:t>271</w:t>
      </w:r>
      <w:r w:rsidR="00EB05A4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EB05A4">
        <w:rPr>
          <w:rFonts w:ascii="Times New Roman" w:hAnsi="Times New Roman" w:cs="Times New Roman"/>
          <w:b/>
          <w:bCs/>
          <w:noProof/>
          <w:sz w:val="28"/>
          <w:szCs w:val="28"/>
        </w:rPr>
        <w:t>776</w:t>
      </w:r>
      <w:r w:rsidR="00EB05A4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EB05A4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EB05A4" w:rsidRPr="00EB05A4">
        <w:rPr>
          <w:rFonts w:ascii="Times New Roman" w:hAnsi="Times New Roman" w:cs="Times New Roman"/>
          <w:b/>
          <w:bCs/>
          <w:noProof/>
          <w:sz w:val="28"/>
          <w:szCs w:val="28"/>
        </w:rPr>
        <w:t>396</w:t>
      </w:r>
      <w:r w:rsidR="00EB05A4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EB05A4">
        <w:rPr>
          <w:rFonts w:ascii="Times New Roman" w:hAnsi="Times New Roman" w:cs="Times New Roman"/>
          <w:b/>
          <w:bCs/>
          <w:noProof/>
          <w:sz w:val="28"/>
          <w:szCs w:val="28"/>
        </w:rPr>
        <w:t>815</w:t>
      </w:r>
      <w:r w:rsidR="00EB05A4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EB05A4">
        <w:rPr>
          <w:rFonts w:ascii="Times New Roman" w:hAnsi="Times New Roman" w:cs="Times New Roman"/>
          <w:b/>
          <w:bCs/>
          <w:noProof/>
          <w:sz w:val="28"/>
          <w:szCs w:val="28"/>
        </w:rPr>
        <w:t>928</w:t>
      </w:r>
      <w:r w:rsidR="00EB05A4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EB05A4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EB05A4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B05A4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2026-10-13T11:08:00Z</dcterms:modified>
</cp:coreProperties>
</file>