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38605B18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13381-7:202_ (EN 13381-7:2019, IDT) Konstruktiv elementlarning olovbardoshligiga qo‘shgan hissasini aniqlash uchun sinov usullari - 7-qism: Yog‘och elementga qo‘llaniladigan himoya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523 272 960.00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(Besh yuz yigirma uch million ikki yuz yetmish ikki ming to'qqiz yuz oltmish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BC5676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BC5676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BC5676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BC5676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BC5676" w:rsidRPr="00BC5676">
        <w:rPr>
          <w:rFonts w:ascii="Times New Roman" w:hAnsi="Times New Roman" w:cs="Times New Roman"/>
          <w:b/>
          <w:bCs/>
          <w:noProof/>
          <w:sz w:val="28"/>
          <w:szCs w:val="28"/>
        </w:rPr>
        <w:t>130 818 240</w:t>
      </w:r>
      <w:r w:rsidR="00BC5676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BC5676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BC5676" w:rsidRPr="00BC5676">
        <w:rPr>
          <w:rFonts w:ascii="Times New Roman" w:hAnsi="Times New Roman" w:cs="Times New Roman"/>
          <w:b/>
          <w:bCs/>
          <w:noProof/>
          <w:sz w:val="28"/>
          <w:szCs w:val="28"/>
        </w:rPr>
        <w:t>392 454 720</w:t>
      </w:r>
      <w:r w:rsidR="00BC5676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BC5676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BC5676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10B96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C5676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27</cp:revision>
  <cp:lastPrinted>2024-03-20T07:33:00Z</cp:lastPrinted>
  <dcterms:created xsi:type="dcterms:W3CDTF">2026-03-18T10:11:00Z</dcterms:created>
  <dcterms:modified xsi:type="dcterms:W3CDTF">2026-10-13T11:10:00Z</dcterms:modified>
</cp:coreProperties>
</file>